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8B" w:rsidRDefault="00225D8F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ocuments\50 сад договора\Новая папка\2020-07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50 сад договора\Новая папка\2020-07-2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D8F" w:rsidRDefault="00225D8F"/>
    <w:p w:rsidR="00225D8F" w:rsidRDefault="00225D8F"/>
    <w:p w:rsidR="00225D8F" w:rsidRDefault="00225D8F"/>
    <w:tbl>
      <w:tblPr>
        <w:tblStyle w:val="a5"/>
        <w:tblW w:w="109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75"/>
        <w:gridCol w:w="1027"/>
        <w:gridCol w:w="4407"/>
        <w:gridCol w:w="1914"/>
        <w:gridCol w:w="2906"/>
      </w:tblGrid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спортивное состязание по БДД «На приз Деда Мороза»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спортивное состязание по БДД «С папой безопасно!»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«А ну-ка мамочки! А ну-ка педагоги!»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смотр-конкурс среди воспитателей и дошкольных образовательных организаций Республики Татарстан по профилактике детского дорожно-транспортного травматизма «Зеленый огонек»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смотр-конкурс среди воспитателей ДОУ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КВН «Жизнь – стоит того, чтобы снизить скорость» по профилактике и предупреждению ДДТТ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О.П.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М.Р.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«Хотим под мирным небом жить – дорогу памяти потомкам проложить!» в рамках празднования 75-я со дня Великой Отечественной победы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 освоения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программы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(ОО  «Социально-коммуникативное      развитие»,  раздел «Безопасность  на  дорогах»</w:t>
            </w:r>
            <w:proofErr w:type="gramEnd"/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уголков безопасности в группах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Отчет об итогах работы по БДД в 2019-2020 учебном году (на итоговом педсовете)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7" w:type="dxa"/>
            <w:vMerge w:val="restart"/>
            <w:textDirection w:val="btLr"/>
          </w:tcPr>
          <w:p w:rsidR="00225D8F" w:rsidRPr="00225D8F" w:rsidRDefault="00225D8F" w:rsidP="00225D8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Целенаправленная работа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родителями по профилактике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детского дорожно-транспортного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травматизма: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родительские собрания;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неделя открытых дверей;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участие в конкурсах, КВН,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викторинах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спортивных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состязаниях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анкетирование;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-совместное творчество (выставка </w:t>
            </w:r>
            <w:proofErr w:type="gramEnd"/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рисунков, плакатов, поделок и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природного и бросового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материала)  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Федотова О.П.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М.Р.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Физ. руководитель Герасимова О.П.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поле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родителей: 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официальном сайте ДОУ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разделе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«Безопасность»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 Папки передвижки по основам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безопасности жизнедеятельности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«Дорожный патруль»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сотрудником ОГИБДД города Альметьевска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под рубрикой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«Безопасность детей 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Ваших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руках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Фотоотчет на стенде «Детский сад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всех сторон» и 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сайте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проведение акции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«День памяти жертв ДТП»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«Мамы рулят!» посвященный Дню матери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Выставка.  Обращение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       «Осторожно   –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гололёд!» (плакаты, рисунки)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 «Внимание  –  дети!»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(рисунки)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25D8F" w:rsidRPr="00225D8F" w:rsidTr="00B87563">
        <w:trPr>
          <w:trHeight w:val="842"/>
        </w:trPr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7" w:type="dxa"/>
            <w:vMerge w:val="restart"/>
            <w:textDirection w:val="btLr"/>
          </w:tcPr>
          <w:p w:rsidR="00225D8F" w:rsidRPr="00225D8F" w:rsidRDefault="00225D8F" w:rsidP="00225D8F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Тематические занятия, беседы,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минутки-безопасности, чтение художественной литературы  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ОД по формированию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 безопасного поведения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дорогах</w:t>
            </w:r>
            <w:proofErr w:type="gram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воспитанниками 5-7 лет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экскурсий и целевых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прогулок с воспитанниками 5 -7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 БДД: «Путешествие в страну дорожных знаков»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школы  с целью отработки маршрута «Мой путь в школу» (составить план-маршрут, повторить правила перехода улицы).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театральный Фестиваль «Город сказок»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 освоения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программы 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(ОО  «Социально-коммуникативное      развитие»,  раздел «Безопасность  на  дорогах»</w:t>
            </w:r>
            <w:proofErr w:type="gramEnd"/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велозаезд</w:t>
            </w:r>
            <w:proofErr w:type="spellEnd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«Крути педали!»</w:t>
            </w:r>
            <w:r w:rsidRPr="00225D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Pr="00225D8F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25D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Международному дню защиты детей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Конкурс «Детям - чистый город с безопасным движением» совместно с редакцией журнала «Постройка+» среди воспитанников ДОУ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Theme="minorEastAsia" w:hAnsi="Times New Roman" w:cs="Times New Roman"/>
                <w:sz w:val="24"/>
                <w:szCs w:val="24"/>
              </w:rPr>
              <w:t>Обследование (экспертиза) состояния обучения воспитанников правилам безопасного поведения на дороге и профилактической работы по профилактике ДДТТ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Строкина Н.И.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</w:tc>
      </w:tr>
      <w:tr w:rsidR="00225D8F" w:rsidRPr="00225D8F" w:rsidTr="00B87563">
        <w:tc>
          <w:tcPr>
            <w:tcW w:w="675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7" w:type="dxa"/>
            <w:vMerge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асфальте цветными мелками «Я примерный пешеход»</w:t>
            </w:r>
          </w:p>
        </w:tc>
        <w:tc>
          <w:tcPr>
            <w:tcW w:w="1914" w:type="dxa"/>
          </w:tcPr>
          <w:p w:rsidR="00225D8F" w:rsidRPr="00225D8F" w:rsidRDefault="00225D8F" w:rsidP="00225D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906" w:type="dxa"/>
          </w:tcPr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Осипова  Е.В.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БДД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Долганова Н.В.</w:t>
            </w:r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proofErr w:type="gramStart"/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225D8F" w:rsidRPr="00225D8F" w:rsidRDefault="00225D8F" w:rsidP="00225D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D8F">
              <w:rPr>
                <w:rFonts w:ascii="Times New Roman" w:eastAsia="Calibri" w:hAnsi="Times New Roman" w:cs="Times New Roman"/>
                <w:sz w:val="24"/>
                <w:szCs w:val="24"/>
              </w:rPr>
              <w:t>Шайдулина Ю.И.</w:t>
            </w:r>
          </w:p>
        </w:tc>
      </w:tr>
    </w:tbl>
    <w:p w:rsidR="00225D8F" w:rsidRPr="00225D8F" w:rsidRDefault="00225D8F" w:rsidP="00225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5D8F" w:rsidRPr="00225D8F" w:rsidRDefault="00225D8F" w:rsidP="00225D8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25D8F" w:rsidRDefault="00225D8F">
      <w:bookmarkStart w:id="0" w:name="_GoBack"/>
      <w:bookmarkEnd w:id="0"/>
    </w:p>
    <w:p w:rsidR="00225D8F" w:rsidRDefault="00225D8F"/>
    <w:p w:rsidR="00225D8F" w:rsidRDefault="00225D8F"/>
    <w:p w:rsidR="00225D8F" w:rsidRDefault="00225D8F"/>
    <w:p w:rsidR="00225D8F" w:rsidRDefault="00225D8F"/>
    <w:p w:rsidR="00225D8F" w:rsidRDefault="00225D8F"/>
    <w:p w:rsidR="00225D8F" w:rsidRDefault="00225D8F"/>
    <w:p w:rsidR="00225D8F" w:rsidRDefault="00225D8F"/>
    <w:p w:rsidR="00225D8F" w:rsidRDefault="00225D8F"/>
    <w:p w:rsidR="00225D8F" w:rsidRDefault="00225D8F"/>
    <w:sectPr w:rsidR="0022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5F"/>
    <w:rsid w:val="00225D8F"/>
    <w:rsid w:val="0039728B"/>
    <w:rsid w:val="00A8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D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D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5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2020-07-28T09:23:00Z</dcterms:created>
  <dcterms:modified xsi:type="dcterms:W3CDTF">2020-07-28T09:23:00Z</dcterms:modified>
</cp:coreProperties>
</file>