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8"/>
      </w:tblGrid>
      <w:tr w:rsidR="00570DC1" w:rsidRPr="00570DC1" w:rsidTr="00570DC1">
        <w:trPr>
          <w:trHeight w:val="264"/>
        </w:trPr>
        <w:tc>
          <w:tcPr>
            <w:tcW w:w="2595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70DC1" w:rsidRPr="00570DC1" w:rsidRDefault="00570DC1" w:rsidP="00570DC1">
            <w:pPr>
              <w:spacing w:line="270" w:lineRule="atLeast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70D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570D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instrText xml:space="preserve"> HYPERLINK "https://edu.tatar.ru/upload/storage/org3397/files/2558.pdf" </w:instrText>
            </w:r>
            <w:r w:rsidRPr="00570D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570DC1">
              <w:rPr>
                <w:rFonts w:ascii="Arial" w:eastAsia="Times New Roma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Постановление Исполнительного комитета от 07.11.2022г. №2558 "Об утверждении </w:t>
            </w:r>
            <w:proofErr w:type="gramStart"/>
            <w:r w:rsidRPr="00570DC1">
              <w:rPr>
                <w:rFonts w:ascii="Arial" w:eastAsia="Times New Roma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нормативов финансирования деятельности дошкольных образовательных учреждений </w:t>
            </w:r>
            <w:proofErr w:type="spellStart"/>
            <w:r w:rsidRPr="00570DC1">
              <w:rPr>
                <w:rFonts w:ascii="Arial" w:eastAsia="Times New Roma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Альметьевского</w:t>
            </w:r>
            <w:proofErr w:type="spellEnd"/>
            <w:r w:rsidRPr="00570DC1">
              <w:rPr>
                <w:rFonts w:ascii="Arial" w:eastAsia="Times New Roma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 муниципального района</w:t>
            </w:r>
            <w:proofErr w:type="gramEnd"/>
            <w:r w:rsidRPr="00570DC1">
              <w:rPr>
                <w:rFonts w:ascii="Arial" w:eastAsia="Times New Roma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 на 2023 год"</w:t>
            </w:r>
            <w:r w:rsidRPr="00570D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end"/>
            </w:r>
          </w:p>
          <w:tbl>
            <w:tblPr>
              <w:tblW w:w="102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76"/>
            </w:tblGrid>
            <w:tr w:rsidR="00570DC1" w:rsidRPr="00570DC1">
              <w:trPr>
                <w:trHeight w:val="264"/>
              </w:trPr>
              <w:tc>
                <w:tcPr>
                  <w:tcW w:w="2115" w:type="dxa"/>
                  <w:vMerge w:val="restart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570DC1" w:rsidRPr="00570DC1" w:rsidRDefault="00570DC1" w:rsidP="00570DC1">
                  <w:pPr>
                    <w:spacing w:line="240" w:lineRule="auto"/>
                    <w:jc w:val="left"/>
                    <w:textAlignment w:val="baseline"/>
                    <w:outlineLvl w:val="2"/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570DC1"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Размер родительской платы c 01.01.2023 г., </w:t>
                  </w:r>
                  <w:proofErr w:type="gramStart"/>
                  <w:r w:rsidRPr="00570DC1"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установленное</w:t>
                  </w:r>
                  <w:proofErr w:type="gramEnd"/>
                  <w:r w:rsidRPr="00570DC1"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 Постановлением Исполнительного комитета </w:t>
                  </w:r>
                  <w:proofErr w:type="spellStart"/>
                  <w:r w:rsidRPr="00570DC1"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Альметьевского</w:t>
                  </w:r>
                  <w:proofErr w:type="spellEnd"/>
                  <w:r w:rsidRPr="00570DC1">
                    <w:rPr>
                      <w:rFonts w:ascii="inherit" w:eastAsia="Times New Roman" w:hAnsi="inherit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муниципального района от 07.11.2022г. № 2558</w:t>
                  </w:r>
                </w:p>
                <w:tbl>
                  <w:tblPr>
                    <w:tblW w:w="100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80"/>
                    <w:gridCol w:w="2185"/>
                    <w:gridCol w:w="1649"/>
                    <w:gridCol w:w="927"/>
                    <w:gridCol w:w="927"/>
                    <w:gridCol w:w="1026"/>
                    <w:gridCol w:w="1026"/>
                  </w:tblGrid>
                  <w:tr w:rsidR="00570DC1" w:rsidRPr="00570DC1">
                    <w:tc>
                      <w:tcPr>
                        <w:tcW w:w="216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Количество дней работы дошкольного образовательного учреждения в неделю</w:t>
                        </w:r>
                      </w:p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07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Количество часов работы дошкольного образовательного учреждения</w:t>
                        </w:r>
                      </w:p>
                    </w:tc>
                    <w:tc>
                      <w:tcPr>
                        <w:tcW w:w="156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Количество детей</w:t>
                        </w:r>
                      </w:p>
                    </w:tc>
                    <w:tc>
                      <w:tcPr>
                        <w:tcW w:w="3528" w:type="dxa"/>
                        <w:gridSpan w:val="4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Величина родительской платы за одного воспитанника, рублей в месяц</w:t>
                        </w:r>
                      </w:p>
                    </w:tc>
                  </w:tr>
                  <w:tr w:rsidR="00570DC1" w:rsidRPr="00570DC1">
                    <w:tc>
                      <w:tcPr>
                        <w:tcW w:w="2169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5 рабочих дней</w:t>
                        </w:r>
                      </w:p>
                    </w:tc>
                    <w:tc>
                      <w:tcPr>
                        <w:tcW w:w="2079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56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left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764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всего</w:t>
                        </w:r>
                      </w:p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764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в том числе стоимость продуктов питания</w:t>
                        </w:r>
                      </w:p>
                    </w:tc>
                  </w:tr>
                  <w:tr w:rsidR="00570DC1" w:rsidRPr="00570DC1"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left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от 1 года до 3 лет</w:t>
                        </w:r>
                      </w:p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от 3 до 7 лет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от 1 года до 3 лет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center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от 3 до 7 лет</w:t>
                        </w:r>
                      </w:p>
                    </w:tc>
                  </w:tr>
                  <w:tr w:rsidR="00570DC1" w:rsidRPr="00570DC1"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left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менее</w:t>
                        </w:r>
                      </w:p>
                      <w:p w:rsidR="00570DC1" w:rsidRPr="00570DC1" w:rsidRDefault="00570DC1" w:rsidP="00570DC1">
                        <w:pPr>
                          <w:spacing w:after="240" w:line="270" w:lineRule="atLeast"/>
                          <w:jc w:val="left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трех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3464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3732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38"/>
                            <w:szCs w:val="38"/>
                            <w:bdr w:val="none" w:sz="0" w:space="0" w:color="auto" w:frame="1"/>
                            <w:lang w:eastAsia="ru-RU"/>
                          </w:rPr>
                          <w:t>2225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38"/>
                            <w:szCs w:val="38"/>
                            <w:bdr w:val="none" w:sz="0" w:space="0" w:color="auto" w:frame="1"/>
                            <w:lang w:eastAsia="ru-RU"/>
                          </w:rPr>
                          <w:t>2803</w:t>
                        </w:r>
                      </w:p>
                    </w:tc>
                  </w:tr>
                  <w:tr w:rsidR="00570DC1" w:rsidRPr="00570DC1"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after="240" w:line="270" w:lineRule="atLeast"/>
                          <w:jc w:val="left"/>
                          <w:textAlignment w:val="baseline"/>
                          <w:rPr>
                            <w:rFonts w:eastAsia="Times New Roman"/>
                            <w:lang w:eastAsia="ru-RU"/>
                          </w:rPr>
                        </w:pPr>
                        <w:r w:rsidRPr="00570DC1">
                          <w:rPr>
                            <w:rFonts w:eastAsia="Times New Roman"/>
                            <w:lang w:eastAsia="ru-RU"/>
                          </w:rPr>
                          <w:t>трех и более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1732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1866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38"/>
                            <w:szCs w:val="38"/>
                            <w:bdr w:val="none" w:sz="0" w:space="0" w:color="auto" w:frame="1"/>
                            <w:lang w:eastAsia="ru-RU"/>
                          </w:rPr>
                          <w:t>1113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570DC1" w:rsidRPr="00570DC1" w:rsidRDefault="00570DC1" w:rsidP="00570DC1">
                        <w:pPr>
                          <w:spacing w:line="240" w:lineRule="auto"/>
                          <w:jc w:val="left"/>
                          <w:textAlignment w:val="baseline"/>
                          <w:outlineLvl w:val="1"/>
                          <w:rPr>
                            <w:rFonts w:ascii="inherit" w:eastAsia="Times New Roman" w:hAnsi="inherit"/>
                            <w:sz w:val="38"/>
                            <w:szCs w:val="38"/>
                            <w:lang w:eastAsia="ru-RU"/>
                          </w:rPr>
                        </w:pPr>
                        <w:r w:rsidRPr="00570DC1">
                          <w:rPr>
                            <w:rFonts w:ascii="inherit" w:eastAsia="Times New Roman" w:hAnsi="inherit"/>
                            <w:b/>
                            <w:bCs/>
                            <w:sz w:val="38"/>
                            <w:szCs w:val="38"/>
                            <w:bdr w:val="none" w:sz="0" w:space="0" w:color="auto" w:frame="1"/>
                            <w:lang w:eastAsia="ru-RU"/>
                          </w:rPr>
                          <w:t>1402</w:t>
                        </w:r>
                      </w:p>
                    </w:tc>
                  </w:tr>
                </w:tbl>
                <w:p w:rsidR="00570DC1" w:rsidRPr="00570DC1" w:rsidRDefault="00570DC1" w:rsidP="00570DC1">
                  <w:pPr>
                    <w:spacing w:line="240" w:lineRule="auto"/>
                    <w:jc w:val="left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70DC1" w:rsidRPr="00570DC1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auto"/>
                  <w:vAlign w:val="center"/>
                  <w:hideMark/>
                </w:tcPr>
                <w:p w:rsidR="00570DC1" w:rsidRPr="00570DC1" w:rsidRDefault="00570DC1" w:rsidP="00570DC1">
                  <w:pPr>
                    <w:spacing w:line="240" w:lineRule="auto"/>
                    <w:jc w:val="left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570DC1" w:rsidRPr="00570DC1" w:rsidRDefault="00570DC1" w:rsidP="00570DC1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70DC1" w:rsidRPr="00570DC1" w:rsidTr="00570DC1">
        <w:trPr>
          <w:trHeight w:val="207"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570DC1" w:rsidRPr="00570DC1" w:rsidRDefault="00570DC1" w:rsidP="00570DC1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16"/>
    <w:rsid w:val="00570DC1"/>
    <w:rsid w:val="00DA4F4C"/>
    <w:rsid w:val="00E42B16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2">
    <w:name w:val="heading 2"/>
    <w:basedOn w:val="a"/>
    <w:link w:val="20"/>
    <w:uiPriority w:val="9"/>
    <w:qFormat/>
    <w:rsid w:val="00570DC1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0DC1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0DC1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DC1"/>
    <w:rPr>
      <w:rFonts w:eastAsia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70DC1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570D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2">
    <w:name w:val="heading 2"/>
    <w:basedOn w:val="a"/>
    <w:link w:val="20"/>
    <w:uiPriority w:val="9"/>
    <w:qFormat/>
    <w:rsid w:val="00570DC1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0DC1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0DC1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DC1"/>
    <w:rPr>
      <w:rFonts w:eastAsia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70DC1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570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2023-05-28T15:18:00Z</dcterms:created>
  <dcterms:modified xsi:type="dcterms:W3CDTF">2023-05-28T15:18:00Z</dcterms:modified>
</cp:coreProperties>
</file>