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8E7" w:rsidRPr="000258E7" w:rsidRDefault="000258E7" w:rsidP="000258E7">
      <w:pPr>
        <w:pStyle w:val="rtejustify"/>
        <w:shd w:val="clear" w:color="auto" w:fill="FFFFFF"/>
        <w:spacing w:before="120" w:beforeAutospacing="0" w:after="60" w:afterAutospacing="0" w:line="240" w:lineRule="atLeast"/>
        <w:jc w:val="both"/>
        <w:rPr>
          <w:rFonts w:ascii="Tahoma" w:hAnsi="Tahoma" w:cs="Tahoma"/>
          <w:color w:val="000000"/>
          <w:sz w:val="28"/>
          <w:szCs w:val="28"/>
        </w:rPr>
      </w:pPr>
      <w:bookmarkStart w:id="0" w:name="_GoBack"/>
      <w:bookmarkEnd w:id="0"/>
      <w:r w:rsidRPr="000258E7">
        <w:rPr>
          <w:rFonts w:ascii="Tahoma" w:hAnsi="Tahoma" w:cs="Tahoma"/>
          <w:color w:val="000000"/>
          <w:sz w:val="28"/>
          <w:szCs w:val="28"/>
        </w:rPr>
        <w:t>События, происходящие в последний период во всем мире, в том числе и на территории нашей страны, особенно в Северо-Кавказском регионе, наглядно свидетельствуют, что террористические и экстремистские проявления различного рода на современном этапе истории человечества превратились в одну из главных угроз безопасности личности, общества и государства.</w:t>
      </w:r>
    </w:p>
    <w:p w:rsidR="000258E7" w:rsidRPr="000258E7" w:rsidRDefault="000258E7" w:rsidP="000258E7">
      <w:pPr>
        <w:pStyle w:val="rtejustify"/>
        <w:shd w:val="clear" w:color="auto" w:fill="FFFFFF"/>
        <w:spacing w:before="120" w:beforeAutospacing="0" w:after="60" w:afterAutospacing="0" w:line="240" w:lineRule="atLeast"/>
        <w:jc w:val="both"/>
        <w:rPr>
          <w:rFonts w:ascii="Tahoma" w:hAnsi="Tahoma" w:cs="Tahoma"/>
          <w:color w:val="000000"/>
          <w:sz w:val="28"/>
          <w:szCs w:val="28"/>
        </w:rPr>
      </w:pPr>
      <w:r w:rsidRPr="000258E7">
        <w:rPr>
          <w:rFonts w:ascii="Tahoma" w:hAnsi="Tahoma" w:cs="Tahoma"/>
          <w:color w:val="000000"/>
          <w:sz w:val="28"/>
          <w:szCs w:val="28"/>
        </w:rPr>
        <w:t>Террор все шире используется как метод решения самых различных задач, выходящих порой даже на межгосударственный уровень. Не удивительно, что интерес к этой форме оказания давления на государство и общество проявляют не только находящиеся вне закона экстремистские и террористические организации, но и зачастую спецслужбы отдельных зарубежных государств.</w:t>
      </w:r>
    </w:p>
    <w:p w:rsidR="000258E7" w:rsidRPr="000258E7" w:rsidRDefault="000258E7" w:rsidP="000258E7">
      <w:pPr>
        <w:pStyle w:val="rtejustify"/>
        <w:shd w:val="clear" w:color="auto" w:fill="FFFFFF"/>
        <w:spacing w:before="120" w:beforeAutospacing="0" w:after="60" w:afterAutospacing="0" w:line="240" w:lineRule="atLeast"/>
        <w:jc w:val="both"/>
        <w:rPr>
          <w:rFonts w:ascii="Tahoma" w:hAnsi="Tahoma" w:cs="Tahoma"/>
          <w:color w:val="000000"/>
          <w:sz w:val="28"/>
          <w:szCs w:val="28"/>
        </w:rPr>
      </w:pPr>
      <w:r w:rsidRPr="000258E7">
        <w:rPr>
          <w:rFonts w:ascii="Tahoma" w:hAnsi="Tahoma" w:cs="Tahoma"/>
          <w:color w:val="000000"/>
          <w:sz w:val="28"/>
          <w:szCs w:val="28"/>
        </w:rPr>
        <w:t xml:space="preserve">В силу этого и некоторых других обстоятельств формы и методы, применяемые в настоящее время экстремистскими группировками и террористическими организациями, приобретают все более изощренный характер, затрудняющий своевременное выявление и предотвращение экстремистских тенденций и террористических актов на стадии их зарождения и подготовки. Так, преступники широко используют современные средства связи и </w:t>
      </w:r>
      <w:proofErr w:type="gramStart"/>
      <w:r w:rsidRPr="000258E7">
        <w:rPr>
          <w:rFonts w:ascii="Tahoma" w:hAnsi="Tahoma" w:cs="Tahoma"/>
          <w:color w:val="000000"/>
          <w:sz w:val="28"/>
          <w:szCs w:val="28"/>
        </w:rPr>
        <w:t>Интернет-технологии</w:t>
      </w:r>
      <w:proofErr w:type="gramEnd"/>
      <w:r w:rsidRPr="000258E7">
        <w:rPr>
          <w:rFonts w:ascii="Tahoma" w:hAnsi="Tahoma" w:cs="Tahoma"/>
          <w:color w:val="000000"/>
          <w:sz w:val="28"/>
          <w:szCs w:val="28"/>
        </w:rPr>
        <w:t>, профессиональные способы конспирации, специальные медицинские препараты, приемы гипноза и психотехники для вовлечения в подготовку и совершение террористических актов значительного количества участников, в том числе из числа молодежи.</w:t>
      </w:r>
    </w:p>
    <w:p w:rsidR="000258E7" w:rsidRPr="000258E7" w:rsidRDefault="000258E7" w:rsidP="000258E7">
      <w:pPr>
        <w:pStyle w:val="rtejustify"/>
        <w:shd w:val="clear" w:color="auto" w:fill="FFFFFF"/>
        <w:spacing w:before="120" w:beforeAutospacing="0" w:after="60" w:afterAutospacing="0" w:line="240" w:lineRule="atLeast"/>
        <w:jc w:val="both"/>
        <w:rPr>
          <w:rFonts w:ascii="Tahoma" w:hAnsi="Tahoma" w:cs="Tahoma"/>
          <w:color w:val="000000"/>
          <w:sz w:val="28"/>
          <w:szCs w:val="28"/>
        </w:rPr>
      </w:pPr>
      <w:r w:rsidRPr="000258E7">
        <w:rPr>
          <w:rFonts w:ascii="Tahoma" w:hAnsi="Tahoma" w:cs="Tahoma"/>
          <w:color w:val="000000"/>
          <w:sz w:val="28"/>
          <w:szCs w:val="28"/>
        </w:rPr>
        <w:t xml:space="preserve">Характерно, что достаточно большое внимание главари террористических группировок уделяют пропаганде своей преступной деятельности, а также идеологии экстремизма и терроризма, психологической обработке молодых людей. </w:t>
      </w:r>
      <w:proofErr w:type="gramStart"/>
      <w:r w:rsidRPr="000258E7">
        <w:rPr>
          <w:rFonts w:ascii="Tahoma" w:hAnsi="Tahoma" w:cs="Tahoma"/>
          <w:color w:val="000000"/>
          <w:sz w:val="28"/>
          <w:szCs w:val="28"/>
        </w:rPr>
        <w:t>Федеральная служба безопасности России также располагает сведениями о том, что к нашим гражданам, выезжающим для получения теологического образования, а также к направляющимся в Россию студентам из мусульманских стран проявляют пристальный интерес члены действующих на территории ближневосточных стран террористических центров и организаций, а также специальные службы таких государств, как Турция, Израиль, Иордания, США, Великобритания, пытающиеся вовлечь отдельных лиц из указанной категории</w:t>
      </w:r>
      <w:proofErr w:type="gramEnd"/>
      <w:r w:rsidRPr="000258E7">
        <w:rPr>
          <w:rFonts w:ascii="Tahoma" w:hAnsi="Tahoma" w:cs="Tahoma"/>
          <w:color w:val="000000"/>
          <w:sz w:val="28"/>
          <w:szCs w:val="28"/>
        </w:rPr>
        <w:t xml:space="preserve"> в террористическую и разведывательно-подрывную деятельность против России.</w:t>
      </w:r>
    </w:p>
    <w:p w:rsidR="000258E7" w:rsidRPr="000258E7" w:rsidRDefault="000258E7" w:rsidP="000258E7">
      <w:pPr>
        <w:pStyle w:val="rtejustify"/>
        <w:shd w:val="clear" w:color="auto" w:fill="FFFFFF"/>
        <w:spacing w:before="120" w:beforeAutospacing="0" w:after="60" w:afterAutospacing="0" w:line="240" w:lineRule="atLeast"/>
        <w:jc w:val="both"/>
        <w:rPr>
          <w:rFonts w:ascii="Tahoma" w:hAnsi="Tahoma" w:cs="Tahoma"/>
          <w:color w:val="000000"/>
          <w:sz w:val="28"/>
          <w:szCs w:val="28"/>
        </w:rPr>
      </w:pPr>
      <w:r w:rsidRPr="000258E7">
        <w:rPr>
          <w:rFonts w:ascii="Tahoma" w:hAnsi="Tahoma" w:cs="Tahoma"/>
          <w:color w:val="000000"/>
          <w:sz w:val="28"/>
          <w:szCs w:val="28"/>
        </w:rPr>
        <w:t>Анализ показывает, что в выборе направлений активизации экстремистской деятельности и при ее практической организации террористические центры и их руководители изучают, учитывают и используют конфессиональные особенности, национальный менталитет, обычаи и традиции населения, проживающего на интересующей их территории.</w:t>
      </w:r>
    </w:p>
    <w:p w:rsidR="000258E7" w:rsidRPr="000258E7" w:rsidRDefault="000258E7" w:rsidP="000258E7">
      <w:pPr>
        <w:pStyle w:val="rtejustify"/>
        <w:shd w:val="clear" w:color="auto" w:fill="FFFFFF"/>
        <w:spacing w:before="120" w:beforeAutospacing="0" w:after="60" w:afterAutospacing="0" w:line="240" w:lineRule="atLeast"/>
        <w:jc w:val="both"/>
        <w:rPr>
          <w:rFonts w:ascii="Tahoma" w:hAnsi="Tahoma" w:cs="Tahoma"/>
          <w:color w:val="000000"/>
          <w:sz w:val="28"/>
          <w:szCs w:val="28"/>
        </w:rPr>
      </w:pPr>
      <w:r w:rsidRPr="000258E7">
        <w:rPr>
          <w:rFonts w:ascii="Tahoma" w:hAnsi="Tahoma" w:cs="Tahoma"/>
          <w:color w:val="000000"/>
          <w:sz w:val="28"/>
          <w:szCs w:val="28"/>
        </w:rPr>
        <w:t>.</w:t>
      </w:r>
    </w:p>
    <w:p w:rsidR="000258E7" w:rsidRPr="000258E7" w:rsidRDefault="000258E7" w:rsidP="000258E7">
      <w:pPr>
        <w:pStyle w:val="rtejustify"/>
        <w:shd w:val="clear" w:color="auto" w:fill="FFFFFF"/>
        <w:spacing w:before="120" w:beforeAutospacing="0" w:after="60" w:afterAutospacing="0" w:line="240" w:lineRule="atLeast"/>
        <w:jc w:val="both"/>
        <w:rPr>
          <w:rFonts w:ascii="Tahoma" w:hAnsi="Tahoma" w:cs="Tahoma"/>
          <w:color w:val="000000"/>
          <w:sz w:val="28"/>
          <w:szCs w:val="28"/>
        </w:rPr>
      </w:pPr>
      <w:r>
        <w:rPr>
          <w:rFonts w:ascii="Tahoma" w:hAnsi="Tahoma" w:cs="Tahoma"/>
          <w:color w:val="000000"/>
          <w:sz w:val="28"/>
          <w:szCs w:val="28"/>
        </w:rPr>
        <w:t>Р</w:t>
      </w:r>
      <w:r w:rsidRPr="000258E7">
        <w:rPr>
          <w:rFonts w:ascii="Tahoma" w:hAnsi="Tahoma" w:cs="Tahoma"/>
          <w:color w:val="000000"/>
          <w:sz w:val="28"/>
          <w:szCs w:val="28"/>
        </w:rPr>
        <w:t xml:space="preserve">абота по формированию здоровых ориентиров общественного сознания и воспитанию активной гражданской позиции населения региона, особенно молодежи, требует постоянного внимания всех органов власти и управления, комплексного подхода с использованием общественных организаций и иных </w:t>
      </w:r>
      <w:r w:rsidRPr="000258E7">
        <w:rPr>
          <w:rFonts w:ascii="Tahoma" w:hAnsi="Tahoma" w:cs="Tahoma"/>
          <w:color w:val="000000"/>
          <w:sz w:val="28"/>
          <w:szCs w:val="28"/>
        </w:rPr>
        <w:lastRenderedPageBreak/>
        <w:t>аналогичных институт</w:t>
      </w:r>
      <w:r>
        <w:rPr>
          <w:rFonts w:ascii="Tahoma" w:hAnsi="Tahoma" w:cs="Tahoma"/>
          <w:color w:val="000000"/>
          <w:sz w:val="28"/>
          <w:szCs w:val="28"/>
        </w:rPr>
        <w:t>ов. О</w:t>
      </w:r>
      <w:r w:rsidRPr="000258E7">
        <w:rPr>
          <w:rFonts w:ascii="Tahoma" w:hAnsi="Tahoma" w:cs="Tahoma"/>
          <w:color w:val="000000"/>
          <w:sz w:val="28"/>
          <w:szCs w:val="28"/>
        </w:rPr>
        <w:t xml:space="preserve">собенно актуально это </w:t>
      </w:r>
      <w:proofErr w:type="gramStart"/>
      <w:r w:rsidRPr="000258E7">
        <w:rPr>
          <w:rFonts w:ascii="Tahoma" w:hAnsi="Tahoma" w:cs="Tahoma"/>
          <w:color w:val="000000"/>
          <w:sz w:val="28"/>
          <w:szCs w:val="28"/>
        </w:rPr>
        <w:t>для республик нашего региона с преимущественным мусульманским населением в силу сохраняющегося в них большого влияния общественного мнения на поведение</w:t>
      </w:r>
      <w:proofErr w:type="gramEnd"/>
      <w:r w:rsidRPr="000258E7">
        <w:rPr>
          <w:rFonts w:ascii="Tahoma" w:hAnsi="Tahoma" w:cs="Tahoma"/>
          <w:color w:val="000000"/>
          <w:sz w:val="28"/>
          <w:szCs w:val="28"/>
        </w:rPr>
        <w:t xml:space="preserve"> отдельных людей. В связи с этим еще более должна </w:t>
      </w:r>
      <w:proofErr w:type="spellStart"/>
      <w:r w:rsidRPr="000258E7">
        <w:rPr>
          <w:rFonts w:ascii="Tahoma" w:hAnsi="Tahoma" w:cs="Tahoma"/>
          <w:color w:val="000000"/>
          <w:sz w:val="28"/>
          <w:szCs w:val="28"/>
        </w:rPr>
        <w:t>глобализироваться</w:t>
      </w:r>
      <w:proofErr w:type="spellEnd"/>
      <w:r w:rsidRPr="000258E7">
        <w:rPr>
          <w:rFonts w:ascii="Tahoma" w:hAnsi="Tahoma" w:cs="Tahoma"/>
          <w:color w:val="000000"/>
          <w:sz w:val="28"/>
          <w:szCs w:val="28"/>
        </w:rPr>
        <w:t xml:space="preserve"> роль официального мусульманского духовенства в вопросах противодействия экстремизму. Активное поведение представителей мусульманского духовенства оказывает позитивное и </w:t>
      </w:r>
      <w:proofErr w:type="spellStart"/>
      <w:r w:rsidRPr="000258E7">
        <w:rPr>
          <w:rFonts w:ascii="Tahoma" w:hAnsi="Tahoma" w:cs="Tahoma"/>
          <w:color w:val="000000"/>
          <w:sz w:val="28"/>
          <w:szCs w:val="28"/>
        </w:rPr>
        <w:t>оздоравливающее</w:t>
      </w:r>
      <w:proofErr w:type="spellEnd"/>
      <w:r w:rsidRPr="000258E7">
        <w:rPr>
          <w:rFonts w:ascii="Tahoma" w:hAnsi="Tahoma" w:cs="Tahoma"/>
          <w:color w:val="000000"/>
          <w:sz w:val="28"/>
          <w:szCs w:val="28"/>
        </w:rPr>
        <w:t xml:space="preserve"> воздействие на формирование общественных ориентиров и гражданской позиции, этому свидетельствует ряд положительных примеров взаимодействия влиятельных мусульманских духовников с государственными органами в Дагестане, Республике Ингушетии, Чечне.</w:t>
      </w:r>
    </w:p>
    <w:p w:rsidR="000258E7" w:rsidRPr="000258E7" w:rsidRDefault="000258E7" w:rsidP="000258E7">
      <w:pPr>
        <w:pStyle w:val="rtejustify"/>
        <w:shd w:val="clear" w:color="auto" w:fill="FFFFFF"/>
        <w:spacing w:before="120" w:beforeAutospacing="0" w:after="60" w:afterAutospacing="0" w:line="240" w:lineRule="atLeast"/>
        <w:jc w:val="both"/>
        <w:rPr>
          <w:rFonts w:ascii="Tahoma" w:hAnsi="Tahoma" w:cs="Tahoma"/>
          <w:color w:val="000000"/>
          <w:sz w:val="28"/>
          <w:szCs w:val="28"/>
        </w:rPr>
      </w:pPr>
      <w:r w:rsidRPr="000258E7">
        <w:rPr>
          <w:rFonts w:ascii="Tahoma" w:hAnsi="Tahoma" w:cs="Tahoma"/>
          <w:color w:val="000000"/>
          <w:sz w:val="28"/>
          <w:szCs w:val="28"/>
        </w:rPr>
        <w:t xml:space="preserve">Следует заметить, что сегодня попыткам </w:t>
      </w:r>
      <w:proofErr w:type="spellStart"/>
      <w:r w:rsidRPr="000258E7">
        <w:rPr>
          <w:rFonts w:ascii="Tahoma" w:hAnsi="Tahoma" w:cs="Tahoma"/>
          <w:color w:val="000000"/>
          <w:sz w:val="28"/>
          <w:szCs w:val="28"/>
        </w:rPr>
        <w:t>радикализации</w:t>
      </w:r>
      <w:proofErr w:type="spellEnd"/>
      <w:r w:rsidRPr="000258E7">
        <w:rPr>
          <w:rFonts w:ascii="Tahoma" w:hAnsi="Tahoma" w:cs="Tahoma"/>
          <w:color w:val="000000"/>
          <w:sz w:val="28"/>
          <w:szCs w:val="28"/>
        </w:rPr>
        <w:t xml:space="preserve"> и раскола подвергается не только </w:t>
      </w:r>
      <w:proofErr w:type="gramStart"/>
      <w:r w:rsidRPr="000258E7">
        <w:rPr>
          <w:rFonts w:ascii="Tahoma" w:hAnsi="Tahoma" w:cs="Tahoma"/>
          <w:color w:val="000000"/>
          <w:sz w:val="28"/>
          <w:szCs w:val="28"/>
        </w:rPr>
        <w:t>мусульманская</w:t>
      </w:r>
      <w:proofErr w:type="gramEnd"/>
      <w:r w:rsidRPr="000258E7">
        <w:rPr>
          <w:rFonts w:ascii="Tahoma" w:hAnsi="Tahoma" w:cs="Tahoma"/>
          <w:color w:val="000000"/>
          <w:sz w:val="28"/>
          <w:szCs w:val="28"/>
        </w:rPr>
        <w:t xml:space="preserve"> </w:t>
      </w:r>
      <w:proofErr w:type="spellStart"/>
      <w:r w:rsidRPr="000258E7">
        <w:rPr>
          <w:rFonts w:ascii="Tahoma" w:hAnsi="Tahoma" w:cs="Tahoma"/>
          <w:color w:val="000000"/>
          <w:sz w:val="28"/>
          <w:szCs w:val="28"/>
        </w:rPr>
        <w:t>умма</w:t>
      </w:r>
      <w:proofErr w:type="spellEnd"/>
      <w:r w:rsidRPr="000258E7">
        <w:rPr>
          <w:rFonts w:ascii="Tahoma" w:hAnsi="Tahoma" w:cs="Tahoma"/>
          <w:color w:val="000000"/>
          <w:sz w:val="28"/>
          <w:szCs w:val="28"/>
        </w:rPr>
        <w:t xml:space="preserve">. Активизировались сегодня нападки и на Русскую православную церковь, в регионе зачастую при активной поддержке из-за рубежа расцвели различные культы и секты (кришнаиты, адвентисты и пр.). Целью организаторов всех этих процессов, как правило, является либо личная нажива за счет одурманенных при помощи специальных технологий людей, либо, что гораздо опаснее, разрушение духовного стержня россиян, их традиционного религиозного мировоззрения, которое всегда являлось опорой России и нашего многоконфессионального общества. Это всего лишь первый этап в подготовке людей, настроенных </w:t>
      </w:r>
      <w:proofErr w:type="spellStart"/>
      <w:r w:rsidRPr="000258E7">
        <w:rPr>
          <w:rFonts w:ascii="Tahoma" w:hAnsi="Tahoma" w:cs="Tahoma"/>
          <w:color w:val="000000"/>
          <w:sz w:val="28"/>
          <w:szCs w:val="28"/>
        </w:rPr>
        <w:t>экстремистски</w:t>
      </w:r>
      <w:proofErr w:type="spellEnd"/>
      <w:r w:rsidRPr="000258E7">
        <w:rPr>
          <w:rFonts w:ascii="Tahoma" w:hAnsi="Tahoma" w:cs="Tahoma"/>
          <w:color w:val="000000"/>
          <w:sz w:val="28"/>
          <w:szCs w:val="28"/>
        </w:rPr>
        <w:t>, антипатриотично и управляемых извне, которых в последующем можно будет использовать для разрушения нашего Отечества и в ущерб его безопасности.</w:t>
      </w:r>
    </w:p>
    <w:p w:rsidR="000258E7" w:rsidRPr="000258E7" w:rsidRDefault="000258E7" w:rsidP="000258E7">
      <w:pPr>
        <w:pStyle w:val="rtejustify"/>
        <w:shd w:val="clear" w:color="auto" w:fill="FFFFFF"/>
        <w:spacing w:before="120" w:beforeAutospacing="0" w:after="60" w:afterAutospacing="0" w:line="240" w:lineRule="atLeast"/>
        <w:jc w:val="both"/>
        <w:rPr>
          <w:rFonts w:ascii="Tahoma" w:hAnsi="Tahoma" w:cs="Tahoma"/>
          <w:color w:val="000000"/>
          <w:sz w:val="28"/>
          <w:szCs w:val="28"/>
        </w:rPr>
      </w:pPr>
      <w:r w:rsidRPr="000258E7">
        <w:rPr>
          <w:rFonts w:ascii="Tahoma" w:hAnsi="Tahoma" w:cs="Tahoma"/>
          <w:color w:val="000000"/>
          <w:sz w:val="28"/>
          <w:szCs w:val="28"/>
        </w:rPr>
        <w:t>Огромное значение в создании информационных поводов вокруг экстремизма имеют и СМИ. Несмотря на продуктивную работу, проводимую на данном направлении средствами массовой информации, эффективность воздействия ряда их публикаций на молодежь остается еще зачастую недостаточной в силу невысокого профессионального качества материалов, недостаточного понимания проблематики, погони за сенсационным материалом в ущерб конструктивному диалогу и снижению напряженности. </w:t>
      </w:r>
    </w:p>
    <w:p w:rsidR="000258E7" w:rsidRDefault="000258E7" w:rsidP="000258E7">
      <w:pPr>
        <w:pStyle w:val="rtejustify"/>
        <w:shd w:val="clear" w:color="auto" w:fill="FFFFFF"/>
        <w:spacing w:before="120" w:beforeAutospacing="0" w:after="60" w:afterAutospacing="0" w:line="240" w:lineRule="atLeast"/>
        <w:jc w:val="both"/>
        <w:rPr>
          <w:rFonts w:ascii="Tahoma" w:hAnsi="Tahoma" w:cs="Tahoma"/>
          <w:color w:val="000000"/>
          <w:sz w:val="28"/>
          <w:szCs w:val="28"/>
        </w:rPr>
      </w:pPr>
      <w:r w:rsidRPr="000258E7">
        <w:rPr>
          <w:rFonts w:ascii="Tahoma" w:hAnsi="Tahoma" w:cs="Tahoma"/>
          <w:color w:val="000000"/>
          <w:sz w:val="28"/>
          <w:szCs w:val="28"/>
        </w:rPr>
        <w:t xml:space="preserve">Значительный, если не основной, нереализованный еще потенциал в рассматриваемом вопросе лежит в сфере работы с молодежью в школе, средних учебных и высших заведениях. После исчезновения пионерских и комсомольских организаций данная сфера фактически осталась вне контроля, а ведь именно в этих учреждениях и организациях формируются основные мировоззренческие установки и гражданская позиция (или ее отсутствие) подрастающих поколений. Не случайным представляется то обстоятельство, что именно в эту среду постоянно направлены основные вербовочные устремления идеологов радикальных экстремистских учений и эмиссаров террористических организаций, которые обнаружили и использовали незащищенность этой категории наших граждан. В результате среди участников банд, совершивших чудовищные террористические акты в Москве на Дубровке, в Беслане и в ряде других мест, более половины составляли молодые люди в возрасте до 30-ти лет. Представляется, что меры по </w:t>
      </w:r>
      <w:r w:rsidRPr="000258E7">
        <w:rPr>
          <w:rFonts w:ascii="Tahoma" w:hAnsi="Tahoma" w:cs="Tahoma"/>
          <w:color w:val="000000"/>
          <w:sz w:val="28"/>
          <w:szCs w:val="28"/>
        </w:rPr>
        <w:lastRenderedPageBreak/>
        <w:t xml:space="preserve">повышению эффективности работы с молодежью указанного возраста должны быть подготовлены в форме государственных национальных программ-проектов на качественно более высоком уровне и постоянно корректироваться с учетом движения общества. Эти вопросы должны постоянно находиться в сфере пристального внимания самых высоких государственных инстанций, иначе пока мы будем выявлять и </w:t>
      </w:r>
      <w:proofErr w:type="spellStart"/>
      <w:r w:rsidRPr="000258E7">
        <w:rPr>
          <w:rFonts w:ascii="Tahoma" w:hAnsi="Tahoma" w:cs="Tahoma"/>
          <w:color w:val="000000"/>
          <w:sz w:val="28"/>
          <w:szCs w:val="28"/>
        </w:rPr>
        <w:t>нейтрализовывать</w:t>
      </w:r>
      <w:proofErr w:type="spellEnd"/>
      <w:r w:rsidRPr="000258E7">
        <w:rPr>
          <w:rFonts w:ascii="Tahoma" w:hAnsi="Tahoma" w:cs="Tahoma"/>
          <w:color w:val="000000"/>
          <w:sz w:val="28"/>
          <w:szCs w:val="28"/>
        </w:rPr>
        <w:t xml:space="preserve"> экстремистов и террористов, на смену им будут приходить все новые и новые группы, делая бесперспективными наши усилия по построению стабильного здорового общества и обеспечению надежной безопасности государства. </w:t>
      </w:r>
    </w:p>
    <w:p w:rsidR="000258E7" w:rsidRPr="000258E7" w:rsidRDefault="000258E7" w:rsidP="000258E7">
      <w:pPr>
        <w:pStyle w:val="rtejustify"/>
        <w:shd w:val="clear" w:color="auto" w:fill="FFFFFF"/>
        <w:spacing w:before="120" w:beforeAutospacing="0" w:after="60" w:afterAutospacing="0" w:line="240" w:lineRule="atLeast"/>
        <w:jc w:val="both"/>
        <w:rPr>
          <w:rFonts w:ascii="Tahoma" w:hAnsi="Tahoma" w:cs="Tahoma"/>
          <w:color w:val="000000"/>
          <w:sz w:val="28"/>
          <w:szCs w:val="28"/>
        </w:rPr>
      </w:pPr>
      <w:r w:rsidRPr="000258E7">
        <w:rPr>
          <w:rFonts w:ascii="Tahoma" w:hAnsi="Tahoma" w:cs="Tahoma"/>
          <w:color w:val="000000"/>
          <w:sz w:val="28"/>
          <w:szCs w:val="28"/>
        </w:rPr>
        <w:t>Свою посильную лепту должны, безусловно, вносить и все патриотично настроенные граждане России, все мы – каждый на своем месте и в своей повседневной жизни.</w:t>
      </w:r>
    </w:p>
    <w:p w:rsidR="004D6D88" w:rsidRDefault="004D6D88"/>
    <w:sectPr w:rsidR="004D6D88" w:rsidSect="000258E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8E7"/>
    <w:rsid w:val="000258E7"/>
    <w:rsid w:val="002F1B6F"/>
    <w:rsid w:val="004D6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center">
    <w:name w:val="rtecenter"/>
    <w:basedOn w:val="a"/>
    <w:rsid w:val="000258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0258E7"/>
    <w:rPr>
      <w:b/>
      <w:bCs/>
    </w:rPr>
  </w:style>
  <w:style w:type="paragraph" w:customStyle="1" w:styleId="rtejustify">
    <w:name w:val="rtejustify"/>
    <w:basedOn w:val="a"/>
    <w:rsid w:val="000258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center">
    <w:name w:val="rtecenter"/>
    <w:basedOn w:val="a"/>
    <w:rsid w:val="000258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0258E7"/>
    <w:rPr>
      <w:b/>
      <w:bCs/>
    </w:rPr>
  </w:style>
  <w:style w:type="paragraph" w:customStyle="1" w:styleId="rtejustify">
    <w:name w:val="rtejustify"/>
    <w:basedOn w:val="a"/>
    <w:rsid w:val="000258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10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967</Words>
  <Characters>5513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dc:creator>
  <cp:lastModifiedBy>ва</cp:lastModifiedBy>
  <cp:revision>2</cp:revision>
  <dcterms:created xsi:type="dcterms:W3CDTF">2015-11-09T07:07:00Z</dcterms:created>
  <dcterms:modified xsi:type="dcterms:W3CDTF">2015-11-09T07:15:00Z</dcterms:modified>
</cp:coreProperties>
</file>