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59" w:rsidRDefault="00FB6444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Солнышко Ямаши\Documents\локальные акты\ПЕД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 Ямаши\Documents\локальные акты\ПЕД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C59" w:rsidRDefault="003A4C59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4C59" w:rsidRDefault="003A4C59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4C59" w:rsidRDefault="003A4C59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lastRenderedPageBreak/>
        <w:t xml:space="preserve">- примерную основную образовательную программу, парциальные  образовательные программы, методики, формы организации образовательной работы для использования </w:t>
      </w:r>
      <w:proofErr w:type="gramStart"/>
      <w:r w:rsidRPr="00E80230">
        <w:rPr>
          <w:rFonts w:ascii="Times New Roman" w:hAnsi="Times New Roman"/>
          <w:sz w:val="24"/>
          <w:szCs w:val="24"/>
        </w:rPr>
        <w:t>в</w:t>
      </w:r>
      <w:proofErr w:type="gramEnd"/>
      <w:r w:rsidRPr="00E80230">
        <w:rPr>
          <w:rFonts w:ascii="Times New Roman" w:hAnsi="Times New Roman"/>
          <w:sz w:val="24"/>
          <w:szCs w:val="24"/>
        </w:rPr>
        <w:t xml:space="preserve"> образовательном </w:t>
      </w:r>
      <w:proofErr w:type="gramStart"/>
      <w:r w:rsidRPr="00E80230">
        <w:rPr>
          <w:rFonts w:ascii="Times New Roman" w:hAnsi="Times New Roman"/>
          <w:sz w:val="24"/>
          <w:szCs w:val="24"/>
        </w:rPr>
        <w:t>процессе</w:t>
      </w:r>
      <w:proofErr w:type="gramEnd"/>
      <w:r w:rsidRPr="00E80230">
        <w:rPr>
          <w:rFonts w:ascii="Times New Roman" w:hAnsi="Times New Roman"/>
          <w:sz w:val="24"/>
          <w:szCs w:val="24"/>
        </w:rPr>
        <w:t>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2.2. Педагогический совет осуществляет: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изучение и обсуждение нормативных правовых документов в сфере дошкольного образования;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изучение, выбор (рекомендацию к использованию педагогическими работниками) систем педагогической диагностики;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анализ результатов педагогической диагностики;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анализ готовности детей к учебной деятельности на этапе завершения ими дошкольного образования;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8023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80230">
        <w:rPr>
          <w:rFonts w:ascii="Times New Roman" w:hAnsi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контроль реализации своих решений, соблюдения локальных нормативных актов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 2.3. Педагогический совет участвует: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- в разработке основной общеобразовательной программы дошкольного образования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- в разработке программы развития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в разработке различных программ и планов развития МБДОУ, в том числе долгосрочных, среднесрочных и краткосрочных;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в разработке локальных нормативных актов МБДОУ, регламентирующих организацию образовательного процесса;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в создании развивающей предметно-пространственной среды МБДОУ.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2.4. Педагогический совет </w:t>
      </w:r>
      <w:proofErr w:type="gramStart"/>
      <w:r w:rsidRPr="00E80230">
        <w:rPr>
          <w:rFonts w:ascii="Times New Roman" w:hAnsi="Times New Roman"/>
          <w:b/>
          <w:sz w:val="24"/>
          <w:szCs w:val="24"/>
        </w:rPr>
        <w:t>рассматривает</w:t>
      </w:r>
      <w:proofErr w:type="gramEnd"/>
      <w:r w:rsidRPr="00E80230">
        <w:rPr>
          <w:rFonts w:ascii="Times New Roman" w:hAnsi="Times New Roman"/>
          <w:b/>
          <w:sz w:val="24"/>
          <w:szCs w:val="24"/>
        </w:rPr>
        <w:t xml:space="preserve"> / заслушивает: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- </w:t>
      </w:r>
      <w:r w:rsidRPr="00E80230">
        <w:rPr>
          <w:rFonts w:ascii="Times New Roman" w:hAnsi="Times New Roman"/>
          <w:sz w:val="24"/>
          <w:szCs w:val="24"/>
        </w:rPr>
        <w:t>отчет заведующего МБДОУ с анализом работы за учебный год;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- отчеты педагогических работников;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- доклады представителей организаций и учреждений, взаимодействующих с МБДОУ  по вопросам образования;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- итоговые документы контрольно-надзорных органов о результатах контрольно-надзорных мероприятий.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2.5. Педагогический совет принимает: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основную общеобразовательную программу дошкольного образования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программу развития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lastRenderedPageBreak/>
        <w:t>- план работы МБДОУ на учебный год;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локальные нормативные акты МБДОУ, регламентирующие организацию образовательного процесса.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2.6. Педагогический совет принимает решения: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об организации и проведения праздников и мероприятий в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о поддержании творческих поисков и опытно – экспериментальной работы педагогических работников;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о награждении, поощрении педагогических работников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о представлении педагогических  работников МБДОУ к награждению отраслевыми и ведомственными наградами;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о создании временных творческих объединений с приглашением специалистов различного профиля.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                        3. Права педагогического совета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3.1. В соответствии со своей компетенцией, установленной настоящим Положением, педагогический совет имеет право: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приглашать на свои заседания любых специалистов для получения квалифицированных консультаций;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разрабатывать локальные нормативные акты МБДОУ, регламентирующие организацию образовательного процесса;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разрабатывать основную общеобразовательную программу дошкольного образования МБДОУ, программу развития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вносить изменения в содержание документов,  разрабатываемых и принимаемых педагогическим советом;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давать разъяснения и принимать меры по рассматриваемым обращениям, по соблюдению локальных актов 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рекомендовать разработки педагогических работников МБДОУ к публикации;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рекомендовать работникам МБДОУ повышение квалификации;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рекомендовать представителей МБДОУ для участия в профессиональных конкурсах.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                4. Ответственность педагогического совета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</w:t>
      </w:r>
      <w:r w:rsidRPr="00E80230">
        <w:rPr>
          <w:rFonts w:ascii="Times New Roman" w:hAnsi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E80230">
        <w:rPr>
          <w:rFonts w:ascii="Times New Roman" w:hAnsi="Times New Roman"/>
          <w:sz w:val="24"/>
          <w:szCs w:val="24"/>
        </w:rPr>
        <w:t>за</w:t>
      </w:r>
      <w:proofErr w:type="gramEnd"/>
      <w:r w:rsidRPr="00E80230">
        <w:rPr>
          <w:rFonts w:ascii="Times New Roman" w:hAnsi="Times New Roman"/>
          <w:sz w:val="24"/>
          <w:szCs w:val="24"/>
        </w:rPr>
        <w:t>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соответствие принятых решений действующему законодательству и локальным нормативным актам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осуществление </w:t>
      </w:r>
      <w:proofErr w:type="gramStart"/>
      <w:r w:rsidRPr="00E80230">
        <w:rPr>
          <w:rFonts w:ascii="Times New Roman" w:hAnsi="Times New Roman"/>
          <w:sz w:val="24"/>
          <w:szCs w:val="24"/>
        </w:rPr>
        <w:t>контроля  за</w:t>
      </w:r>
      <w:proofErr w:type="gramEnd"/>
      <w:r w:rsidRPr="00E80230">
        <w:rPr>
          <w:rFonts w:ascii="Times New Roman" w:hAnsi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квалифицированную  и объективную оценку деятельности МБДОУ;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выполнение плана своей работы;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- результаты деятельности МБДОУ.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                     5. Регламент работы педагогического совета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5.1. Педагогический совет проводится не реже четырех раз в течение учебного года. При необходимости  проводятся внеплановые педагогические советы.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lastRenderedPageBreak/>
        <w:t xml:space="preserve">     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5.3. Работой педагогического совета руководит председатель педагогического совета.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</w:t>
      </w:r>
      <w:proofErr w:type="gramStart"/>
      <w:r w:rsidRPr="00E80230">
        <w:rPr>
          <w:rFonts w:ascii="Times New Roman" w:hAnsi="Times New Roman"/>
          <w:sz w:val="24"/>
          <w:szCs w:val="24"/>
        </w:rPr>
        <w:t>к</w:t>
      </w:r>
      <w:proofErr w:type="gramEnd"/>
      <w:r w:rsidRPr="00E80230">
        <w:rPr>
          <w:rFonts w:ascii="Times New Roman" w:hAnsi="Times New Roman"/>
          <w:sz w:val="24"/>
          <w:szCs w:val="24"/>
        </w:rPr>
        <w:t xml:space="preserve"> обсуждения темы и обнародуется секретарем педагогического совета на информационном стенде МБДОУ для педагогических работников.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5.5. Для подготовки и проведения педагогического совета при необходимости создается инициативная группа педагогов.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членами педагогического совета на последующих его заседаниях.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b/>
          <w:sz w:val="24"/>
          <w:szCs w:val="24"/>
        </w:rPr>
        <w:t xml:space="preserve">                      6. Делопроизводство педагогического совета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6.1. Заседания педагогического совета оформляются протоколом.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6.2. Протокол педагогического совета составляется не позднее 5 дней после его завершения. В протоколе указываются: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- дата проведения педагогического совета;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- количественное присутствие (отсутствие) членов педагогического совета;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- приглашенные лица (ФИО, должность);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- вопросы повестки дня;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-  выступающие лица;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- ход обсуждения вопросов;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- предложения, рекомендации и замечания членов педагогического совета и приглашенных лиц;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E80230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 - решение педагогического совета.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6.3. Протоколы подписываются председателем и секретарем педагогического совета.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6.4. Нумерация протоколов ведется от начала учебного года. 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6.5.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437EEE" w:rsidRPr="00E80230" w:rsidRDefault="00437EEE" w:rsidP="00437E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0230">
        <w:rPr>
          <w:rFonts w:ascii="Times New Roman" w:hAnsi="Times New Roman"/>
          <w:sz w:val="24"/>
          <w:szCs w:val="24"/>
        </w:rPr>
        <w:t xml:space="preserve">       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437EEE" w:rsidRPr="00001E73" w:rsidRDefault="00437EEE" w:rsidP="00437E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01E73">
        <w:rPr>
          <w:rFonts w:ascii="Times New Roman" w:hAnsi="Times New Roman"/>
          <w:sz w:val="28"/>
          <w:szCs w:val="28"/>
        </w:rPr>
        <w:t xml:space="preserve">   </w:t>
      </w:r>
    </w:p>
    <w:p w:rsidR="00437EEE" w:rsidRPr="00001E73" w:rsidRDefault="00437EEE" w:rsidP="00437EEE">
      <w:pPr>
        <w:spacing w:after="0"/>
        <w:rPr>
          <w:rFonts w:ascii="Times New Roman" w:hAnsi="Times New Roman"/>
          <w:sz w:val="28"/>
          <w:szCs w:val="28"/>
        </w:rPr>
      </w:pPr>
    </w:p>
    <w:p w:rsidR="00437EEE" w:rsidRPr="00001E73" w:rsidRDefault="00437EEE" w:rsidP="00437EEE">
      <w:pPr>
        <w:spacing w:after="0"/>
        <w:rPr>
          <w:rFonts w:ascii="Times New Roman" w:hAnsi="Times New Roman"/>
          <w:sz w:val="28"/>
          <w:szCs w:val="28"/>
        </w:rPr>
      </w:pPr>
    </w:p>
    <w:p w:rsidR="00437EEE" w:rsidRPr="00001E73" w:rsidRDefault="00437EEE" w:rsidP="00437EEE">
      <w:pPr>
        <w:spacing w:after="0"/>
        <w:rPr>
          <w:rFonts w:ascii="Times New Roman" w:hAnsi="Times New Roman"/>
          <w:sz w:val="28"/>
          <w:szCs w:val="28"/>
        </w:rPr>
      </w:pPr>
    </w:p>
    <w:p w:rsidR="00437EEE" w:rsidRPr="00001E73" w:rsidRDefault="00437EEE" w:rsidP="00437EEE">
      <w:pPr>
        <w:spacing w:after="0"/>
        <w:rPr>
          <w:rFonts w:ascii="Times New Roman" w:hAnsi="Times New Roman"/>
          <w:sz w:val="28"/>
          <w:szCs w:val="28"/>
        </w:rPr>
      </w:pPr>
    </w:p>
    <w:p w:rsidR="00437EEE" w:rsidRPr="00001E73" w:rsidRDefault="00437EEE" w:rsidP="00437EEE">
      <w:pPr>
        <w:spacing w:after="0"/>
        <w:rPr>
          <w:rFonts w:ascii="Times New Roman" w:hAnsi="Times New Roman"/>
          <w:sz w:val="28"/>
          <w:szCs w:val="28"/>
        </w:rPr>
      </w:pPr>
    </w:p>
    <w:p w:rsidR="00437EEE" w:rsidRPr="00001E73" w:rsidRDefault="003A4C59" w:rsidP="00437E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Солнышко Ямаши\Documents\локальные акты\ПЕД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 Ямаши\Documents\локальные акты\ПЕД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99E" w:rsidRDefault="0043399E"/>
    <w:sectPr w:rsidR="0043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9282A"/>
    <w:multiLevelType w:val="hybridMultilevel"/>
    <w:tmpl w:val="BF8C0440"/>
    <w:lvl w:ilvl="0" w:tplc="2718164C">
      <w:start w:val="1"/>
      <w:numFmt w:val="decimal"/>
      <w:lvlText w:val="%1."/>
      <w:lvlJc w:val="left"/>
      <w:pPr>
        <w:ind w:left="720" w:hanging="360"/>
      </w:pPr>
      <w:rPr>
        <w:rFonts w:eastAsia="TimesNewRoman,Bold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3C3"/>
    <w:rsid w:val="002953C3"/>
    <w:rsid w:val="003A4C59"/>
    <w:rsid w:val="0043399E"/>
    <w:rsid w:val="00437EEE"/>
    <w:rsid w:val="00F96A24"/>
    <w:rsid w:val="00FB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7E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A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37E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A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 Ямаши</dc:creator>
  <cp:keywords/>
  <dc:description/>
  <cp:lastModifiedBy>Солнышко Ямаши</cp:lastModifiedBy>
  <cp:revision>3</cp:revision>
  <cp:lastPrinted>2018-10-04T08:58:00Z</cp:lastPrinted>
  <dcterms:created xsi:type="dcterms:W3CDTF">2018-10-04T07:50:00Z</dcterms:created>
  <dcterms:modified xsi:type="dcterms:W3CDTF">2018-10-04T10:18:00Z</dcterms:modified>
</cp:coreProperties>
</file>