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FD9" w:rsidRPr="00245FD9" w:rsidRDefault="00245FD9" w:rsidP="00245FD9">
      <w:pPr>
        <w:contextualSpacing/>
        <w:jc w:val="center"/>
        <w:rPr>
          <w:rFonts w:ascii="Times New Roman" w:hAnsi="Times New Roman" w:cs="Times New Roman"/>
          <w:b/>
        </w:rPr>
      </w:pPr>
      <w:r w:rsidRPr="00245FD9">
        <w:rPr>
          <w:rFonts w:ascii="Times New Roman" w:hAnsi="Times New Roman" w:cs="Times New Roman"/>
          <w:b/>
        </w:rPr>
        <w:t>Льготы при устройстве в детский сад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 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</w:p>
    <w:p w:rsidR="00245FD9" w:rsidRPr="00245FD9" w:rsidRDefault="00245FD9" w:rsidP="00245FD9">
      <w:pPr>
        <w:contextualSpacing/>
        <w:rPr>
          <w:rFonts w:ascii="Times New Roman" w:hAnsi="Times New Roman" w:cs="Times New Roman"/>
          <w:b/>
        </w:rPr>
      </w:pPr>
      <w:r w:rsidRPr="00245FD9">
        <w:rPr>
          <w:rFonts w:ascii="Times New Roman" w:hAnsi="Times New Roman" w:cs="Times New Roman"/>
          <w:b/>
        </w:rPr>
        <w:t>Перечень детей, имеющих льго</w:t>
      </w:r>
      <w:r w:rsidRPr="00245FD9">
        <w:rPr>
          <w:rFonts w:ascii="Times New Roman" w:hAnsi="Times New Roman" w:cs="Times New Roman"/>
          <w:b/>
        </w:rPr>
        <w:t>ты при устройстве в детский сад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1. Право внеочередного устройства в образовательные учреждения, реализующие основную общеобразовательную программу </w:t>
      </w:r>
      <w:r>
        <w:rPr>
          <w:rFonts w:ascii="Times New Roman" w:hAnsi="Times New Roman" w:cs="Times New Roman"/>
        </w:rPr>
        <w:t>дошкольного образования, имеют: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дети судей;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прокуроров и сотр</w:t>
      </w:r>
      <w:r>
        <w:rPr>
          <w:rFonts w:ascii="Times New Roman" w:hAnsi="Times New Roman" w:cs="Times New Roman"/>
        </w:rPr>
        <w:t>удников Следственного комитета;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граждан, подвергшихся воздействию радиации вследствие катастрофы на Чернобыльской АЭС и прирав</w:t>
      </w:r>
      <w:r>
        <w:rPr>
          <w:rFonts w:ascii="Times New Roman" w:hAnsi="Times New Roman" w:cs="Times New Roman"/>
        </w:rPr>
        <w:t>ненных к ним категорий граждан;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</w:t>
      </w:r>
      <w:r>
        <w:rPr>
          <w:rFonts w:ascii="Times New Roman" w:hAnsi="Times New Roman" w:cs="Times New Roman"/>
        </w:rPr>
        <w:t>о региона Российской Федерации;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</w:t>
      </w:r>
      <w:r>
        <w:rPr>
          <w:rFonts w:ascii="Times New Roman" w:hAnsi="Times New Roman" w:cs="Times New Roman"/>
        </w:rPr>
        <w:t>нением служебных обязанностей».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  <w:b/>
        </w:rPr>
      </w:pPr>
      <w:r w:rsidRPr="00245FD9">
        <w:rPr>
          <w:rFonts w:ascii="Times New Roman" w:hAnsi="Times New Roman" w:cs="Times New Roman"/>
          <w:b/>
        </w:rPr>
        <w:t xml:space="preserve">2. Право первоочередного </w:t>
      </w:r>
      <w:r w:rsidRPr="00245FD9">
        <w:rPr>
          <w:rFonts w:ascii="Times New Roman" w:hAnsi="Times New Roman" w:cs="Times New Roman"/>
          <w:b/>
        </w:rPr>
        <w:t>устройства в детский сад имеют: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дети-инвалиды и дети, один из родите</w:t>
      </w:r>
      <w:r>
        <w:rPr>
          <w:rFonts w:ascii="Times New Roman" w:hAnsi="Times New Roman" w:cs="Times New Roman"/>
        </w:rPr>
        <w:t>лей которых является инвалидом;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из много</w:t>
      </w:r>
      <w:r>
        <w:rPr>
          <w:rFonts w:ascii="Times New Roman" w:hAnsi="Times New Roman" w:cs="Times New Roman"/>
        </w:rPr>
        <w:t>детных семей;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245FD9">
        <w:rPr>
          <w:rFonts w:ascii="Times New Roman" w:hAnsi="Times New Roman" w:cs="Times New Roman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</w:t>
      </w:r>
      <w:r>
        <w:rPr>
          <w:rFonts w:ascii="Times New Roman" w:hAnsi="Times New Roman" w:cs="Times New Roman"/>
        </w:rPr>
        <w:t>ражданина Российской Федерации;</w:t>
      </w:r>
      <w:proofErr w:type="gramEnd"/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</w:t>
      </w:r>
      <w:r>
        <w:rPr>
          <w:rFonts w:ascii="Times New Roman" w:hAnsi="Times New Roman" w:cs="Times New Roman"/>
        </w:rPr>
        <w:t>ти военнослужащих;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сотрудников и военнослужащих феде</w:t>
      </w:r>
      <w:r>
        <w:rPr>
          <w:rFonts w:ascii="Times New Roman" w:hAnsi="Times New Roman" w:cs="Times New Roman"/>
        </w:rPr>
        <w:t>ральной противопожарной службы;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сотрудников федеральной службы по </w:t>
      </w:r>
      <w:proofErr w:type="gramStart"/>
      <w:r w:rsidRPr="00245FD9">
        <w:rPr>
          <w:rFonts w:ascii="Times New Roman" w:hAnsi="Times New Roman" w:cs="Times New Roman"/>
        </w:rPr>
        <w:t>контролю за</w:t>
      </w:r>
      <w:proofErr w:type="gramEnd"/>
      <w:r w:rsidRPr="00245FD9">
        <w:rPr>
          <w:rFonts w:ascii="Times New Roman" w:hAnsi="Times New Roman" w:cs="Times New Roman"/>
        </w:rPr>
        <w:t xml:space="preserve"> оборотом наркотических </w:t>
      </w:r>
      <w:r>
        <w:rPr>
          <w:rFonts w:ascii="Times New Roman" w:hAnsi="Times New Roman" w:cs="Times New Roman"/>
        </w:rPr>
        <w:t>средств и психотропных веществ;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сотрудники учреждений и органов уголовно-исполнительной систе</w:t>
      </w:r>
      <w:r>
        <w:rPr>
          <w:rFonts w:ascii="Times New Roman" w:hAnsi="Times New Roman" w:cs="Times New Roman"/>
        </w:rPr>
        <w:t>мы, имеющие специальные звания.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  <w:b/>
        </w:rPr>
      </w:pPr>
      <w:r w:rsidRPr="00245FD9">
        <w:rPr>
          <w:rFonts w:ascii="Times New Roman" w:hAnsi="Times New Roman" w:cs="Times New Roman"/>
          <w:b/>
        </w:rPr>
        <w:t>3. Преимущественное право</w:t>
      </w:r>
      <w:r>
        <w:rPr>
          <w:rFonts w:ascii="Times New Roman" w:hAnsi="Times New Roman" w:cs="Times New Roman"/>
          <w:b/>
        </w:rPr>
        <w:t xml:space="preserve"> устройства в Учреждения имеют: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>Имеются ли льготы при постановке на учет в детский сад, установленные на республиканском уровне, например врачам, педагогам?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</w:t>
      </w:r>
      <w:r w:rsidRPr="00245FD9">
        <w:rPr>
          <w:rFonts w:ascii="Times New Roman" w:hAnsi="Times New Roman" w:cs="Times New Roman"/>
        </w:rPr>
        <w:lastRenderedPageBreak/>
        <w:t>определен перечень категорий граждан, имеющих право внеочередного, первоочередного и преимущественного устройства в дошколь</w:t>
      </w:r>
      <w:r>
        <w:rPr>
          <w:rFonts w:ascii="Times New Roman" w:hAnsi="Times New Roman" w:cs="Times New Roman"/>
        </w:rPr>
        <w:t>ные образовательные учреждения.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</w:t>
      </w:r>
      <w:r>
        <w:rPr>
          <w:rFonts w:ascii="Times New Roman" w:hAnsi="Times New Roman" w:cs="Times New Roman"/>
        </w:rPr>
        <w:t>тами не допускается.</w:t>
      </w:r>
      <w:bookmarkStart w:id="0" w:name="_GoBack"/>
      <w:bookmarkEnd w:id="0"/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при устройстве в детские сады нормативными актами Республики Татарстан не предусмотрены.</w:t>
      </w:r>
    </w:p>
    <w:p w:rsidR="00245FD9" w:rsidRPr="00245FD9" w:rsidRDefault="00245FD9" w:rsidP="00245FD9">
      <w:pPr>
        <w:contextualSpacing/>
        <w:rPr>
          <w:rFonts w:ascii="Times New Roman" w:hAnsi="Times New Roman" w:cs="Times New Roman"/>
        </w:rPr>
      </w:pPr>
    </w:p>
    <w:p w:rsidR="004126FD" w:rsidRPr="00245FD9" w:rsidRDefault="00245FD9" w:rsidP="00245FD9">
      <w:pPr>
        <w:contextualSpacing/>
        <w:rPr>
          <w:rFonts w:ascii="Times New Roman" w:hAnsi="Times New Roman" w:cs="Times New Roman"/>
        </w:rPr>
      </w:pPr>
      <w:r w:rsidRPr="00245FD9">
        <w:rPr>
          <w:rFonts w:ascii="Times New Roman" w:hAnsi="Times New Roman" w:cs="Times New Roman"/>
        </w:rPr>
        <w:t xml:space="preserve">  </w:t>
      </w:r>
    </w:p>
    <w:sectPr w:rsidR="004126FD" w:rsidRPr="0024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22"/>
    <w:rsid w:val="00245FD9"/>
    <w:rsid w:val="004126FD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2013-11-10T20:17:00Z</dcterms:created>
  <dcterms:modified xsi:type="dcterms:W3CDTF">2013-11-10T20:19:00Z</dcterms:modified>
</cp:coreProperties>
</file>