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67" w:rsidRDefault="00F51C67" w:rsidP="00F51C6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144"/>
          <w:szCs w:val="144"/>
          <w:bdr w:val="none" w:sz="0" w:space="0" w:color="auto" w:frame="1"/>
          <w:lang w:eastAsia="ru-RU"/>
        </w:rPr>
      </w:pPr>
    </w:p>
    <w:p w:rsidR="00F51C67" w:rsidRDefault="00F51C67" w:rsidP="00F51C6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144"/>
          <w:szCs w:val="144"/>
          <w:bdr w:val="none" w:sz="0" w:space="0" w:color="auto" w:frame="1"/>
          <w:lang w:eastAsia="ru-RU"/>
        </w:rPr>
      </w:pPr>
    </w:p>
    <w:p w:rsidR="00F51C67" w:rsidRPr="00F51C67" w:rsidRDefault="00F51C67" w:rsidP="00F51C6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144"/>
          <w:szCs w:val="144"/>
          <w:bdr w:val="none" w:sz="0" w:space="0" w:color="auto" w:frame="1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kern w:val="36"/>
          <w:sz w:val="144"/>
          <w:szCs w:val="144"/>
          <w:bdr w:val="none" w:sz="0" w:space="0" w:color="auto" w:frame="1"/>
          <w:lang w:eastAsia="ru-RU"/>
        </w:rPr>
        <w:t>Ветрянка: лечение, симптомы и лечение у детей</w:t>
      </w:r>
    </w:p>
    <w:p w:rsidR="00F51C67" w:rsidRPr="00F51C67" w:rsidRDefault="00F51C67" w:rsidP="00F51C6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144"/>
          <w:szCs w:val="144"/>
          <w:bdr w:val="none" w:sz="0" w:space="0" w:color="auto" w:frame="1"/>
          <w:lang w:eastAsia="ru-RU"/>
        </w:rPr>
      </w:pPr>
    </w:p>
    <w:p w:rsidR="00F51C67" w:rsidRDefault="00F51C67" w:rsidP="00F51C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bdr w:val="none" w:sz="0" w:space="0" w:color="auto" w:frame="1"/>
          <w:lang w:eastAsia="ru-RU"/>
        </w:rPr>
      </w:pPr>
    </w:p>
    <w:p w:rsidR="00F51C67" w:rsidRDefault="00F51C67" w:rsidP="00F51C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bdr w:val="none" w:sz="0" w:space="0" w:color="auto" w:frame="1"/>
          <w:lang w:eastAsia="ru-RU"/>
        </w:rPr>
      </w:pPr>
    </w:p>
    <w:p w:rsidR="00F51C67" w:rsidRPr="00F51C67" w:rsidRDefault="00F51C67" w:rsidP="00F51C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</w:pP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Ветрянка — острое инфекционное заболевание, вызываемое вирусами семейства герпеса. Отличительная особенность – высыпания на коже в виде небольших пузырьков. Очень важно не давать человеку расчёсывать образовавшиеся пузырьки, так как после этого могут остаться шрамы.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как правило, переносят заболевание намного легче, чем взрослые, у которых оно может спровоцировать различные осложнения. Типичная категория людей, которых поражает вирус – дети от 1-го года до 10-ти лет, но пик заболевания в человеческой популяции приходится на возраст 4 года.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 может заболеть ветряной оспой лишь один раз и в дальнейшем у него вырабатывается стойкий иммунитет на всю оставшуюся жизнь. При ветрянке у детей первые симптомы начинаются спустя 1-3 недели после инфицирования, в первый день начинает повышаться температура, после на теле появляются специфические высыпания — это начальная стадия ветрянки, лечение которой нужно начать своевременно.</w:t>
      </w:r>
    </w:p>
    <w:p w:rsidR="00F51C67" w:rsidRPr="00F51C67" w:rsidRDefault="00F51C67" w:rsidP="00F51C67">
      <w:pPr>
        <w:shd w:val="clear" w:color="auto" w:fill="FFFFFF"/>
        <w:spacing w:before="375" w:after="0" w:line="240" w:lineRule="atLeast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F51C6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Как начинается заболевание?</w:t>
      </w:r>
    </w:p>
    <w:p w:rsidR="00F51C67" w:rsidRPr="00F51C67" w:rsidRDefault="00F51C67" w:rsidP="00F51C67">
      <w:pPr>
        <w:shd w:val="clear" w:color="auto" w:fill="FFFFFF"/>
        <w:spacing w:before="375" w:after="0" w:line="240" w:lineRule="atLeast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Ветрянка потому так и называется, что может переноситься ветром, то есть воздушно-капельным путем. Давайте разберемся, как она проявляется у детей. Кто-то чихнет рядом с вами заразный, вы уже забудете про этот незначительный эпизод в вашей жизни. А через 1-3 недели вдруг повысится температура. Это начальная стадия ветрянки у детей (см. фото). 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если бы не практически одновременное появление сыпи, то этот недуг можно было бы принять за </w:t>
      </w:r>
      <w:hyperlink r:id="rId6" w:history="1">
        <w:r w:rsidRPr="00F51C67">
          <w:rPr>
            <w:rFonts w:ascii="Times New Roman" w:eastAsia="Times New Roman" w:hAnsi="Times New Roman" w:cs="Times New Roman"/>
            <w:color w:val="F0113E"/>
            <w:sz w:val="28"/>
            <w:szCs w:val="28"/>
            <w:u w:val="single"/>
            <w:bdr w:val="none" w:sz="0" w:space="0" w:color="auto" w:frame="1"/>
            <w:lang w:eastAsia="ru-RU"/>
          </w:rPr>
          <w:t>ОРЗ</w:t>
        </w:r>
      </w:hyperlink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 тому же к симптомам ветряной оспы относится головная боль и чувство слабости. Теперь вы знаете, как начинается болезнь.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51C67" w:rsidRPr="00F51C67" w:rsidRDefault="00F51C67" w:rsidP="00F51C67">
      <w:pPr>
        <w:shd w:val="clear" w:color="auto" w:fill="FFFFFF"/>
        <w:spacing w:before="375" w:after="0" w:line="240" w:lineRule="atLeast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F51C6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Как можно заразиться?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Источником заражения являются только лишь больные ветрянкой, и только они, так как данный тип вируса не приспособлен к внешней среде и погибает буквально через несколько минут, после того, как выходит из организма.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следует отметить, что источником заражения является только тот человек, у которого ветрянка находится в активной форме. Данная стадия начинается за 2-ое суток до того, как на теле появляются первые высыпания</w:t>
      </w:r>
    </w:p>
    <w:p w:rsidR="00F51C67" w:rsidRPr="00F51C67" w:rsidRDefault="00F51C67" w:rsidP="00F51C67">
      <w:pPr>
        <w:shd w:val="clear" w:color="auto" w:fill="FFFFFF"/>
        <w:spacing w:before="375" w:after="0" w:line="240" w:lineRule="atLeast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F51C6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Инкубационный период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Инкубационный период ветрянки длится от одной и до трех недель. В это время недуг себя не проявляет никак и люди даже не подозревают, что сами заболели, но ребенок или взрослый становится заразным для других со времени попадания в него вируса и до момента возникновения последних высыпаний на коже. В этот момент уже нужно знать, как лечить ветрянку дома.</w:t>
      </w:r>
    </w:p>
    <w:p w:rsidR="00F51C67" w:rsidRPr="00F51C67" w:rsidRDefault="00F51C67" w:rsidP="00F51C67">
      <w:pPr>
        <w:shd w:val="clear" w:color="auto" w:fill="FFFFFF"/>
        <w:spacing w:before="375" w:after="0" w:line="240" w:lineRule="atLeast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F51C6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Симптомы ветрянки у детей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случае с ветрянкой, симптомы у детей нельзя спутать ни с какой другой болезнью, так как они за очень короткое время проявляются во всей своей красе. Основными симптомами ветрянки являются:</w:t>
      </w:r>
    </w:p>
    <w:p w:rsidR="00F51C67" w:rsidRPr="00F51C67" w:rsidRDefault="00F51C67" w:rsidP="00F51C67">
      <w:pPr>
        <w:numPr>
          <w:ilvl w:val="0"/>
          <w:numId w:val="2"/>
        </w:numPr>
        <w:shd w:val="clear" w:color="auto" w:fill="FFFFFF"/>
        <w:spacing w:before="135" w:after="0" w:line="33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Ветряная оспа начинается, как правило, с повышенной температуры, дрожи, жара и общего недомогания.</w:t>
      </w:r>
    </w:p>
    <w:p w:rsidR="00F51C67" w:rsidRPr="00F51C67" w:rsidRDefault="00F51C67" w:rsidP="00F51C67">
      <w:pPr>
        <w:numPr>
          <w:ilvl w:val="0"/>
          <w:numId w:val="2"/>
        </w:numPr>
        <w:shd w:val="clear" w:color="auto" w:fill="FFFFFF"/>
        <w:spacing w:before="135" w:after="0" w:line="33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Плоские высыпания по всему телу (кроме ладошек и ступней), которые стремительно покрывают тело (за 1-2 часа). Пятнышки с горошину или просяное зёрнышко, розового цвета. На данном этапе высыпания не приносят ребёнку или взрослому дискомфорта.</w:t>
      </w:r>
    </w:p>
    <w:p w:rsidR="00F51C67" w:rsidRPr="00F51C67" w:rsidRDefault="00F51C67" w:rsidP="00F51C67">
      <w:pPr>
        <w:numPr>
          <w:ilvl w:val="0"/>
          <w:numId w:val="2"/>
        </w:numPr>
        <w:shd w:val="clear" w:color="auto" w:fill="FFFFFF"/>
        <w:spacing w:before="135" w:after="0" w:line="33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несколько часов появление в центре пятнышек маленького пузырька, внутри которого прозрачное содержимое. Самое неприятное, что при появлении пузырьков ребёнок начинает испытывать зуд и стремиться их расчесать. Здесь важно следить за тем, чтобы человек перестал расчёсывать поражённую кожу, так как можно занести инфекцию.</w:t>
      </w:r>
    </w:p>
    <w:p w:rsidR="00F51C67" w:rsidRPr="00F51C67" w:rsidRDefault="00F51C67" w:rsidP="00F51C67">
      <w:pPr>
        <w:numPr>
          <w:ilvl w:val="0"/>
          <w:numId w:val="2"/>
        </w:numPr>
        <w:shd w:val="clear" w:color="auto" w:fill="FFFFFF"/>
        <w:spacing w:before="135" w:after="0" w:line="33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Спустя 1-2 дня пузырьки подсыхают и покрываются корочкой бурого цвета. Однако одновременно с этим на протяжении ещё 7-10 дней с интервалом в 1-2 дня появляются новые высыпания, которые вновь сопровождаются подъёмом температуры.</w:t>
      </w:r>
    </w:p>
    <w:p w:rsidR="00F51C67" w:rsidRPr="00F51C67" w:rsidRDefault="00F51C67" w:rsidP="00F51C67">
      <w:pPr>
        <w:numPr>
          <w:ilvl w:val="0"/>
          <w:numId w:val="2"/>
        </w:numPr>
        <w:shd w:val="clear" w:color="auto" w:fill="FFFFFF"/>
        <w:spacing w:before="135" w:after="0" w:line="33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взрослых пустулы высыпаний долго мокнут, образуются язвы, которые долго заживают, образуя рубцы.</w:t>
      </w:r>
    </w:p>
    <w:p w:rsidR="00F51C67" w:rsidRPr="00F51C67" w:rsidRDefault="00F51C67" w:rsidP="00F51C67">
      <w:pPr>
        <w:numPr>
          <w:ilvl w:val="0"/>
          <w:numId w:val="2"/>
        </w:numPr>
        <w:shd w:val="clear" w:color="auto" w:fill="FFFFFF"/>
        <w:spacing w:before="135" w:after="0" w:line="33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окончанию высыпаний корочки сходят в течени</w:t>
      </w:r>
      <w:proofErr w:type="gramStart"/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1-2 недели, после чего остаётся незначительная пигментация, исчезающая со временем. Если во время заболевания были осложнения, например, занесена гноеродная инфекция, тогда на коже остаются мелкие рубцы.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эти признаки характерны для ветрянки и возникают у большинства детей (независимо от того, сколько им лет). Крайне важно в первые дни развития заболевания распознать его симптомы, чтобы как можно скорее обратиться к врачу и начать лечение.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 не перепутать болячку с обычной простудой, которая довольно часто бывает у детей и имеет сходные признаки (повышение температуры, слабость, головная боль). Как только вы заметите у ребенка первые высыпания на теле и другую симптоматику ветряной оспы, нужно немедленно обратиться к специалистам. Врач проведет дифференциальную диагностику и подскажет, как лечить ветрянку в домашних условиях.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детей недуг протекает в более простой форме, нежели </w:t>
      </w:r>
      <w:hyperlink r:id="rId7" w:history="1">
        <w:r w:rsidRPr="00F51C67">
          <w:rPr>
            <w:rFonts w:ascii="Times New Roman" w:eastAsia="Times New Roman" w:hAnsi="Times New Roman" w:cs="Times New Roman"/>
            <w:color w:val="F0113E"/>
            <w:sz w:val="28"/>
            <w:szCs w:val="28"/>
            <w:u w:val="single"/>
            <w:bdr w:val="none" w:sz="0" w:space="0" w:color="auto" w:frame="1"/>
            <w:lang w:eastAsia="ru-RU"/>
          </w:rPr>
          <w:t>ветрянка у взрослых</w:t>
        </w:r>
      </w:hyperlink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могут страдать в дальнейшем от осложнений. </w:t>
      </w:r>
    </w:p>
    <w:p w:rsidR="00F51C67" w:rsidRPr="00F51C67" w:rsidRDefault="00F51C67" w:rsidP="00F51C67">
      <w:pPr>
        <w:shd w:val="clear" w:color="auto" w:fill="FFFFFF"/>
        <w:spacing w:before="375" w:after="0" w:line="240" w:lineRule="atLeast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F51C6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Лечение ветрянки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ветрянке лечение у детей в основном симптоматическое — проводится лечение кожных высыпаний и сопутствующих симптомов: применяются наружные средства, снимающие боль и обеззараживающие сыпь, применяется </w:t>
      </w: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жаропонижающее и обезболивающее. Сопровождают лечение </w:t>
      </w:r>
      <w:hyperlink r:id="rId8" w:tgtFrame="_blank" w:history="1">
        <w:r w:rsidRPr="00F51C67">
          <w:rPr>
            <w:rFonts w:ascii="Times New Roman" w:eastAsia="Times New Roman" w:hAnsi="Times New Roman" w:cs="Times New Roman"/>
            <w:color w:val="F0113E"/>
            <w:sz w:val="28"/>
            <w:szCs w:val="28"/>
            <w:u w:val="single"/>
            <w:bdr w:val="none" w:sz="0" w:space="0" w:color="auto" w:frame="1"/>
            <w:lang w:eastAsia="ru-RU"/>
          </w:rPr>
          <w:t>антигистаминные средства</w:t>
        </w:r>
      </w:hyperlink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снимающие отечность и боль.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тяжелом общем состоянии и выраженных кожных проявлениях может потребоваться госпитализация, особенно при появлении симптомов со стороны нервной системы (боли, отдающие в ноги, сильная головная боль) или если больному становится тяжело дышать.</w:t>
      </w:r>
    </w:p>
    <w:p w:rsidR="00F51C67" w:rsidRPr="00F51C67" w:rsidRDefault="00F51C67" w:rsidP="00F51C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Примерная схема лечения ветрянки выглядит следующим образом:</w:t>
      </w:r>
    </w:p>
    <w:p w:rsidR="00F51C67" w:rsidRPr="00F51C67" w:rsidRDefault="00F51C67" w:rsidP="00F51C67">
      <w:pPr>
        <w:numPr>
          <w:ilvl w:val="0"/>
          <w:numId w:val="3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Пузырьки жидкости необходимо несколько раз в сутки смазывать зелёнкой или лекарственной бесцветной жидкостью </w:t>
      </w:r>
      <w:proofErr w:type="spellStart"/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Кастелиани</w:t>
      </w:r>
      <w:proofErr w:type="spellEnd"/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способствует быстрейшему высыханию пузырьков и дальнейшему образованию корочек, предшествующих заживлению. Кроме того, это предотвращает распространение инфекции по телу (см. </w:t>
      </w:r>
      <w:hyperlink r:id="rId9" w:tgtFrame="_blank" w:history="1">
        <w:r w:rsidRPr="00F51C67">
          <w:rPr>
            <w:rFonts w:ascii="Times New Roman" w:eastAsia="Times New Roman" w:hAnsi="Times New Roman" w:cs="Times New Roman"/>
            <w:color w:val="F0113E"/>
            <w:sz w:val="28"/>
            <w:szCs w:val="28"/>
            <w:u w:val="single"/>
            <w:bdr w:val="none" w:sz="0" w:space="0" w:color="auto" w:frame="1"/>
            <w:lang w:eastAsia="ru-RU"/>
          </w:rPr>
          <w:t>чем мазать ветрянку кроме зеленки</w:t>
        </w:r>
      </w:hyperlink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F51C67" w:rsidRPr="00F51C67" w:rsidRDefault="00F51C67" w:rsidP="00F51C67">
      <w:pPr>
        <w:numPr>
          <w:ilvl w:val="0"/>
          <w:numId w:val="3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Облегчение симптомов, в том числе зуда. Для этого используют антигистаминные препараты системного действия, которые, впрочем, сегодня становятся менее популярными, так как торможение иммунного ответа, по предположениям, может привести к осложнениям. При общих симптомах воспаления также стремятся облегчить состояние больного – снять боль и температуру, для чего рекомендуют </w:t>
      </w:r>
      <w:hyperlink r:id="rId10" w:tgtFrame="_blank" w:history="1">
        <w:r w:rsidRPr="00F51C67">
          <w:rPr>
            <w:rFonts w:ascii="Times New Roman" w:eastAsia="Times New Roman" w:hAnsi="Times New Roman" w:cs="Times New Roman"/>
            <w:color w:val="F0113E"/>
            <w:sz w:val="28"/>
            <w:szCs w:val="28"/>
            <w:u w:val="single"/>
            <w:bdr w:val="none" w:sz="0" w:space="0" w:color="auto" w:frame="1"/>
            <w:lang w:eastAsia="ru-RU"/>
          </w:rPr>
          <w:t>НПВП</w:t>
        </w:r>
      </w:hyperlink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парацетамол или ибупрофен.</w:t>
      </w:r>
    </w:p>
    <w:p w:rsidR="00F51C67" w:rsidRPr="00F51C67" w:rsidRDefault="00F51C67" w:rsidP="00F51C67">
      <w:pPr>
        <w:numPr>
          <w:ilvl w:val="0"/>
          <w:numId w:val="3"/>
        </w:numPr>
        <w:shd w:val="clear" w:color="auto" w:fill="FFFFFF"/>
        <w:spacing w:before="135" w:after="0" w:line="33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снижения температуры следует принимать какие-нибудь жаропонижающие препараты, к примеру: Панадол (Парацетамол), </w:t>
      </w:r>
      <w:proofErr w:type="spellStart"/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Нурофен</w:t>
      </w:r>
      <w:proofErr w:type="spellEnd"/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Эффералган. Аспирин принимать не рекомендуется, в особенности деткам до 10-летнего возраста.</w:t>
      </w:r>
    </w:p>
    <w:p w:rsidR="00F51C67" w:rsidRPr="00F51C67" w:rsidRDefault="00F51C67" w:rsidP="00F51C67">
      <w:pPr>
        <w:numPr>
          <w:ilvl w:val="0"/>
          <w:numId w:val="3"/>
        </w:numPr>
        <w:shd w:val="clear" w:color="auto" w:fill="FFFFFF"/>
        <w:spacing w:before="135" w:after="0" w:line="33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Также, чтобы быстро вылечить ветрянку следует придерживаться постельного режима на период интоксикации и высокой температуры.</w:t>
      </w:r>
    </w:p>
    <w:p w:rsidR="00D66714" w:rsidRPr="00F51C67" w:rsidRDefault="00D66714" w:rsidP="00F51C6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6714" w:rsidRPr="00F51C67" w:rsidSect="00F51C6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475DC"/>
    <w:multiLevelType w:val="multilevel"/>
    <w:tmpl w:val="9192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FD29CD"/>
    <w:multiLevelType w:val="multilevel"/>
    <w:tmpl w:val="B5E4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AC49D4"/>
    <w:multiLevelType w:val="multilevel"/>
    <w:tmpl w:val="1352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67"/>
    <w:rsid w:val="00D66714"/>
    <w:rsid w:val="00F5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3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mptomy-lechenie.net/kakie-tabletki-ot-allergii-pomogayut-luchsh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imptomy-lechenie.net/vetryanka-u-vzroslyx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mptomy-lechenie.net/orvi-simptomy-i-lechenie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imptomy-lechenie.net/nesteroidnye-protivovospalitelnye-preparaty-spiso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mptomy-lechenie.net/chem-mazat-vetryanku-u-detej-krome-zelen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cp:lastPrinted>2019-01-22T11:02:00Z</cp:lastPrinted>
  <dcterms:created xsi:type="dcterms:W3CDTF">2019-01-22T10:54:00Z</dcterms:created>
  <dcterms:modified xsi:type="dcterms:W3CDTF">2019-01-22T11:03:00Z</dcterms:modified>
</cp:coreProperties>
</file>