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Дети инсценировали  сказку "Колобок"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Цель инсценировки: Воспитывать любовь и уважение к театральному искусству. Совершенствовать умение драматизировать сказку, входить в образ героя. Развивать творческую самостоятельность в передаче образа.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