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03" w:rsidRPr="00115903" w:rsidRDefault="00115903" w:rsidP="0011590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Какие меры социальной поддержки предусмотрены в Республике Татарстан семьям, имеющим детей, посещающих дошкольные образовательные организации?</w:t>
      </w:r>
    </w:p>
    <w:p w:rsidR="00115903" w:rsidRDefault="00115903" w:rsidP="00115903">
      <w:pPr>
        <w:pStyle w:val="a4"/>
        <w:rPr>
          <w:lang w:eastAsia="ru-RU"/>
        </w:rPr>
      </w:pPr>
      <w:r w:rsidRPr="00115903">
        <w:rPr>
          <w:lang w:eastAsia="ru-RU"/>
        </w:rPr>
        <w:t>           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>
        <w:rPr>
          <w:lang w:eastAsia="ru-RU"/>
        </w:rPr>
        <w:t xml:space="preserve">     </w:t>
      </w:r>
      <w:r w:rsidRPr="00115903">
        <w:rPr>
          <w:lang w:eastAsia="ru-RU"/>
        </w:rPr>
        <w:t xml:space="preserve"> 1. В соответствии с Федеральным законом «Об образовании в Российской </w:t>
      </w:r>
      <w:r w:rsidRPr="00115903">
        <w:rPr>
          <w:rFonts w:ascii="Times New Roman" w:hAnsi="Times New Roman" w:cs="Times New Roman"/>
          <w:lang w:eastAsia="ru-RU"/>
        </w:rPr>
        <w:t>Федерации» от 29 декабря 2012 г. № 273-ФЗ родителям, чьи дети посещают образовательные организации, реализующие программу дошкольного образования, предусмотрена компенсация части фактически внесенной родительской платы: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- на первого ребёнка в размере 20%;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- на второго – 50%;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 xml:space="preserve">- на третьего и </w:t>
      </w:r>
      <w:proofErr w:type="gramStart"/>
      <w:r w:rsidRPr="00115903">
        <w:rPr>
          <w:rFonts w:ascii="Times New Roman" w:hAnsi="Times New Roman" w:cs="Times New Roman"/>
          <w:lang w:eastAsia="ru-RU"/>
        </w:rPr>
        <w:t>последующих</w:t>
      </w:r>
      <w:proofErr w:type="gramEnd"/>
      <w:r w:rsidRPr="00115903">
        <w:rPr>
          <w:rFonts w:ascii="Times New Roman" w:hAnsi="Times New Roman" w:cs="Times New Roman"/>
          <w:lang w:eastAsia="ru-RU"/>
        </w:rPr>
        <w:t xml:space="preserve"> – 70%.</w:t>
      </w:r>
    </w:p>
    <w:p w:rsidR="00115903" w:rsidRPr="00115903" w:rsidRDefault="00115903" w:rsidP="0011590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 1 сентября 2013 года</w:t>
      </w:r>
      <w:r w:rsidRPr="0011590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образования, осуществляется исходя из </w:t>
      </w: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среднего размера родительской платы</w:t>
      </w:r>
      <w:r w:rsidRPr="0011590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115903" w:rsidRPr="00115903" w:rsidRDefault="00115903" w:rsidP="0011590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ВАЖНО!</w:t>
      </w:r>
      <w:r w:rsidRPr="0011590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исчислении суммы компенсации на родительскую плату учитывается льгота на третьего и последующих детей, при этом размер компенсации родительской платы учитывается в размере 50%.</w:t>
      </w:r>
    </w:p>
    <w:p w:rsidR="00115903" w:rsidRPr="00115903" w:rsidRDefault="00115903" w:rsidP="0011590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Средний размер родительской платы устанавливается  постановлением Кабинета Министров Республики Татарстан.</w:t>
      </w:r>
    </w:p>
    <w:p w:rsidR="00115903" w:rsidRPr="00115903" w:rsidRDefault="00115903" w:rsidP="0011590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     2. НОВОЕ!</w:t>
      </w:r>
    </w:p>
    <w:p w:rsidR="00115903" w:rsidRPr="00115903" w:rsidRDefault="00115903" w:rsidP="0011590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 </w:t>
      </w: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 1 января 2014 года</w:t>
      </w:r>
      <w:r w:rsidRPr="0011590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целях оказания социальной поддержки семьям с детьми </w:t>
      </w: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Республике Татарстан устанавливается новая мера адресной социальной поддержки</w:t>
      </w:r>
      <w:r w:rsidRPr="0011590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виде дополнительной компенсации части родительской платы.</w:t>
      </w:r>
    </w:p>
    <w:p w:rsidR="00115903" w:rsidRPr="00115903" w:rsidRDefault="00115903" w:rsidP="0011590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компенсация производится в зависимости </w:t>
      </w: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от дохода на одного члена семьи.</w:t>
      </w:r>
    </w:p>
    <w:p w:rsidR="00115903" w:rsidRPr="00115903" w:rsidRDefault="00115903" w:rsidP="0011590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          Дополнительная компенсация будет предоставляться родителю  (законному представителю, усыновителю, опекуну), заключившему договор с образовательной организацией и внесшему родительскую плату за присмотр и уход за ребенком.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 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b/>
          <w:bCs/>
          <w:bdr w:val="none" w:sz="0" w:space="0" w:color="auto" w:frame="1"/>
          <w:lang w:val="en-US" w:eastAsia="ru-RU"/>
        </w:rPr>
        <w:t>III</w:t>
      </w:r>
      <w:r w:rsidRPr="00115903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. Размер дохода как-то разграничивается?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Да. Вводится 3 диапазона доходов на одного члена семьи: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- до 10000 рублей в месяц;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- от 10001 до 15000 рублей в месяц;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- от 15001 до 20000 рублей в месяц.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 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 Сохраняются ли при повышении родительской платы существующие льготы по оплате за детский сад?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 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В соответствии с действующим законодательством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115903" w:rsidRPr="00115903" w:rsidRDefault="00115903" w:rsidP="0011590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 также размер платы за  присмотр и уход за ребенком в дошкольных образовательных организациях снижается на 50% для родителей (законных представителей), имеющих третьего и последующих детей.</w:t>
      </w:r>
    </w:p>
    <w:p w:rsidR="00115903" w:rsidRPr="00115903" w:rsidRDefault="00115903" w:rsidP="0011590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Как можно получить дополнительную компенсацию? Какие документы надо сдавать?</w:t>
      </w:r>
    </w:p>
    <w:p w:rsidR="00115903" w:rsidRPr="00115903" w:rsidRDefault="00115903" w:rsidP="0011590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Для оформления компенсации необходимо </w:t>
      </w:r>
      <w:proofErr w:type="gramStart"/>
      <w:r w:rsidRPr="00115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предоставить следующие документы</w:t>
      </w:r>
      <w:proofErr w:type="gramEnd"/>
      <w:r w:rsidRPr="001159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/>
      </w:tblPr>
      <w:tblGrid>
        <w:gridCol w:w="2270"/>
        <w:gridCol w:w="1985"/>
        <w:gridCol w:w="3161"/>
        <w:gridCol w:w="2701"/>
      </w:tblGrid>
      <w:tr w:rsidR="00115903" w:rsidRPr="00115903" w:rsidTr="00115903"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lastRenderedPageBreak/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115903" w:rsidRPr="00115903" w:rsidTr="00115903"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Заявление.</w:t>
            </w:r>
          </w:p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15903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предоставить документы</w:t>
            </w:r>
            <w:proofErr w:type="gramEnd"/>
            <w:r w:rsidRPr="00115903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 xml:space="preserve"> о доходах всех членов Вашей семьи за три месяца, предшествующих месяцу обращения за</w:t>
            </w:r>
            <w:r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 xml:space="preserve"> </w:t>
            </w:r>
            <w:r w:rsidRPr="00115903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дополнительной компенсацией.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копию свидетельств о рождении всех детей, входящих в состав семьи заявителя;</w:t>
            </w:r>
          </w:p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решение суда в случае лишения родителей родительских прав;</w:t>
            </w:r>
          </w:p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копию договора с ДДУ;</w:t>
            </w:r>
          </w:p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копию квитанции на оплату за ДДУ.</w:t>
            </w:r>
          </w:p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115903">
              <w:rPr>
                <w:rFonts w:ascii="Times New Roman" w:hAnsi="Times New Roman" w:cs="Times New Roman"/>
                <w:lang w:eastAsia="ru-RU"/>
              </w:rPr>
              <w:t>документы о доходах всех членов семьи за три месяца, предшествующих обращению за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15903">
              <w:rPr>
                <w:rFonts w:ascii="Times New Roman" w:hAnsi="Times New Roman" w:cs="Times New Roman"/>
                <w:lang w:eastAsia="ru-RU"/>
              </w:rPr>
              <w:t>дополнительной компенсации.</w:t>
            </w:r>
            <w:proofErr w:type="gramEnd"/>
          </w:p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      документы о доходах каждого члена семьи за три месяца, предшествующих обращения за дополнительной компенсацией;</w:t>
            </w:r>
          </w:p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копию свидетельств о рождении всех детей, входящих в состав семьи заявителя;</w:t>
            </w:r>
          </w:p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решение суда в случае лишения родителей  родительских прав;</w:t>
            </w:r>
          </w:p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</w:t>
            </w:r>
            <w:r w:rsidRPr="00115903">
              <w:rPr>
                <w:rFonts w:ascii="Times New Roman" w:hAnsi="Times New Roman" w:cs="Times New Roman"/>
                <w:lang w:eastAsia="ru-RU"/>
              </w:rPr>
              <w:t>окумен</w:t>
            </w:r>
            <w:proofErr w:type="gramStart"/>
            <w:r w:rsidRPr="00115903">
              <w:rPr>
                <w:rFonts w:ascii="Times New Roman" w:hAnsi="Times New Roman" w:cs="Times New Roman"/>
                <w:lang w:eastAsia="ru-RU"/>
              </w:rPr>
              <w:t>т(</w:t>
            </w:r>
            <w:proofErr w:type="spellStart"/>
            <w:proofErr w:type="gramEnd"/>
            <w:r w:rsidRPr="00115903">
              <w:rPr>
                <w:rFonts w:ascii="Times New Roman" w:hAnsi="Times New Roman" w:cs="Times New Roman"/>
                <w:lang w:eastAsia="ru-RU"/>
              </w:rPr>
              <w:t>ы</w:t>
            </w:r>
            <w:proofErr w:type="spellEnd"/>
            <w:r w:rsidRPr="00115903">
              <w:rPr>
                <w:rFonts w:ascii="Times New Roman" w:hAnsi="Times New Roman" w:cs="Times New Roman"/>
                <w:lang w:eastAsia="ru-RU"/>
              </w:rPr>
              <w:t xml:space="preserve">) (в произвольной форме) от членов семьи заявителя, 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15903">
              <w:rPr>
                <w:rFonts w:ascii="Times New Roman" w:hAnsi="Times New Roman" w:cs="Times New Roman"/>
                <w:lang w:eastAsia="ru-RU"/>
              </w:rPr>
              <w:t> 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Кроме того, необходимо представить документ, удостоверяющий личность.  </w:t>
      </w:r>
      <w:r w:rsidRPr="00115903">
        <w:rPr>
          <w:rFonts w:ascii="Times New Roman" w:hAnsi="Times New Roman" w:cs="Times New Roman"/>
          <w:bdr w:val="none" w:sz="0" w:space="0" w:color="auto" w:frame="1"/>
          <w:lang w:eastAsia="ru-RU"/>
        </w:rPr>
        <w:t>В случае</w:t>
      </w:r>
      <w:proofErr w:type="gramStart"/>
      <w:r w:rsidRPr="00115903">
        <w:rPr>
          <w:rFonts w:ascii="Times New Roman" w:hAnsi="Times New Roman" w:cs="Times New Roman"/>
          <w:bdr w:val="none" w:sz="0" w:space="0" w:color="auto" w:frame="1"/>
          <w:lang w:eastAsia="ru-RU"/>
        </w:rPr>
        <w:t>,</w:t>
      </w:r>
      <w:proofErr w:type="gramEnd"/>
      <w:r w:rsidRPr="00115903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если копии документов не заверены в установленном порядке, необходимо представить их оригиналы</w:t>
      </w:r>
      <w:r w:rsidRPr="00115903">
        <w:rPr>
          <w:rFonts w:ascii="Times New Roman" w:hAnsi="Times New Roman" w:cs="Times New Roman"/>
          <w:lang w:eastAsia="ru-RU"/>
        </w:rPr>
        <w:t>.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*- ежемесячного пособия на ребенка, субсидий на оплату ЖКУ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 Куда необходимо обратиться, чтобы получить дополнительную компенсацию?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          </w:t>
      </w:r>
      <w:r w:rsidRPr="00115903">
        <w:rPr>
          <w:rFonts w:ascii="Times New Roman" w:hAnsi="Times New Roman" w:cs="Times New Roman"/>
          <w:lang w:eastAsia="ru-RU"/>
        </w:rPr>
        <w:t>Прием документов будет осуществляться специалистами отделения Республиканского центра материальной помощи в детском саду, куда ходит Ваш ребенок, в соответствии с графиком.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           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 </w:t>
      </w:r>
    </w:p>
    <w:tbl>
      <w:tblPr>
        <w:tblpPr w:leftFromText="180" w:rightFromText="180" w:vertAnchor="text" w:horzAnchor="margin" w:tblpXSpec="center" w:tblpY="75"/>
        <w:tblW w:w="0" w:type="auto"/>
        <w:tblCellMar>
          <w:left w:w="0" w:type="dxa"/>
          <w:right w:w="0" w:type="dxa"/>
        </w:tblCellMar>
        <w:tblLook w:val="04A0"/>
      </w:tblPr>
      <w:tblGrid>
        <w:gridCol w:w="3702"/>
        <w:gridCol w:w="2075"/>
        <w:gridCol w:w="1957"/>
        <w:gridCol w:w="1957"/>
      </w:tblGrid>
      <w:tr w:rsidR="00115903" w:rsidRPr="00115903" w:rsidTr="00115903">
        <w:tc>
          <w:tcPr>
            <w:tcW w:w="370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hyperlink r:id="rId4" w:history="1">
              <w:r w:rsidRPr="00115903">
                <w:rPr>
                  <w:rFonts w:ascii="Times New Roman" w:hAnsi="Times New Roman" w:cs="Times New Roman"/>
                  <w:color w:val="006AC3"/>
                  <w:u w:val="single"/>
                  <w:bdr w:val="none" w:sz="0" w:space="0" w:color="auto" w:frame="1"/>
                  <w:lang w:eastAsia="ru-RU"/>
                </w:rPr>
                <w:br/>
              </w:r>
            </w:hyperlink>
          </w:p>
        </w:tc>
        <w:tc>
          <w:tcPr>
            <w:tcW w:w="59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 xml:space="preserve">Максимально допустимая доля расходов граждан на уплату </w:t>
            </w:r>
            <w:r w:rsidRPr="00115903">
              <w:rPr>
                <w:rFonts w:ascii="Times New Roman" w:hAnsi="Times New Roman" w:cs="Times New Roman"/>
                <w:lang w:eastAsia="ru-RU"/>
              </w:rPr>
              <w:lastRenderedPageBreak/>
              <w:t>родительской платы</w:t>
            </w:r>
            <w:proofErr w:type="gramStart"/>
            <w:r w:rsidRPr="00115903">
              <w:rPr>
                <w:rFonts w:ascii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</w:tr>
      <w:tr w:rsidR="00115903" w:rsidRPr="00115903" w:rsidTr="0011590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на 1 ребенка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на 2 ребенка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на 3 ребенка</w:t>
            </w:r>
          </w:p>
        </w:tc>
      </w:tr>
      <w:tr w:rsidR="00115903" w:rsidRPr="00115903" w:rsidTr="00115903"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до 10 000 рублей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60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</w:tr>
      <w:tr w:rsidR="00115903" w:rsidRPr="00115903" w:rsidTr="00115903"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от 10 001 до 15 000 рублей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70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43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</w:tr>
      <w:tr w:rsidR="00115903" w:rsidRPr="00115903" w:rsidTr="00115903"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от 15 001 до 20 000 рублей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80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53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15903">
              <w:rPr>
                <w:rFonts w:ascii="Times New Roman" w:hAnsi="Times New Roman" w:cs="Times New Roman"/>
                <w:lang w:eastAsia="ru-RU"/>
              </w:rPr>
              <w:t>53</w:t>
            </w:r>
          </w:p>
        </w:tc>
      </w:tr>
      <w:tr w:rsidR="00115903" w:rsidRPr="00115903" w:rsidTr="00115903"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15903">
              <w:rPr>
                <w:rFonts w:ascii="Times New Roman" w:hAnsi="Times New Roman" w:cs="Times New Roman"/>
                <w:color w:val="000000"/>
                <w:lang w:eastAsia="ru-RU"/>
              </w:rPr>
              <w:t>свыше 20 000 рублей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15903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15903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15903" w:rsidRPr="00115903" w:rsidRDefault="00115903" w:rsidP="00115903">
            <w:pPr>
              <w:pStyle w:val="a4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 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r w:rsidRPr="00115903">
        <w:rPr>
          <w:rFonts w:ascii="Times New Roman" w:hAnsi="Times New Roman" w:cs="Times New Roman"/>
          <w:lang w:eastAsia="ru-RU"/>
        </w:rPr>
        <w:t> </w:t>
      </w:r>
    </w:p>
    <w:p w:rsidR="00115903" w:rsidRPr="00115903" w:rsidRDefault="00115903" w:rsidP="00115903">
      <w:pPr>
        <w:pStyle w:val="a4"/>
        <w:rPr>
          <w:rFonts w:ascii="Times New Roman" w:hAnsi="Times New Roman" w:cs="Times New Roman"/>
          <w:lang w:eastAsia="ru-RU"/>
        </w:rPr>
      </w:pPr>
      <w:hyperlink r:id="rId5" w:history="1">
        <w:r w:rsidRPr="00115903">
          <w:rPr>
            <w:rFonts w:ascii="Times New Roman" w:hAnsi="Times New Roman" w:cs="Times New Roman"/>
            <w:color w:val="006AC3"/>
            <w:u w:val="single"/>
            <w:bdr w:val="none" w:sz="0" w:space="0" w:color="auto" w:frame="1"/>
            <w:lang w:eastAsia="ru-RU"/>
          </w:rPr>
          <w:br/>
        </w:r>
      </w:hyperlink>
    </w:p>
    <w:p w:rsidR="00327E4A" w:rsidRDefault="00327E4A" w:rsidP="00115903">
      <w:pPr>
        <w:pStyle w:val="a4"/>
      </w:pPr>
    </w:p>
    <w:sectPr w:rsidR="00327E4A" w:rsidSect="00327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903"/>
    <w:rsid w:val="00115903"/>
    <w:rsid w:val="0032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11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1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listparagraph0">
    <w:name w:val="msolistparagraph"/>
    <w:basedOn w:val="a0"/>
    <w:rsid w:val="00115903"/>
  </w:style>
  <w:style w:type="paragraph" w:styleId="a4">
    <w:name w:val="No Spacing"/>
    <w:uiPriority w:val="1"/>
    <w:qFormat/>
    <w:rsid w:val="001159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images/files/%D0%BF%D0%BE%D1%81%D1%82%D0%B0%D0%BD%D0%BE%D0%B2%D0%BB%D0%B5%D0%BD%D0%B8%D0%B5%20%D0%98%D0%9A%20%D0%BA%D0%BE%D0%BC%D0%BF%D0%B5%D0%BD%D1%81%D0%B0%D1%86%D0%B8%D1%8F%20%D1%80%D0%BE%D0%B4%20%D0%BF%D0%BB%D0%B0%D1%82%D1%8B%282%29.docx" TargetMode="External"/><Relationship Id="rId4" Type="http://schemas.openxmlformats.org/officeDocument/2006/relationships/hyperlink" Target="https://edu.tatar.ru/upload/images/files/%D0%BF%D0%BE%D1%81%D1%82%D0%B0%D0%BD%D0%BE%D0%B2%D0%BB%D0%B5%D0%BD%D0%B8%D0%B5%20%D0%98%D0%9A%20%D0%BA%D0%BE%D0%BC%D0%BF%D0%B5%D0%BD%D1%81%D0%B0%D1%86%D0%B8%D1%8F%20%D1%80%D0%BE%D0%B4%20%D0%BF%D0%BB%D0%B0%D1%82%D1%8B%282%2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2016-02-21T15:08:00Z</dcterms:created>
  <dcterms:modified xsi:type="dcterms:W3CDTF">2016-02-21T15:14:00Z</dcterms:modified>
</cp:coreProperties>
</file>