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42" w:rsidRPr="00DB3BCE" w:rsidRDefault="00841942" w:rsidP="00841942">
      <w:pPr>
        <w:pStyle w:val="a7"/>
        <w:shd w:val="clear" w:color="auto" w:fill="FFFFFF"/>
        <w:spacing w:line="310" w:lineRule="atLeast"/>
        <w:contextualSpacing/>
        <w:jc w:val="center"/>
        <w:rPr>
          <w:color w:val="000000"/>
          <w:sz w:val="28"/>
          <w:szCs w:val="28"/>
        </w:rPr>
      </w:pPr>
      <w:r>
        <w:rPr>
          <w:color w:val="383838"/>
        </w:rPr>
        <w:t xml:space="preserve">  </w:t>
      </w:r>
      <w:r w:rsidRPr="00DB3BCE">
        <w:rPr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841942" w:rsidRPr="00DB3BCE" w:rsidRDefault="00841942" w:rsidP="00841942">
      <w:pPr>
        <w:pStyle w:val="a7"/>
        <w:shd w:val="clear" w:color="auto" w:fill="FFFFFF"/>
        <w:spacing w:line="310" w:lineRule="atLeast"/>
        <w:contextualSpacing/>
        <w:jc w:val="center"/>
        <w:rPr>
          <w:color w:val="000000"/>
          <w:sz w:val="28"/>
          <w:szCs w:val="28"/>
        </w:rPr>
      </w:pPr>
      <w:r w:rsidRPr="00DB3BCE">
        <w:rPr>
          <w:color w:val="000000"/>
          <w:sz w:val="28"/>
          <w:szCs w:val="28"/>
        </w:rPr>
        <w:t>Алексеевский детский сад № 3 «Петушок» Алексеевского муниципального района Республики Татарстан</w:t>
      </w:r>
    </w:p>
    <w:p w:rsidR="00841942" w:rsidRDefault="00841942" w:rsidP="00841942">
      <w:pPr>
        <w:rPr>
          <w:b/>
          <w:sz w:val="24"/>
          <w:szCs w:val="24"/>
        </w:rPr>
      </w:pPr>
    </w:p>
    <w:p w:rsidR="00A54909" w:rsidRDefault="00A54909" w:rsidP="00841942">
      <w:pPr>
        <w:rPr>
          <w:b/>
          <w:sz w:val="24"/>
          <w:szCs w:val="24"/>
        </w:rPr>
      </w:pPr>
    </w:p>
    <w:p w:rsidR="00A54909" w:rsidRDefault="00A54909" w:rsidP="00841942">
      <w:pPr>
        <w:rPr>
          <w:b/>
          <w:sz w:val="24"/>
          <w:szCs w:val="24"/>
        </w:rPr>
      </w:pPr>
    </w:p>
    <w:p w:rsidR="00A54909" w:rsidRDefault="00A54909" w:rsidP="00841942">
      <w:pPr>
        <w:rPr>
          <w:b/>
          <w:sz w:val="24"/>
          <w:szCs w:val="24"/>
        </w:rPr>
      </w:pPr>
    </w:p>
    <w:p w:rsidR="00A54909" w:rsidRDefault="00A54909" w:rsidP="00841942">
      <w:pPr>
        <w:rPr>
          <w:b/>
          <w:sz w:val="24"/>
          <w:szCs w:val="24"/>
        </w:rPr>
      </w:pPr>
    </w:p>
    <w:p w:rsidR="00A54909" w:rsidRDefault="00A54909" w:rsidP="00841942">
      <w:pPr>
        <w:rPr>
          <w:b/>
          <w:sz w:val="24"/>
          <w:szCs w:val="24"/>
        </w:rPr>
      </w:pPr>
    </w:p>
    <w:p w:rsidR="00A54909" w:rsidRDefault="00A54909" w:rsidP="00841942">
      <w:pPr>
        <w:rPr>
          <w:b/>
          <w:sz w:val="24"/>
          <w:szCs w:val="24"/>
        </w:rPr>
      </w:pPr>
    </w:p>
    <w:p w:rsidR="00841942" w:rsidRPr="00A54909" w:rsidRDefault="00A54909" w:rsidP="00A54909">
      <w:pPr>
        <w:pStyle w:val="a8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54909">
        <w:rPr>
          <w:rFonts w:ascii="Times New Roman" w:hAnsi="Times New Roman"/>
          <w:b/>
          <w:sz w:val="72"/>
          <w:szCs w:val="72"/>
        </w:rPr>
        <w:t>ПРОЕКТ</w:t>
      </w:r>
    </w:p>
    <w:p w:rsidR="00841942" w:rsidRPr="006C2573" w:rsidRDefault="00841942" w:rsidP="0084194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942" w:rsidRDefault="00841942" w:rsidP="00841942">
      <w:pPr>
        <w:pStyle w:val="a8"/>
        <w:jc w:val="center"/>
        <w:rPr>
          <w:rFonts w:ascii="Times New Roman" w:hAnsi="Times New Roman" w:cs="Times New Roman"/>
          <w:b/>
        </w:rPr>
      </w:pPr>
    </w:p>
    <w:p w:rsidR="00841942" w:rsidRDefault="00841942" w:rsidP="00841942">
      <w:pPr>
        <w:pStyle w:val="a8"/>
        <w:jc w:val="center"/>
        <w:rPr>
          <w:rFonts w:ascii="Times New Roman" w:hAnsi="Times New Roman" w:cs="Times New Roman"/>
          <w:b/>
        </w:rPr>
      </w:pPr>
    </w:p>
    <w:p w:rsidR="00841942" w:rsidRDefault="00841942" w:rsidP="00841942">
      <w:pPr>
        <w:pStyle w:val="a8"/>
        <w:jc w:val="center"/>
        <w:rPr>
          <w:rFonts w:ascii="Times New Roman" w:hAnsi="Times New Roman" w:cs="Times New Roman"/>
          <w:b/>
        </w:rPr>
      </w:pPr>
    </w:p>
    <w:p w:rsidR="00841942" w:rsidRDefault="00841942" w:rsidP="00841942">
      <w:pPr>
        <w:pStyle w:val="a8"/>
        <w:jc w:val="center"/>
        <w:rPr>
          <w:rFonts w:ascii="Times New Roman" w:hAnsi="Times New Roman" w:cs="Times New Roman"/>
          <w:b/>
        </w:rPr>
      </w:pPr>
    </w:p>
    <w:p w:rsidR="00841942" w:rsidRDefault="00841942" w:rsidP="00841942">
      <w:pPr>
        <w:pStyle w:val="a8"/>
        <w:jc w:val="center"/>
        <w:rPr>
          <w:rFonts w:ascii="Times New Roman" w:hAnsi="Times New Roman" w:cs="Times New Roman"/>
          <w:b/>
        </w:rPr>
      </w:pPr>
    </w:p>
    <w:p w:rsidR="00841942" w:rsidRDefault="00841942" w:rsidP="00841942">
      <w:pPr>
        <w:pStyle w:val="a8"/>
        <w:jc w:val="center"/>
        <w:rPr>
          <w:rFonts w:ascii="Times New Roman" w:hAnsi="Times New Roman" w:cs="Times New Roman"/>
          <w:b/>
        </w:rPr>
      </w:pPr>
    </w:p>
    <w:p w:rsidR="00841942" w:rsidRDefault="00841942" w:rsidP="00841942">
      <w:pPr>
        <w:pStyle w:val="a8"/>
        <w:tabs>
          <w:tab w:val="left" w:pos="271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841942" w:rsidRDefault="00841942" w:rsidP="00841942">
      <w:pPr>
        <w:jc w:val="center"/>
        <w:rPr>
          <w:b/>
          <w:sz w:val="36"/>
          <w:szCs w:val="36"/>
        </w:rPr>
      </w:pPr>
    </w:p>
    <w:p w:rsidR="00841942" w:rsidRPr="00AD7012" w:rsidRDefault="00841942" w:rsidP="0084194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01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41942" w:rsidRDefault="00841942" w:rsidP="0084194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012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ПОРЯДКЕ УСКОРЕННОГО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ДОШКОЛЬНОГО ОБРАЗОВАНИЯ, </w:t>
      </w:r>
    </w:p>
    <w:p w:rsidR="00841942" w:rsidRPr="00AD7012" w:rsidRDefault="00841942" w:rsidP="0084194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ТОМ ЧИСЛЕ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АДАПТИРОВАННЫМ</w:t>
      </w:r>
      <w:proofErr w:type="gramEnd"/>
    </w:p>
    <w:p w:rsidR="00841942" w:rsidRPr="00AD7012" w:rsidRDefault="00841942" w:rsidP="0084194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AD7012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Алексеевский детский сад №3 «Петушок» Алексеевского муниципального района  Республики Татарстан</w:t>
      </w: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</w:p>
    <w:p w:rsidR="00841942" w:rsidRDefault="00841942" w:rsidP="00841942">
      <w:pPr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  <w:r w:rsidRPr="006C2573">
        <w:rPr>
          <w:sz w:val="28"/>
          <w:szCs w:val="28"/>
        </w:rPr>
        <w:t xml:space="preserve">г </w:t>
      </w:r>
    </w:p>
    <w:p w:rsidR="00841942" w:rsidRPr="00841942" w:rsidRDefault="00841942" w:rsidP="00841942">
      <w:pPr>
        <w:jc w:val="center"/>
        <w:rPr>
          <w:sz w:val="28"/>
          <w:szCs w:val="28"/>
        </w:rPr>
        <w:sectPr w:rsidR="00841942" w:rsidRPr="00841942" w:rsidSect="00841942">
          <w:type w:val="nextColumn"/>
          <w:pgSz w:w="11920" w:h="16850"/>
          <w:pgMar w:top="1134" w:right="567" w:bottom="1134" w:left="1701" w:header="720" w:footer="720" w:gutter="0"/>
          <w:cols w:space="720"/>
        </w:sectPr>
      </w:pPr>
    </w:p>
    <w:p w:rsidR="00841942" w:rsidRPr="00DB3BCE" w:rsidRDefault="00841942" w:rsidP="003E7C81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BCE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Настоящий Порядок (далее Порядок) определяет правила по обеспечению права воспитанников на ускоренное обучение, в</w:t>
      </w:r>
      <w:r w:rsidRPr="008419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пределах осваиваемых образовательных программ дошкольного образования, в том числе адаптированных, реализуемых в муниципальном</w:t>
      </w:r>
      <w:r w:rsidRPr="008419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бюджетном</w:t>
      </w:r>
      <w:r w:rsidRPr="008419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дошкольном</w:t>
      </w:r>
      <w:r w:rsidRPr="008419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образовательном</w:t>
      </w:r>
      <w:r w:rsidRPr="008419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учреждении</w:t>
      </w:r>
      <w:r w:rsidRPr="008419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3E7C81" w:rsidRPr="003E7C81">
        <w:rPr>
          <w:rFonts w:ascii="Times New Roman" w:hAnsi="Times New Roman" w:cs="Times New Roman"/>
          <w:sz w:val="28"/>
          <w:szCs w:val="28"/>
        </w:rPr>
        <w:t xml:space="preserve">Алексеевский детский сад № 3 «Петушок» </w:t>
      </w:r>
      <w:r w:rsidRPr="0084194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(далее</w:t>
      </w:r>
      <w:r w:rsidRPr="008419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pacing w:val="-4"/>
          <w:sz w:val="28"/>
          <w:szCs w:val="28"/>
        </w:rPr>
        <w:t>ДОУ).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Порядок</w:t>
      </w:r>
      <w:r w:rsidR="003E7C81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разработан</w:t>
      </w:r>
      <w:r w:rsidRPr="008419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в</w:t>
      </w:r>
      <w:r w:rsidRPr="008419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соответствии</w:t>
      </w:r>
      <w:r w:rsidR="003E7C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19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41942">
        <w:rPr>
          <w:rFonts w:ascii="Times New Roman" w:hAnsi="Times New Roman" w:cs="Times New Roman"/>
          <w:sz w:val="28"/>
          <w:szCs w:val="28"/>
        </w:rPr>
        <w:t>:</w:t>
      </w:r>
    </w:p>
    <w:p w:rsidR="00E541A4" w:rsidRPr="00841942" w:rsidRDefault="003E7C81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Федеральным</w:t>
      </w:r>
      <w:r w:rsidR="002B71D8" w:rsidRPr="008419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законом</w:t>
      </w:r>
      <w:r w:rsidR="002B71D8" w:rsidRPr="008419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от</w:t>
      </w:r>
      <w:r w:rsidR="002B71D8" w:rsidRPr="008419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29.12.2012г.</w:t>
      </w:r>
      <w:r w:rsidR="002B71D8" w:rsidRPr="008419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№273-ФЗ</w:t>
      </w:r>
      <w:r w:rsidR="002B71D8" w:rsidRPr="008419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«Об</w:t>
      </w:r>
      <w:r w:rsidR="002B71D8" w:rsidRPr="008419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образовании</w:t>
      </w:r>
      <w:r w:rsidR="002B71D8" w:rsidRPr="008419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в</w:t>
      </w:r>
      <w:r w:rsidR="002B71D8" w:rsidRPr="008419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E541A4" w:rsidRPr="00841942" w:rsidRDefault="002B71D8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-</w:t>
      </w:r>
      <w:r w:rsidR="003E7C81">
        <w:rPr>
          <w:rFonts w:ascii="Times New Roman" w:hAnsi="Times New Roman" w:cs="Times New Roman"/>
          <w:sz w:val="28"/>
          <w:szCs w:val="28"/>
        </w:rPr>
        <w:t xml:space="preserve">   </w:t>
      </w:r>
      <w:r w:rsidRPr="00841942">
        <w:rPr>
          <w:rFonts w:ascii="Times New Roman" w:hAnsi="Times New Roman" w:cs="Times New Roman"/>
          <w:sz w:val="28"/>
          <w:szCs w:val="28"/>
        </w:rPr>
        <w:t>Федеральным</w:t>
      </w:r>
      <w:r w:rsidRPr="00841942">
        <w:rPr>
          <w:rFonts w:ascii="Times New Roman" w:hAnsi="Times New Roman" w:cs="Times New Roman"/>
          <w:sz w:val="28"/>
          <w:szCs w:val="28"/>
        </w:rPr>
        <w:tab/>
      </w:r>
      <w:r w:rsidRPr="00841942">
        <w:rPr>
          <w:rFonts w:ascii="Times New Roman" w:hAnsi="Times New Roman" w:cs="Times New Roman"/>
          <w:w w:val="95"/>
          <w:sz w:val="28"/>
          <w:szCs w:val="28"/>
        </w:rPr>
        <w:t>государственным</w:t>
      </w:r>
      <w:r w:rsidRPr="00841942">
        <w:rPr>
          <w:rFonts w:ascii="Times New Roman" w:hAnsi="Times New Roman" w:cs="Times New Roman"/>
          <w:sz w:val="28"/>
          <w:szCs w:val="28"/>
        </w:rPr>
        <w:tab/>
        <w:t>образовательным</w:t>
      </w:r>
      <w:r w:rsidRPr="00841942">
        <w:rPr>
          <w:rFonts w:ascii="Times New Roman" w:hAnsi="Times New Roman" w:cs="Times New Roman"/>
          <w:sz w:val="28"/>
          <w:szCs w:val="28"/>
        </w:rPr>
        <w:tab/>
        <w:t>стандартом</w:t>
      </w:r>
      <w:r w:rsidRPr="00841942">
        <w:rPr>
          <w:rFonts w:ascii="Times New Roman" w:hAnsi="Times New Roman" w:cs="Times New Roman"/>
          <w:sz w:val="28"/>
          <w:szCs w:val="28"/>
        </w:rPr>
        <w:tab/>
      </w:r>
      <w:r w:rsidRPr="00841942">
        <w:rPr>
          <w:rFonts w:ascii="Times New Roman" w:hAnsi="Times New Roman" w:cs="Times New Roman"/>
          <w:w w:val="95"/>
          <w:sz w:val="28"/>
          <w:szCs w:val="28"/>
        </w:rPr>
        <w:t xml:space="preserve">дошкольного </w:t>
      </w:r>
      <w:r w:rsidRPr="00841942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541A4" w:rsidRPr="00841942" w:rsidRDefault="003E7C81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Уставом</w:t>
      </w:r>
      <w:r>
        <w:rPr>
          <w:rFonts w:ascii="Times New Roman" w:hAnsi="Times New Roman" w:cs="Times New Roman"/>
          <w:sz w:val="28"/>
          <w:szCs w:val="28"/>
        </w:rPr>
        <w:t xml:space="preserve"> МБДОУ Алексеевского детского</w:t>
      </w:r>
      <w:r w:rsidRPr="003E7C81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 № 3 «Петушок» (ДОУ)</w:t>
      </w:r>
      <w:r w:rsidR="002B71D8" w:rsidRPr="00841942">
        <w:rPr>
          <w:rFonts w:ascii="Times New Roman" w:hAnsi="Times New Roman" w:cs="Times New Roman"/>
          <w:sz w:val="28"/>
          <w:szCs w:val="28"/>
        </w:rPr>
        <w:t>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Порядок является локальным актом ДОУ, регламентирующим порядок формирования и реализации ускоренного обучения, в пределах осваиваемых образовательных программ, в том числе</w:t>
      </w:r>
      <w:r w:rsidR="003E7C81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адаптированных.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 xml:space="preserve">Информирование участников образовательных отношений и всех заинтересованных лиц с Порядком ускоренного </w:t>
      </w:r>
      <w:proofErr w:type="gramStart"/>
      <w:r w:rsidRPr="00841942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84194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программам, в том числе адаптированным осуществляется педагогическими работниками на родительских собраниях, а также через информационные стенды, информационные системы общего пользования в сети Интернет (официальный сайт</w:t>
      </w:r>
      <w:r w:rsidR="003E7C81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МБДОУ).</w:t>
      </w:r>
    </w:p>
    <w:p w:rsidR="00E541A4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Родители (законные представители) пользуются всеми правами, пр</w:t>
      </w:r>
      <w:r w:rsidR="003E7C81">
        <w:rPr>
          <w:rFonts w:ascii="Times New Roman" w:hAnsi="Times New Roman" w:cs="Times New Roman"/>
          <w:sz w:val="28"/>
          <w:szCs w:val="28"/>
        </w:rPr>
        <w:t>едставляемыми воспитанникам ДОУ</w:t>
      </w:r>
      <w:r w:rsidRPr="00841942">
        <w:rPr>
          <w:rFonts w:ascii="Times New Roman" w:hAnsi="Times New Roman" w:cs="Times New Roman"/>
          <w:sz w:val="28"/>
          <w:szCs w:val="28"/>
        </w:rPr>
        <w:t>, и несут все возложенные на них</w:t>
      </w:r>
      <w:r w:rsidR="00841942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обязанности.</w:t>
      </w:r>
    </w:p>
    <w:p w:rsidR="00841942" w:rsidRPr="00841942" w:rsidRDefault="00841942" w:rsidP="003E7C81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541A4" w:rsidRPr="00841942" w:rsidRDefault="002B71D8" w:rsidP="003E7C81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942">
        <w:rPr>
          <w:rFonts w:ascii="Times New Roman" w:hAnsi="Times New Roman" w:cs="Times New Roman"/>
          <w:b/>
          <w:sz w:val="28"/>
          <w:szCs w:val="28"/>
        </w:rPr>
        <w:t>Цели</w:t>
      </w:r>
      <w:r w:rsidRPr="0084194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b/>
          <w:sz w:val="28"/>
          <w:szCs w:val="28"/>
        </w:rPr>
        <w:t>и</w:t>
      </w:r>
      <w:r w:rsidRPr="0084194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b/>
          <w:sz w:val="28"/>
          <w:szCs w:val="28"/>
        </w:rPr>
        <w:t>задачи</w:t>
      </w:r>
      <w:r w:rsidR="008419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b/>
          <w:sz w:val="28"/>
          <w:szCs w:val="28"/>
        </w:rPr>
        <w:t>Порядка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 xml:space="preserve">Целью настоящего Порядка является обеспечение реализации прав воспитанников в ДОУ на ускоренное </w:t>
      </w:r>
      <w:proofErr w:type="gramStart"/>
      <w:r w:rsidRPr="00841942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84194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образования, в том числе адаптированным по индивидуальному учебному плану.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Индивидуальный учебный план (далее ИУП) обеспечивающий освоение образовательных программ, в том числе адаптированных на основе индивидуализации их содержания с учетом особенностей и образовательных потребностей конкретного воспитанника.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Задачи</w:t>
      </w:r>
      <w:r w:rsidRPr="008419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настоящего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Порядка: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определение</w:t>
      </w:r>
      <w:r w:rsidR="002B71D8" w:rsidRPr="008419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основных</w:t>
      </w:r>
      <w:r w:rsidR="002B71D8" w:rsidRPr="00841942">
        <w:rPr>
          <w:rFonts w:ascii="Times New Roman" w:hAnsi="Times New Roman" w:cs="Times New Roman"/>
          <w:sz w:val="28"/>
          <w:szCs w:val="28"/>
        </w:rPr>
        <w:tab/>
        <w:t>организационных</w:t>
      </w:r>
      <w:r w:rsidR="002B71D8" w:rsidRPr="00841942">
        <w:rPr>
          <w:rFonts w:ascii="Times New Roman" w:hAnsi="Times New Roman" w:cs="Times New Roman"/>
          <w:sz w:val="28"/>
          <w:szCs w:val="28"/>
        </w:rPr>
        <w:tab/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механизмов,</w:t>
      </w:r>
      <w:r w:rsidR="002B71D8" w:rsidRPr="00841942">
        <w:rPr>
          <w:rFonts w:ascii="Times New Roman" w:hAnsi="Times New Roman" w:cs="Times New Roman"/>
          <w:sz w:val="28"/>
          <w:szCs w:val="28"/>
        </w:rPr>
        <w:tab/>
        <w:t>реализуемых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="002B71D8" w:rsidRPr="00841942">
        <w:rPr>
          <w:rFonts w:ascii="Times New Roman" w:hAnsi="Times New Roman" w:cs="Times New Roman"/>
          <w:sz w:val="28"/>
          <w:szCs w:val="28"/>
        </w:rPr>
        <w:tab/>
      </w:r>
      <w:r w:rsidR="002B71D8" w:rsidRPr="00841942">
        <w:rPr>
          <w:rFonts w:ascii="Times New Roman" w:hAnsi="Times New Roman" w:cs="Times New Roman"/>
          <w:spacing w:val="-4"/>
          <w:sz w:val="28"/>
          <w:szCs w:val="28"/>
        </w:rPr>
        <w:t>ДОУ</w:t>
      </w:r>
      <w:r w:rsidR="002B71D8" w:rsidRPr="00841942">
        <w:rPr>
          <w:rFonts w:ascii="Times New Roman" w:hAnsi="Times New Roman" w:cs="Times New Roman"/>
          <w:sz w:val="28"/>
          <w:szCs w:val="28"/>
        </w:rPr>
        <w:tab/>
      </w:r>
      <w:r w:rsidR="002B71D8" w:rsidRPr="00841942">
        <w:rPr>
          <w:rFonts w:ascii="Times New Roman" w:hAnsi="Times New Roman" w:cs="Times New Roman"/>
          <w:spacing w:val="-6"/>
          <w:sz w:val="28"/>
          <w:szCs w:val="28"/>
        </w:rPr>
        <w:t xml:space="preserve">по </w:t>
      </w:r>
      <w:r w:rsidR="002B71D8" w:rsidRPr="00841942">
        <w:rPr>
          <w:rFonts w:ascii="Times New Roman" w:hAnsi="Times New Roman" w:cs="Times New Roman"/>
          <w:sz w:val="28"/>
          <w:szCs w:val="28"/>
        </w:rPr>
        <w:t>ускоренному обучению по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ИУП;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обеспечение</w:t>
      </w:r>
      <w:r w:rsidR="002B71D8" w:rsidRPr="008419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возможности</w:t>
      </w:r>
      <w:r w:rsidR="002B71D8" w:rsidRPr="008419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ускоренного</w:t>
      </w:r>
      <w:r w:rsidR="002B71D8" w:rsidRPr="008419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обучения</w:t>
      </w:r>
      <w:r w:rsidR="002B71D8" w:rsidRPr="008419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по</w:t>
      </w:r>
      <w:r w:rsidR="002B71D8" w:rsidRPr="008419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ИУП</w:t>
      </w:r>
      <w:r w:rsidR="002B71D8" w:rsidRPr="008419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на</w:t>
      </w:r>
      <w:r w:rsidR="002B71D8" w:rsidRPr="008419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уровне</w:t>
      </w:r>
      <w:r w:rsidR="002B71D8" w:rsidRPr="008419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дошкольного образования в соответствии с установленными требованиями;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обеспечение</w:t>
      </w:r>
      <w:r w:rsidR="002B71D8" w:rsidRPr="008419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соответствия ускоренного</w:t>
      </w:r>
      <w:r w:rsidR="002B71D8" w:rsidRPr="008419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обучения</w:t>
      </w:r>
      <w:r w:rsidR="002B71D8" w:rsidRPr="008419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по</w:t>
      </w:r>
      <w:r w:rsidR="002B71D8" w:rsidRPr="008419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ИУП</w:t>
      </w:r>
      <w:r w:rsidR="002B71D8" w:rsidRPr="008419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требованиям</w:t>
      </w:r>
      <w:r w:rsidR="002B71D8" w:rsidRPr="008419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дошкольного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541A4" w:rsidRPr="00841942" w:rsidRDefault="00E541A4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E541A4" w:rsidRPr="00841942" w:rsidSect="00841942">
          <w:type w:val="nextColumn"/>
          <w:pgSz w:w="11920" w:h="16850"/>
          <w:pgMar w:top="1134" w:right="567" w:bottom="1134" w:left="1701" w:header="720" w:footer="720" w:gutter="0"/>
          <w:cols w:space="720"/>
        </w:sectPr>
      </w:pP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определение ответственности педагогических работников ДОУ при ускоренном обучении по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ИУП.</w:t>
      </w:r>
    </w:p>
    <w:p w:rsidR="00E541A4" w:rsidRPr="00841942" w:rsidRDefault="00E541A4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541A4" w:rsidRPr="006D4D6B" w:rsidRDefault="002B71D8" w:rsidP="003E7C81">
      <w:pPr>
        <w:pStyle w:val="a8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D6B">
        <w:rPr>
          <w:rFonts w:ascii="Times New Roman" w:hAnsi="Times New Roman" w:cs="Times New Roman"/>
          <w:b/>
          <w:sz w:val="28"/>
          <w:szCs w:val="28"/>
        </w:rPr>
        <w:t xml:space="preserve">Категории воспитанников, которым может быть предоставлено ускоренное </w:t>
      </w:r>
      <w:proofErr w:type="gramStart"/>
      <w:r w:rsidRPr="006D4D6B">
        <w:rPr>
          <w:rFonts w:ascii="Times New Roman" w:hAnsi="Times New Roman" w:cs="Times New Roman"/>
          <w:b/>
          <w:sz w:val="28"/>
          <w:szCs w:val="28"/>
        </w:rPr>
        <w:t>обучение</w:t>
      </w:r>
      <w:r w:rsidRPr="006D4D6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6D4D6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образовательным</w:t>
      </w:r>
      <w:r w:rsidRPr="006D4D6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программам</w:t>
      </w:r>
      <w:r w:rsidRPr="006D4D6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Pr="006D4D6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образования,</w:t>
      </w:r>
      <w:r w:rsidRPr="006D4D6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в</w:t>
      </w:r>
      <w:r w:rsidRPr="006D4D6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том</w:t>
      </w:r>
      <w:r w:rsidR="00D14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числе</w:t>
      </w:r>
      <w:r w:rsidR="006D4D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адаптированным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 xml:space="preserve">Ускоренное </w:t>
      </w:r>
      <w:proofErr w:type="gramStart"/>
      <w:r w:rsidRPr="00841942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84194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образования, в том числе адаптированным может быть организовано для</w:t>
      </w:r>
      <w:r w:rsidRPr="008419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воспитанников: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с</w:t>
      </w:r>
      <w:r w:rsidR="002B71D8" w:rsidRPr="008419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высокой</w:t>
      </w:r>
      <w:r w:rsidR="002B71D8" w:rsidRPr="008419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степенью</w:t>
      </w:r>
      <w:r w:rsidR="002B71D8" w:rsidRPr="008419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успешности</w:t>
      </w:r>
      <w:r w:rsidR="002B71D8" w:rsidRPr="008419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в</w:t>
      </w:r>
      <w:r w:rsidR="002B71D8" w:rsidRPr="008419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освоении</w:t>
      </w:r>
      <w:r w:rsidR="002B71D8" w:rsidRPr="008419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программ</w:t>
      </w:r>
      <w:r w:rsidR="002B71D8" w:rsidRPr="008419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(одаренным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детям);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 xml:space="preserve">детям с ограниченными возможностями здоровья (далее ОВЗ), в том числе с устойчивой </w:t>
      </w:r>
      <w:proofErr w:type="spellStart"/>
      <w:r w:rsidR="002B71D8" w:rsidRPr="00841942">
        <w:rPr>
          <w:rFonts w:ascii="Times New Roman" w:hAnsi="Times New Roman" w:cs="Times New Roman"/>
          <w:sz w:val="28"/>
          <w:szCs w:val="28"/>
        </w:rPr>
        <w:t>дезадаптацией</w:t>
      </w:r>
      <w:proofErr w:type="spellEnd"/>
      <w:r w:rsidR="002B71D8" w:rsidRPr="00841942">
        <w:rPr>
          <w:rFonts w:ascii="Times New Roman" w:hAnsi="Times New Roman" w:cs="Times New Roman"/>
          <w:sz w:val="28"/>
          <w:szCs w:val="28"/>
        </w:rPr>
        <w:t xml:space="preserve"> к детскому саду и неспособностью к освоению основной образовательной программы дошкольного образования в условиях большого детского коллектива;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2B71D8" w:rsidRPr="00841942">
        <w:rPr>
          <w:rFonts w:ascii="Times New Roman" w:hAnsi="Times New Roman" w:cs="Times New Roman"/>
          <w:sz w:val="28"/>
          <w:szCs w:val="28"/>
        </w:rPr>
        <w:t>Ускоренное обучение может реализовываться для детей, способных освоить в полном объеме основную образовательную программу дошкольного образования, в том числе адаптированную за более короткий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срок.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2B71D8" w:rsidRPr="00841942">
        <w:rPr>
          <w:rFonts w:ascii="Times New Roman" w:hAnsi="Times New Roman" w:cs="Times New Roman"/>
          <w:sz w:val="28"/>
          <w:szCs w:val="28"/>
        </w:rPr>
        <w:t xml:space="preserve">Переход на ускоренное обучение по ИУП осуществляется на добровольной основе на основании заявления родителя (законного представителя) воспитанника. Решение о переводе на ускоренное </w:t>
      </w:r>
      <w:proofErr w:type="gramStart"/>
      <w:r w:rsidR="002B71D8" w:rsidRPr="00841942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2B71D8" w:rsidRPr="00841942">
        <w:rPr>
          <w:rFonts w:ascii="Times New Roman" w:hAnsi="Times New Roman" w:cs="Times New Roman"/>
          <w:sz w:val="28"/>
          <w:szCs w:val="28"/>
        </w:rPr>
        <w:t xml:space="preserve"> образовательной программе дошкольного образования, в том числе адаптированной по индивидуальному учебному плану оформляется приказом заведующего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учреждения.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2B71D8" w:rsidRPr="00841942">
        <w:rPr>
          <w:rFonts w:ascii="Times New Roman" w:hAnsi="Times New Roman" w:cs="Times New Roman"/>
          <w:sz w:val="28"/>
          <w:szCs w:val="28"/>
        </w:rPr>
        <w:t xml:space="preserve">Если воспитанник не может продолжить </w:t>
      </w:r>
      <w:proofErr w:type="gramStart"/>
      <w:r w:rsidR="002B71D8" w:rsidRPr="00841942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2B71D8" w:rsidRPr="00841942">
        <w:rPr>
          <w:rFonts w:ascii="Times New Roman" w:hAnsi="Times New Roman" w:cs="Times New Roman"/>
          <w:sz w:val="28"/>
          <w:szCs w:val="28"/>
        </w:rPr>
        <w:t xml:space="preserve"> ускоренным программам по каким-либо причинам, то он имеет право перевестись на обучение по соответствующей основной образовательной программе с полным сроком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обучения.</w:t>
      </w:r>
    </w:p>
    <w:p w:rsidR="00E541A4" w:rsidRPr="00841942" w:rsidRDefault="00E541A4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541A4" w:rsidRPr="006D4D6B" w:rsidRDefault="002B71D8" w:rsidP="003E7C81">
      <w:pPr>
        <w:pStyle w:val="a8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D6B">
        <w:rPr>
          <w:rFonts w:ascii="Times New Roman" w:hAnsi="Times New Roman" w:cs="Times New Roman"/>
          <w:b/>
          <w:sz w:val="28"/>
          <w:szCs w:val="28"/>
        </w:rPr>
        <w:t>Организационные</w:t>
      </w:r>
      <w:r w:rsidRPr="006D4D6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механизмы,</w:t>
      </w:r>
      <w:r w:rsidRPr="006D4D6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реализуемые</w:t>
      </w:r>
      <w:r w:rsidRPr="006D4D6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в</w:t>
      </w:r>
      <w:r w:rsidRPr="006D4D6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целях</w:t>
      </w:r>
      <w:r w:rsidRPr="006D4D6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ускоренного</w:t>
      </w:r>
      <w:r w:rsidRPr="006D4D6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proofErr w:type="gramStart"/>
      <w:r w:rsidRPr="006D4D6B">
        <w:rPr>
          <w:rFonts w:ascii="Times New Roman" w:hAnsi="Times New Roman" w:cs="Times New Roman"/>
          <w:b/>
          <w:sz w:val="28"/>
          <w:szCs w:val="28"/>
        </w:rPr>
        <w:t>обучения</w:t>
      </w:r>
      <w:proofErr w:type="gramEnd"/>
      <w:r w:rsidRPr="006D4D6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по индивидуальному учебному плану в пределах осваиваемых</w:t>
      </w:r>
      <w:r w:rsidR="00D14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6D4D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программ</w:t>
      </w:r>
      <w:r w:rsidRPr="006D4D6B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Pr="006D4D6B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образования,</w:t>
      </w:r>
      <w:r w:rsidRPr="006D4D6B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в</w:t>
      </w:r>
      <w:r w:rsidRPr="006D4D6B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том</w:t>
      </w:r>
      <w:r w:rsidRPr="006D4D6B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числе</w:t>
      </w:r>
      <w:r w:rsidRPr="006D4D6B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адаптированных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1942">
        <w:rPr>
          <w:rFonts w:ascii="Times New Roman" w:hAnsi="Times New Roman" w:cs="Times New Roman"/>
          <w:sz w:val="28"/>
          <w:szCs w:val="28"/>
        </w:rPr>
        <w:t>К основным организационным механизмам, реализуемым в ДОУ с целью соблюдения права обучающихся на ускоренное обучение по ИУП, в пределах осваиваемой образовательной программы дошкольного образования, в том числе адаптированным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относятся:</w:t>
      </w:r>
      <w:proofErr w:type="gramEnd"/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 xml:space="preserve">информирование родителей (законных представителей) обучающихся о праве обучающихся на ускоренное </w:t>
      </w:r>
      <w:proofErr w:type="gramStart"/>
      <w:r w:rsidR="002B71D8" w:rsidRPr="00841942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2B71D8" w:rsidRPr="00841942">
        <w:rPr>
          <w:rFonts w:ascii="Times New Roman" w:hAnsi="Times New Roman" w:cs="Times New Roman"/>
          <w:sz w:val="28"/>
          <w:szCs w:val="28"/>
        </w:rPr>
        <w:t xml:space="preserve"> образовательной программе дошкольного образования, в том числе адаптированной по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ИУП;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выявление особенностей и образовательных потребностей воспитанника, запросов родителей (законных представителей) воспитанников необходимых для разработки ускоренной образовательной программы дошкольного образования, в том числе адаптированной по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ИУП.</w:t>
      </w:r>
    </w:p>
    <w:p w:rsidR="00E541A4" w:rsidRPr="00841942" w:rsidRDefault="00E541A4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E541A4" w:rsidRPr="00841942" w:rsidSect="00841942">
          <w:type w:val="nextColumn"/>
          <w:pgSz w:w="11920" w:h="16850"/>
          <w:pgMar w:top="1134" w:right="567" w:bottom="1134" w:left="1701" w:header="720" w:footer="720" w:gutter="0"/>
          <w:cols w:space="720"/>
        </w:sectPr>
      </w:pP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разработка индивидуальных образовательных программ дошкольного образования, в том</w:t>
      </w:r>
      <w:r w:rsidR="002B71D8" w:rsidRPr="008419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числе</w:t>
      </w:r>
      <w:r w:rsidR="002B71D8" w:rsidRPr="008419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адаптированных,</w:t>
      </w:r>
      <w:r w:rsidR="002B71D8" w:rsidRPr="008419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включающих</w:t>
      </w:r>
      <w:r w:rsidR="002B71D8" w:rsidRPr="008419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в</w:t>
      </w:r>
      <w:r w:rsidR="002B71D8" w:rsidRPr="008419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качестве</w:t>
      </w:r>
      <w:r w:rsidR="002B71D8" w:rsidRPr="008419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механизма</w:t>
      </w:r>
      <w:r w:rsidR="002B71D8" w:rsidRPr="008419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реализацию ускоренного обучения в соответствии с ИУП, в пределах осваиваемой основной образовательной программы дошкольного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организация ускоренного обучения по ИУП в строгом соответствии с требованиями федерального государственного образовательного стандарта;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 xml:space="preserve">работа внутри педагогического коллектива ДОУ по технологии разработки и реализации ускоренного </w:t>
      </w:r>
      <w:proofErr w:type="gramStart"/>
      <w:r w:rsidR="002B71D8" w:rsidRPr="00841942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2B71D8" w:rsidRPr="00841942">
        <w:rPr>
          <w:rFonts w:ascii="Times New Roman" w:hAnsi="Times New Roman" w:cs="Times New Roman"/>
          <w:sz w:val="28"/>
          <w:szCs w:val="28"/>
        </w:rPr>
        <w:t xml:space="preserve"> образовательной программе дошкольного образования, в том числе адаптированной по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ИУП.</w:t>
      </w:r>
    </w:p>
    <w:p w:rsidR="00E541A4" w:rsidRPr="00841942" w:rsidRDefault="00E541A4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541A4" w:rsidRPr="006D4D6B" w:rsidRDefault="002B71D8" w:rsidP="003E7C81">
      <w:pPr>
        <w:pStyle w:val="a8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D6B">
        <w:rPr>
          <w:rFonts w:ascii="Times New Roman" w:hAnsi="Times New Roman" w:cs="Times New Roman"/>
          <w:b/>
          <w:sz w:val="28"/>
          <w:szCs w:val="28"/>
        </w:rPr>
        <w:t xml:space="preserve">Ускоренное </w:t>
      </w:r>
      <w:proofErr w:type="gramStart"/>
      <w:r w:rsidRPr="006D4D6B">
        <w:rPr>
          <w:rFonts w:ascii="Times New Roman" w:hAnsi="Times New Roman" w:cs="Times New Roman"/>
          <w:b/>
          <w:sz w:val="28"/>
          <w:szCs w:val="28"/>
        </w:rPr>
        <w:t>обучение по</w:t>
      </w:r>
      <w:proofErr w:type="gramEnd"/>
      <w:r w:rsidRPr="006D4D6B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дошкольного образования, в том числе адаптированным в соответствии с</w:t>
      </w:r>
      <w:r w:rsidR="00D14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индивидуальными</w:t>
      </w:r>
      <w:r w:rsidR="006D4D6B" w:rsidRPr="006D4D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D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учебными</w:t>
      </w:r>
      <w:r w:rsidRPr="006D4D6B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планами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Ускоренное обучение по ИУП разрабатывается для отдельного воспитанника или группы воспитанников на основе учебного плана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ДОУ.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При построении ускоренного обучения по ИУП может использоваться модульный принцип, предусматривающий различные варианты сочетания учебных тем (модулей), иных компонентов, входящих в учебный план образовательного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учреждения.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ИУП</w:t>
      </w:r>
      <w:r w:rsidRPr="008419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8419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в</w:t>
      </w:r>
      <w:r w:rsidRPr="008419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соответствии</w:t>
      </w:r>
      <w:r w:rsidRPr="008419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со</w:t>
      </w:r>
      <w:r w:rsidRPr="008419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спецификой</w:t>
      </w:r>
      <w:r w:rsidRPr="008419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и</w:t>
      </w:r>
      <w:r w:rsidRPr="008419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возможностями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ДОУ.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Формы организации ускоренного обучения по ИУП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- в рамках реализации образовательной программы дошкольного образования, в том числе адаптированной определяет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учреждение.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 xml:space="preserve">ИУП, индивидуальное расписание занятий, перечень учебных программ, количество часов, формы и сроки планируемых результатов освоения программы, персональный состав педагогических работников, утверждаются приказом заведующего </w:t>
      </w:r>
      <w:r w:rsidRPr="00841942">
        <w:rPr>
          <w:rFonts w:ascii="Times New Roman" w:hAnsi="Times New Roman" w:cs="Times New Roman"/>
          <w:spacing w:val="-4"/>
          <w:sz w:val="28"/>
          <w:szCs w:val="28"/>
        </w:rPr>
        <w:t>ДОУ.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При реализации ускоренного обучения могут использоваться различные образовательные технологии, в том числе дистанционное обучение, электронное обучение.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ДОУ в целях учета запросов родителей и воспитанников определяет сроки и время реализации программ ускоренного обучения по ИУП, его продолжительность может быть изменена ДОУ, с учетом особенностей и образовательных потребностей конкретного воспитанника. ИУП может предусматривать уменьшение срока за счет ускоренного</w:t>
      </w:r>
      <w:r w:rsidR="00D14691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обучения.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B71D8" w:rsidRPr="00841942">
        <w:rPr>
          <w:rFonts w:ascii="Times New Roman" w:hAnsi="Times New Roman" w:cs="Times New Roman"/>
          <w:sz w:val="28"/>
          <w:szCs w:val="28"/>
        </w:rPr>
        <w:t xml:space="preserve">Нормативный срок освоения образовательной программы дошкольного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(в соответствии с рекомендациями </w:t>
      </w:r>
      <w:proofErr w:type="spellStart"/>
      <w:r w:rsidR="002B71D8" w:rsidRPr="00841942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="002B71D8" w:rsidRPr="00841942">
        <w:rPr>
          <w:rFonts w:ascii="Times New Roman" w:hAnsi="Times New Roman" w:cs="Times New Roman"/>
          <w:sz w:val="28"/>
          <w:szCs w:val="28"/>
        </w:rPr>
        <w:t xml:space="preserve"> комиссии).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Индивидуализация содержания ИУП дошкольного образования может предусматривать: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увеличение учебных часов, отведённых на овладение отдельных видов деятельности обязательной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части;</w:t>
      </w:r>
    </w:p>
    <w:p w:rsidR="00E541A4" w:rsidRPr="00841942" w:rsidRDefault="00E541A4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E541A4" w:rsidRPr="00841942" w:rsidSect="00841942">
          <w:type w:val="nextColumn"/>
          <w:pgSz w:w="11920" w:h="16850"/>
          <w:pgMar w:top="1134" w:right="567" w:bottom="1134" w:left="1701" w:header="720" w:footer="720" w:gutter="0"/>
          <w:cols w:space="720"/>
        </w:sectPr>
      </w:pP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введение специально разработанных занятий, обеспечивающих интересы и потребности участников образовательного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процесса;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организацию деятельности, ориентированную на обеспечение индивидуальных потребностей воспитанников в часы, отведенные на реализацию части формируемой участниками образовательного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процесса.</w:t>
      </w:r>
    </w:p>
    <w:p w:rsidR="00E541A4" w:rsidRPr="00841942" w:rsidRDefault="002B71D8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Необходимые часы выделяются за счет времени, выделенного для реализации задач в части, формируемой участниками образовательного процесса.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При разработке ускоренного обучения по ИУП участники образовательных отношений руководствуются требованиями федерального государственного образовательного стандарта дошкольного образования, основываясь на совокупности образовательных областей, которые обеспечивает разностороннее развитие детей, а именно: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w w:val="95"/>
          <w:sz w:val="28"/>
          <w:szCs w:val="28"/>
        </w:rPr>
        <w:t>социально-</w:t>
      </w:r>
      <w:r w:rsidR="002B71D8" w:rsidRPr="00841942">
        <w:rPr>
          <w:rFonts w:ascii="Times New Roman" w:hAnsi="Times New Roman" w:cs="Times New Roman"/>
          <w:sz w:val="28"/>
          <w:szCs w:val="28"/>
        </w:rPr>
        <w:t>коммуникативное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развитие;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познавательное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развитие;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речевое</w:t>
      </w:r>
      <w:r w:rsidR="002B71D8" w:rsidRPr="008419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развитие;</w:t>
      </w:r>
    </w:p>
    <w:p w:rsidR="00E541A4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w w:val="95"/>
          <w:sz w:val="28"/>
          <w:szCs w:val="28"/>
        </w:rPr>
        <w:t>художественно-</w:t>
      </w:r>
      <w:r w:rsidR="002B71D8" w:rsidRPr="00841942">
        <w:rPr>
          <w:rFonts w:ascii="Times New Roman" w:hAnsi="Times New Roman" w:cs="Times New Roman"/>
          <w:sz w:val="28"/>
          <w:szCs w:val="28"/>
        </w:rPr>
        <w:t>эстетическое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развитие;</w:t>
      </w:r>
    </w:p>
    <w:p w:rsidR="00E541A4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физическое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развитие.</w:t>
      </w:r>
    </w:p>
    <w:p w:rsidR="006D4D6B" w:rsidRPr="00841942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541A4" w:rsidRPr="006D4D6B" w:rsidRDefault="002B71D8" w:rsidP="003E7C81">
      <w:pPr>
        <w:pStyle w:val="a8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D6B">
        <w:rPr>
          <w:rFonts w:ascii="Times New Roman" w:hAnsi="Times New Roman" w:cs="Times New Roman"/>
          <w:b/>
          <w:sz w:val="28"/>
          <w:szCs w:val="28"/>
        </w:rPr>
        <w:t>Реализация</w:t>
      </w:r>
      <w:r w:rsidRPr="006D4D6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ускоренного</w:t>
      </w:r>
      <w:r w:rsidRPr="006D4D6B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proofErr w:type="gramStart"/>
      <w:r w:rsidRPr="006D4D6B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6D4D6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6D4D6B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образовательным</w:t>
      </w:r>
      <w:r w:rsidRPr="006D4D6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программам, в том числе</w:t>
      </w:r>
      <w:r w:rsidR="007B68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адаптированным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Ускоренное обучение по ИУП разрабатывается с участием родителей (законных представителей)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Целесообразность проектирования ускоренного обучения по ИУП воспитанника определяется на основании рекомендаций соответствующими специалистами дошкольного образовательного учреждения, медицинских показаний, желания родителей (законных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Желание обучаться по ИУП ускоренно</w:t>
      </w:r>
      <w:r w:rsidR="007B68DB">
        <w:rPr>
          <w:rFonts w:ascii="Times New Roman" w:hAnsi="Times New Roman" w:cs="Times New Roman"/>
          <w:sz w:val="28"/>
          <w:szCs w:val="28"/>
        </w:rPr>
        <w:t>,</w:t>
      </w:r>
      <w:r w:rsidRPr="00841942">
        <w:rPr>
          <w:rFonts w:ascii="Times New Roman" w:hAnsi="Times New Roman" w:cs="Times New Roman"/>
          <w:sz w:val="28"/>
          <w:szCs w:val="28"/>
        </w:rPr>
        <w:t xml:space="preserve"> излагается после зачисления на освоение основной образовательной программы дошкольного образования путем</w:t>
      </w:r>
      <w:r w:rsidRPr="008419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подачи заявления родителей (законных</w:t>
      </w:r>
      <w:r w:rsidRPr="008419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представителей)</w:t>
      </w:r>
      <w:r w:rsidRPr="008419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на</w:t>
      </w:r>
      <w:r w:rsidRPr="008419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имя</w:t>
      </w:r>
      <w:r w:rsidRPr="008419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заведующего</w:t>
      </w:r>
      <w:r w:rsidRPr="008419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МБДОУ.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1942">
        <w:rPr>
          <w:rFonts w:ascii="Times New Roman" w:hAnsi="Times New Roman" w:cs="Times New Roman"/>
          <w:sz w:val="28"/>
          <w:szCs w:val="28"/>
        </w:rPr>
        <w:t>В заявлении должен быть указан срок, на который воспитанник переводится на ускоренное обучение по ИУП, а также могут содержаться пожелания родителей (законных представителей) по индивидуализации содержания образовательной программы (включение дополнительной образовательной деятельности (кружковой деятельности), сокращение сроков освоения основной образовательной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программы.</w:t>
      </w:r>
      <w:proofErr w:type="gramEnd"/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Заявления о переводе на ускоренное обучение, принимаются в течение учебного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года.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 xml:space="preserve">Ускоренное обучение по ИУП составляется, как правило, на один учебный год, либо на иной срок, указанный в заявлении родителей (законных представителей). </w:t>
      </w:r>
      <w:proofErr w:type="gramStart"/>
      <w:r w:rsidRPr="0084194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841942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начинается, как правило, с начала учебного</w:t>
      </w:r>
      <w:r w:rsidRPr="008419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года.</w:t>
      </w:r>
      <w:r w:rsidRPr="008419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Индивидуальный учебный</w:t>
      </w:r>
      <w:r w:rsidRPr="008419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план утверждается решением</w:t>
      </w:r>
      <w:r w:rsidRPr="008419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учреждения.</w:t>
      </w:r>
    </w:p>
    <w:p w:rsidR="00E541A4" w:rsidRPr="00841942" w:rsidRDefault="00E541A4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E541A4" w:rsidRPr="00841942" w:rsidSect="00841942">
          <w:type w:val="nextColumn"/>
          <w:pgSz w:w="11920" w:h="16850"/>
          <w:pgMar w:top="1134" w:right="567" w:bottom="1134" w:left="1701" w:header="720" w:footer="720" w:gutter="0"/>
          <w:cols w:space="720"/>
        </w:sectPr>
      </w:pP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lastRenderedPageBreak/>
        <w:t>Ускоренное обучение по ИУП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видов деятельности, с учетом образовательных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областей.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Наименование дисциплин в индивидуальных учебных планах по</w:t>
      </w:r>
      <w:r w:rsidRPr="008419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ускоренным программам, их группировка по образовательным областям, идентичны учебному плану ДОУ, рассчитанным на полный срок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обучения.</w:t>
      </w:r>
    </w:p>
    <w:p w:rsidR="006D4D6B" w:rsidRDefault="006D4D6B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6D4D6B" w:rsidRDefault="002B71D8" w:rsidP="003E7C81">
      <w:pPr>
        <w:pStyle w:val="a8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D6B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6D4D6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6D4D6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по</w:t>
      </w:r>
      <w:r w:rsidRPr="006D4D6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образовательным</w:t>
      </w:r>
      <w:r w:rsidRPr="006D4D6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программам</w:t>
      </w:r>
      <w:r w:rsidRPr="006D4D6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ускоренного</w:t>
      </w:r>
      <w:r w:rsidRPr="006D4D6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D4D6B">
        <w:rPr>
          <w:rFonts w:ascii="Times New Roman" w:hAnsi="Times New Roman" w:cs="Times New Roman"/>
          <w:b/>
          <w:sz w:val="28"/>
          <w:szCs w:val="28"/>
        </w:rPr>
        <w:t>обучения, в том числе адаптированным</w:t>
      </w:r>
    </w:p>
    <w:p w:rsidR="00E541A4" w:rsidRPr="006D4D6B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1942">
        <w:rPr>
          <w:rFonts w:ascii="Times New Roman" w:hAnsi="Times New Roman" w:cs="Times New Roman"/>
          <w:sz w:val="28"/>
          <w:szCs w:val="28"/>
        </w:rPr>
        <w:t>Результаты освоения Программ представлены в виде целевых ориентиров дошкольного образования, которые представляют собой социально - нормативные возрастные характеристики возможных достижений ребенка на этапе завершения</w:t>
      </w:r>
      <w:r w:rsidRPr="008419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уровня дошкольного образования.</w:t>
      </w:r>
      <w:proofErr w:type="gramEnd"/>
    </w:p>
    <w:p w:rsidR="00E541A4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 xml:space="preserve">Целевые ориентиры не подлежат оценке, в том числе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841942">
        <w:rPr>
          <w:rFonts w:ascii="Times New Roman" w:hAnsi="Times New Roman" w:cs="Times New Roman"/>
          <w:sz w:val="28"/>
          <w:szCs w:val="28"/>
        </w:rPr>
        <w:t>соответствия</w:t>
      </w:r>
      <w:proofErr w:type="gramEnd"/>
      <w:r w:rsidRPr="00841942">
        <w:rPr>
          <w:rFonts w:ascii="Times New Roman" w:hAnsi="Times New Roman" w:cs="Times New Roman"/>
          <w:sz w:val="28"/>
          <w:szCs w:val="28"/>
        </w:rPr>
        <w:t xml:space="preserve"> установленным требованиям образовательной деятельности и подготовки детей. Освоение по образовательным программам ускоренного обучения, в том числе адаптированным не сопровождается проведением промежуточной аттестации и</w:t>
      </w:r>
      <w:r w:rsidRPr="008419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итоговой аттестации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5759B2" w:rsidRPr="00841942" w:rsidRDefault="005759B2" w:rsidP="003E7C81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541A4" w:rsidRPr="005759B2" w:rsidRDefault="002B71D8" w:rsidP="003E7C81">
      <w:pPr>
        <w:pStyle w:val="a8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9B2">
        <w:rPr>
          <w:rFonts w:ascii="Times New Roman" w:hAnsi="Times New Roman" w:cs="Times New Roman"/>
          <w:b/>
          <w:sz w:val="28"/>
          <w:szCs w:val="28"/>
        </w:rPr>
        <w:t>Последовательность действий участников образовательных отношений</w:t>
      </w:r>
      <w:r w:rsidR="007B68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9B2">
        <w:rPr>
          <w:rFonts w:ascii="Times New Roman" w:hAnsi="Times New Roman" w:cs="Times New Roman"/>
          <w:b/>
          <w:sz w:val="28"/>
          <w:szCs w:val="28"/>
        </w:rPr>
        <w:t>при составлении индивидуального учебного плана ускоренного</w:t>
      </w:r>
      <w:r w:rsidR="007B68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9B2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В учреждении родители (законные представители) воспитанников информируются педагогическим работником о возможности обучения воспитанника по ИУП, в том числе ускоренному обучению, в соответствии с установленными требованиями, в том числе с требованиями, установленными настоящим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Порядком.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При желании родителей (законных представителей) воспитанника осуществлять ускоренное обучение разрабатывается ИУП в соответствии с настоящим Порядком.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 xml:space="preserve">При составлении ИУП по ускоренному обучению в пределах осваиваемой образовательной программы дошкольного образования, в том числе адаптированной педагогический работник предлагает родителям (законным представителям) воспитанника ознакомиться </w:t>
      </w:r>
      <w:proofErr w:type="gramStart"/>
      <w:r w:rsidRPr="008419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41942">
        <w:rPr>
          <w:rFonts w:ascii="Times New Roman" w:hAnsi="Times New Roman" w:cs="Times New Roman"/>
          <w:sz w:val="28"/>
          <w:szCs w:val="28"/>
        </w:rPr>
        <w:t>:</w:t>
      </w:r>
    </w:p>
    <w:p w:rsidR="00E541A4" w:rsidRPr="00841942" w:rsidRDefault="005759B2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основной</w:t>
      </w:r>
      <w:r w:rsidR="002B71D8" w:rsidRPr="0084194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образовательной</w:t>
      </w:r>
      <w:r w:rsidR="002B71D8" w:rsidRPr="0084194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программой</w:t>
      </w:r>
      <w:r w:rsidR="002B71D8" w:rsidRPr="0084194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дошкольного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541A4" w:rsidRPr="00841942" w:rsidRDefault="005759B2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с</w:t>
      </w:r>
      <w:r w:rsidR="002B71D8" w:rsidRPr="0084194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предлагаемым</w:t>
      </w:r>
      <w:r w:rsidR="002B71D8" w:rsidRPr="008419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учреждением</w:t>
      </w:r>
      <w:r w:rsidR="002B71D8" w:rsidRPr="008419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учебным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планом;</w:t>
      </w:r>
    </w:p>
    <w:p w:rsidR="00E541A4" w:rsidRPr="00841942" w:rsidRDefault="005759B2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с</w:t>
      </w:r>
      <w:r w:rsidR="002B71D8" w:rsidRPr="008419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порядком</w:t>
      </w:r>
      <w:r w:rsidR="002B71D8" w:rsidRPr="008419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работы</w:t>
      </w:r>
      <w:r w:rsidR="002B71D8" w:rsidRPr="008419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по</w:t>
      </w:r>
      <w:r w:rsidR="002B71D8" w:rsidRPr="008419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составлению</w:t>
      </w:r>
      <w:r w:rsidR="002B71D8" w:rsidRPr="008419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индивидуального учебного</w:t>
      </w:r>
      <w:r w:rsidR="002B71D8" w:rsidRPr="008419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плана,</w:t>
      </w:r>
      <w:r w:rsidR="002B71D8" w:rsidRPr="008419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в</w:t>
      </w:r>
      <w:r w:rsidR="002B71D8" w:rsidRPr="008419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том</w:t>
      </w:r>
      <w:r w:rsidR="002B71D8" w:rsidRPr="008419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числе ускоренное обучение, в дальнейшем и условиями его реализации.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 xml:space="preserve">На основании полученной информации родители (законные представители) воспитанника приступают к выбору занятий, форм работы с </w:t>
      </w:r>
      <w:r w:rsidRPr="00841942">
        <w:rPr>
          <w:rFonts w:ascii="Times New Roman" w:hAnsi="Times New Roman" w:cs="Times New Roman"/>
          <w:sz w:val="28"/>
          <w:szCs w:val="28"/>
        </w:rPr>
        <w:lastRenderedPageBreak/>
        <w:t>ребёнком,</w:t>
      </w:r>
      <w:r w:rsidRPr="008419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соответствующих содержанию ускоренной программы, для составления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ИУП.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Подготовленный предварительный ИУП ускоренного обучения, педагогический работник ещё раз обсуждает с родителями (законными представителями)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воспитанника.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1942">
        <w:rPr>
          <w:rFonts w:ascii="Times New Roman" w:hAnsi="Times New Roman" w:cs="Times New Roman"/>
          <w:sz w:val="28"/>
          <w:szCs w:val="28"/>
        </w:rPr>
        <w:t>На любом из этапов подготовки ИУП ускоренного обучения, с родителями (законными представителями) воспитанника, с одной стороны, проводятся все необходимые консультации с соответствующими специалистами дошкольного образовательного учреждения, с другой стороны, после согласования окончательный вариант учебного плана передаётся лицу, ответственному лицу в учреждении за координацию работы по составлению и реализации ИУП ускоренного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обучения.</w:t>
      </w:r>
      <w:proofErr w:type="gramEnd"/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 xml:space="preserve">ИУП ускоренного обучения, согласовывается с ответственным лицом в учреждении за координацию работы по составлению и реализации ИУП ускоренного обучения и утверждается </w:t>
      </w:r>
      <w:proofErr w:type="gramStart"/>
      <w:r w:rsidRPr="00841942">
        <w:rPr>
          <w:rFonts w:ascii="Times New Roman" w:hAnsi="Times New Roman" w:cs="Times New Roman"/>
          <w:sz w:val="28"/>
          <w:szCs w:val="28"/>
        </w:rPr>
        <w:t>заведующим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841942">
        <w:rPr>
          <w:rFonts w:ascii="Times New Roman" w:hAnsi="Times New Roman" w:cs="Times New Roman"/>
          <w:sz w:val="28"/>
          <w:szCs w:val="28"/>
        </w:rPr>
        <w:t>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Конкретные сроки составления и утверждения ИУП ускоренного обучения, устанавливаются приказом заведующего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учреждения</w:t>
      </w:r>
      <w:proofErr w:type="gramStart"/>
      <w:r w:rsidRPr="00841942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7B68DB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7B68DB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и в ДОУ имеются дети с ограничен</w:t>
      </w:r>
      <w:r w:rsidR="007B68DB">
        <w:rPr>
          <w:rFonts w:ascii="Times New Roman" w:hAnsi="Times New Roman" w:cs="Times New Roman"/>
          <w:sz w:val="28"/>
          <w:szCs w:val="28"/>
        </w:rPr>
        <w:t>ными возможностями здоровья или одаренные дети)</w:t>
      </w:r>
    </w:p>
    <w:p w:rsidR="00E541A4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Выбор занятий, форм работы с ребёнком для включения ускоренного обучения по ИУП, определяются с учётом личностных особенностей воспитанника, а</w:t>
      </w:r>
      <w:r w:rsidRPr="008419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так же с учётом особенностей конкретного ИУП ускоренного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обучения.</w:t>
      </w:r>
    </w:p>
    <w:p w:rsidR="005759B2" w:rsidRPr="00841942" w:rsidRDefault="005759B2" w:rsidP="003E7C81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541A4" w:rsidRPr="005759B2" w:rsidRDefault="002B71D8" w:rsidP="003E7C81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9B2">
        <w:rPr>
          <w:rFonts w:ascii="Times New Roman" w:hAnsi="Times New Roman" w:cs="Times New Roman"/>
          <w:b/>
          <w:sz w:val="28"/>
          <w:szCs w:val="28"/>
        </w:rPr>
        <w:t>Ответственность.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Ответственность за составление и реализацию конкретного ИУП ускоренного обучения несут участники образовательных отношений в порядке, установленном действующим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В ДОУ приказом руководителя назначается ответственное лицо за координацию работы по составлению и реализации ИУП ускоренного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обучения.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Ответственное лицо за координацию работы по составлению и реализации ИУП ускоренного обучения в ДОУ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E541A4" w:rsidRPr="00841942" w:rsidRDefault="005759B2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организацию работы в ДОУ по информированию родителей (законных представителей) воспитанников о возможности обучения для развития потенциала воспитанников по ИУП, прежде всего, одарённых детей и детей с ограниченными возможностями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здоровья;</w:t>
      </w:r>
    </w:p>
    <w:p w:rsidR="00E541A4" w:rsidRPr="00841942" w:rsidRDefault="005759B2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организацию отбора воспитанников для обучения по ИУП ускоренного обучения, прежде всего одарённых детей и детей с ограниченными возможностями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здоровья;</w:t>
      </w:r>
    </w:p>
    <w:p w:rsidR="00E541A4" w:rsidRPr="00841942" w:rsidRDefault="005759B2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организацию работы с педагогическими работниками учреждения по составлению и реализации ИУП ускоренного обучения в строгом соответствии с федеральным государственным образовательным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стандартом;</w:t>
      </w:r>
    </w:p>
    <w:p w:rsidR="00E541A4" w:rsidRPr="00841942" w:rsidRDefault="005759B2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2B71D8" w:rsidRPr="008419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B71D8" w:rsidRPr="008419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соответствием</w:t>
      </w:r>
      <w:r w:rsidR="002B71D8" w:rsidRPr="008419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ИУП ускоренного обучения федеральным государственным образовательным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стандартам;</w:t>
      </w:r>
    </w:p>
    <w:p w:rsidR="00E541A4" w:rsidRPr="00841942" w:rsidRDefault="005759B2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2B71D8" w:rsidRPr="00841942">
        <w:rPr>
          <w:rFonts w:ascii="Times New Roman" w:hAnsi="Times New Roman" w:cs="Times New Roman"/>
          <w:sz w:val="28"/>
          <w:szCs w:val="28"/>
        </w:rPr>
        <w:t>контроль</w:t>
      </w:r>
      <w:r w:rsidR="002B71D8" w:rsidRPr="008419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B71D8" w:rsidRPr="008419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реализацией</w:t>
      </w:r>
      <w:r w:rsidR="002B71D8" w:rsidRPr="008419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ИУП</w:t>
      </w:r>
      <w:r w:rsidR="002B71D8" w:rsidRPr="008419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ускоренного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обучения;</w:t>
      </w:r>
    </w:p>
    <w:p w:rsidR="00E541A4" w:rsidRPr="00841942" w:rsidRDefault="005759B2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взаимодействие с участниками образовательных отношений по вопросам составления</w:t>
      </w:r>
      <w:r w:rsidR="002B71D8" w:rsidRPr="008419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и реализации ИУП ускоренного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обучения;</w:t>
      </w:r>
    </w:p>
    <w:p w:rsidR="00E541A4" w:rsidRPr="00841942" w:rsidRDefault="005759B2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организацию использования необходимых форм поддержки реализации ИУП ускоренного обучения в</w:t>
      </w:r>
      <w:r w:rsidR="007B68DB">
        <w:rPr>
          <w:rFonts w:ascii="Times New Roman" w:hAnsi="Times New Roman" w:cs="Times New Roman"/>
          <w:sz w:val="28"/>
          <w:szCs w:val="28"/>
        </w:rPr>
        <w:t xml:space="preserve"> учреждении;</w:t>
      </w:r>
    </w:p>
    <w:p w:rsidR="00E541A4" w:rsidRDefault="005759B2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1D8" w:rsidRPr="00841942">
        <w:rPr>
          <w:rFonts w:ascii="Times New Roman" w:hAnsi="Times New Roman" w:cs="Times New Roman"/>
          <w:sz w:val="28"/>
          <w:szCs w:val="28"/>
        </w:rPr>
        <w:t>организацию</w:t>
      </w:r>
      <w:r w:rsidR="002B71D8" w:rsidRPr="008419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методического</w:t>
      </w:r>
      <w:r w:rsidR="002B71D8" w:rsidRPr="008419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обеспечения</w:t>
      </w:r>
      <w:r w:rsidR="002B71D8" w:rsidRPr="008419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по</w:t>
      </w:r>
      <w:r w:rsidR="002B71D8" w:rsidRPr="008419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вопросам</w:t>
      </w:r>
      <w:r w:rsidR="002B71D8" w:rsidRPr="008419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составления</w:t>
      </w:r>
      <w:r w:rsidR="002B71D8" w:rsidRPr="008419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 xml:space="preserve">и реализации индивидуальных 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учебных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="002B71D8" w:rsidRPr="00841942">
        <w:rPr>
          <w:rFonts w:ascii="Times New Roman" w:hAnsi="Times New Roman" w:cs="Times New Roman"/>
          <w:sz w:val="28"/>
          <w:szCs w:val="28"/>
        </w:rPr>
        <w:t>планов.</w:t>
      </w:r>
    </w:p>
    <w:p w:rsidR="005759B2" w:rsidRPr="00841942" w:rsidRDefault="005759B2" w:rsidP="003E7C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541A4" w:rsidRPr="005759B2" w:rsidRDefault="005759B2" w:rsidP="003E7C81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1D8" w:rsidRPr="005759B2">
        <w:rPr>
          <w:rFonts w:ascii="Times New Roman" w:hAnsi="Times New Roman" w:cs="Times New Roman"/>
          <w:b/>
          <w:sz w:val="28"/>
          <w:szCs w:val="28"/>
        </w:rPr>
        <w:t>Заключительные</w:t>
      </w:r>
      <w:r w:rsidR="007B68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1D8" w:rsidRPr="005759B2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E541A4" w:rsidRPr="007B68DB" w:rsidRDefault="002B71D8" w:rsidP="003E7C81">
      <w:pPr>
        <w:pStyle w:val="a8"/>
        <w:numPr>
          <w:ilvl w:val="1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B68DB">
        <w:rPr>
          <w:rFonts w:ascii="Times New Roman" w:hAnsi="Times New Roman" w:cs="Times New Roman"/>
          <w:sz w:val="28"/>
          <w:szCs w:val="28"/>
        </w:rPr>
        <w:t>Изменения</w:t>
      </w:r>
      <w:r w:rsidRPr="007B68DB">
        <w:rPr>
          <w:rFonts w:ascii="Times New Roman" w:hAnsi="Times New Roman" w:cs="Times New Roman"/>
          <w:sz w:val="28"/>
          <w:szCs w:val="28"/>
        </w:rPr>
        <w:tab/>
      </w:r>
      <w:r w:rsidRPr="007B68DB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Pr="007B68DB">
        <w:rPr>
          <w:rFonts w:ascii="Times New Roman" w:hAnsi="Times New Roman" w:cs="Times New Roman"/>
          <w:sz w:val="28"/>
          <w:szCs w:val="28"/>
        </w:rPr>
        <w:tab/>
        <w:t>дополнения</w:t>
      </w:r>
      <w:r w:rsidR="007B68DB" w:rsidRP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7B68DB">
        <w:rPr>
          <w:rFonts w:ascii="Times New Roman" w:hAnsi="Times New Roman" w:cs="Times New Roman"/>
          <w:sz w:val="28"/>
          <w:szCs w:val="28"/>
        </w:rPr>
        <w:tab/>
      </w:r>
      <w:r w:rsidRPr="007B68DB">
        <w:rPr>
          <w:rFonts w:ascii="Times New Roman" w:hAnsi="Times New Roman" w:cs="Times New Roman"/>
          <w:spacing w:val="-10"/>
          <w:sz w:val="28"/>
          <w:szCs w:val="28"/>
        </w:rPr>
        <w:t>к</w:t>
      </w:r>
      <w:r w:rsidRPr="007B68DB">
        <w:rPr>
          <w:rFonts w:ascii="Times New Roman" w:hAnsi="Times New Roman" w:cs="Times New Roman"/>
          <w:sz w:val="28"/>
          <w:szCs w:val="28"/>
        </w:rPr>
        <w:tab/>
        <w:t>настоящему</w:t>
      </w:r>
      <w:r w:rsidR="007B68DB" w:rsidRP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7B68DB">
        <w:rPr>
          <w:rFonts w:ascii="Times New Roman" w:hAnsi="Times New Roman" w:cs="Times New Roman"/>
          <w:sz w:val="28"/>
          <w:szCs w:val="28"/>
        </w:rPr>
        <w:t>Порядку принимаются</w:t>
      </w:r>
      <w:r w:rsidRPr="007B68D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68DB">
        <w:rPr>
          <w:rFonts w:ascii="Times New Roman" w:hAnsi="Times New Roman" w:cs="Times New Roman"/>
          <w:sz w:val="28"/>
          <w:szCs w:val="28"/>
        </w:rPr>
        <w:t>педагогическим</w:t>
      </w:r>
      <w:r w:rsidRPr="007B68D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7B68DB">
        <w:rPr>
          <w:rFonts w:ascii="Times New Roman" w:hAnsi="Times New Roman" w:cs="Times New Roman"/>
          <w:sz w:val="28"/>
          <w:szCs w:val="28"/>
        </w:rPr>
        <w:t>советом</w:t>
      </w:r>
      <w:r w:rsidRPr="007B68D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B68DB">
        <w:rPr>
          <w:rFonts w:ascii="Times New Roman" w:hAnsi="Times New Roman" w:cs="Times New Roman"/>
          <w:sz w:val="28"/>
          <w:szCs w:val="28"/>
        </w:rPr>
        <w:t>ДОУ</w:t>
      </w:r>
      <w:r w:rsidRPr="007B68D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68DB">
        <w:rPr>
          <w:rFonts w:ascii="Times New Roman" w:hAnsi="Times New Roman" w:cs="Times New Roman"/>
          <w:sz w:val="28"/>
          <w:szCs w:val="28"/>
        </w:rPr>
        <w:t>и</w:t>
      </w:r>
      <w:r w:rsidRPr="007B68D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B68DB">
        <w:rPr>
          <w:rFonts w:ascii="Times New Roman" w:hAnsi="Times New Roman" w:cs="Times New Roman"/>
          <w:sz w:val="28"/>
          <w:szCs w:val="28"/>
        </w:rPr>
        <w:t>утверждаются</w:t>
      </w:r>
      <w:r w:rsidR="007B68DB" w:rsidRP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7B68DB">
        <w:rPr>
          <w:rFonts w:ascii="Times New Roman" w:hAnsi="Times New Roman" w:cs="Times New Roman"/>
          <w:sz w:val="28"/>
          <w:szCs w:val="28"/>
        </w:rPr>
        <w:t>приказом</w:t>
      </w:r>
      <w:r w:rsidRPr="007B68D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B68DB">
        <w:rPr>
          <w:rFonts w:ascii="Times New Roman" w:hAnsi="Times New Roman" w:cs="Times New Roman"/>
          <w:sz w:val="28"/>
          <w:szCs w:val="28"/>
        </w:rPr>
        <w:t>руководителя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7B68DB">
        <w:rPr>
          <w:rFonts w:ascii="Times New Roman" w:hAnsi="Times New Roman" w:cs="Times New Roman"/>
          <w:sz w:val="28"/>
          <w:szCs w:val="28"/>
        </w:rPr>
        <w:t>Учреждения.</w:t>
      </w:r>
    </w:p>
    <w:p w:rsidR="00E541A4" w:rsidRPr="00841942" w:rsidRDefault="002B71D8" w:rsidP="003E7C81">
      <w:pPr>
        <w:pStyle w:val="a8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1942">
        <w:rPr>
          <w:rFonts w:ascii="Times New Roman" w:hAnsi="Times New Roman" w:cs="Times New Roman"/>
          <w:sz w:val="28"/>
          <w:szCs w:val="28"/>
        </w:rPr>
        <w:t>Настоящий</w:t>
      </w:r>
      <w:r w:rsidRPr="0084194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Порядок</w:t>
      </w:r>
      <w:r w:rsidRPr="008419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действует</w:t>
      </w:r>
      <w:r w:rsidRPr="008419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до</w:t>
      </w:r>
      <w:r w:rsidRPr="0084194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замены</w:t>
      </w:r>
      <w:r w:rsidR="007B68DB">
        <w:rPr>
          <w:rFonts w:ascii="Times New Roman" w:hAnsi="Times New Roman" w:cs="Times New Roman"/>
          <w:sz w:val="28"/>
          <w:szCs w:val="28"/>
        </w:rPr>
        <w:t xml:space="preserve"> </w:t>
      </w:r>
      <w:r w:rsidRPr="00841942">
        <w:rPr>
          <w:rFonts w:ascii="Times New Roman" w:hAnsi="Times New Roman" w:cs="Times New Roman"/>
          <w:sz w:val="28"/>
          <w:szCs w:val="28"/>
        </w:rPr>
        <w:t>новым.</w:t>
      </w:r>
    </w:p>
    <w:sectPr w:rsidR="00E541A4" w:rsidRPr="00841942" w:rsidSect="00841942">
      <w:type w:val="nextColumn"/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3798A"/>
    <w:multiLevelType w:val="multilevel"/>
    <w:tmpl w:val="7562D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1D47BC2"/>
    <w:multiLevelType w:val="multilevel"/>
    <w:tmpl w:val="E2F2DC14"/>
    <w:lvl w:ilvl="0">
      <w:start w:val="2"/>
      <w:numFmt w:val="decimal"/>
      <w:lvlText w:val="%1"/>
      <w:lvlJc w:val="left"/>
      <w:pPr>
        <w:ind w:left="193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14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5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636"/>
      </w:pPr>
      <w:rPr>
        <w:rFonts w:hint="default"/>
        <w:lang w:val="ru-RU" w:eastAsia="en-US" w:bidi="ar-SA"/>
      </w:rPr>
    </w:lvl>
  </w:abstractNum>
  <w:abstractNum w:abstractNumId="2">
    <w:nsid w:val="35106766"/>
    <w:multiLevelType w:val="multilevel"/>
    <w:tmpl w:val="A1CA6360"/>
    <w:lvl w:ilvl="0">
      <w:start w:val="9"/>
      <w:numFmt w:val="decimal"/>
      <w:lvlText w:val="%1"/>
      <w:lvlJc w:val="left"/>
      <w:pPr>
        <w:ind w:left="193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1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5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61"/>
      </w:pPr>
      <w:rPr>
        <w:rFonts w:hint="default"/>
        <w:lang w:val="ru-RU" w:eastAsia="en-US" w:bidi="ar-SA"/>
      </w:rPr>
    </w:lvl>
  </w:abstractNum>
  <w:abstractNum w:abstractNumId="3">
    <w:nsid w:val="3B9F1217"/>
    <w:multiLevelType w:val="multilevel"/>
    <w:tmpl w:val="E056C512"/>
    <w:lvl w:ilvl="0">
      <w:start w:val="1"/>
      <w:numFmt w:val="decimal"/>
      <w:lvlText w:val="%1"/>
      <w:lvlJc w:val="left"/>
      <w:pPr>
        <w:ind w:left="193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" w:hanging="5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14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514"/>
      </w:pPr>
      <w:rPr>
        <w:rFonts w:hint="default"/>
        <w:lang w:val="ru-RU" w:eastAsia="en-US" w:bidi="ar-SA"/>
      </w:rPr>
    </w:lvl>
  </w:abstractNum>
  <w:abstractNum w:abstractNumId="4">
    <w:nsid w:val="5F4059D0"/>
    <w:multiLevelType w:val="hybridMultilevel"/>
    <w:tmpl w:val="7B0CDE40"/>
    <w:lvl w:ilvl="0" w:tplc="F8D24174">
      <w:numFmt w:val="bullet"/>
      <w:lvlText w:val="-"/>
      <w:lvlJc w:val="left"/>
      <w:pPr>
        <w:ind w:left="19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90966E4C">
      <w:numFmt w:val="bullet"/>
      <w:lvlText w:val="•"/>
      <w:lvlJc w:val="left"/>
      <w:pPr>
        <w:ind w:left="1207" w:hanging="250"/>
      </w:pPr>
      <w:rPr>
        <w:rFonts w:hint="default"/>
        <w:lang w:val="ru-RU" w:eastAsia="en-US" w:bidi="ar-SA"/>
      </w:rPr>
    </w:lvl>
    <w:lvl w:ilvl="2" w:tplc="E0DAA022">
      <w:numFmt w:val="bullet"/>
      <w:lvlText w:val="•"/>
      <w:lvlJc w:val="left"/>
      <w:pPr>
        <w:ind w:left="2214" w:hanging="250"/>
      </w:pPr>
      <w:rPr>
        <w:rFonts w:hint="default"/>
        <w:lang w:val="ru-RU" w:eastAsia="en-US" w:bidi="ar-SA"/>
      </w:rPr>
    </w:lvl>
    <w:lvl w:ilvl="3" w:tplc="D1925C7C">
      <w:numFmt w:val="bullet"/>
      <w:lvlText w:val="•"/>
      <w:lvlJc w:val="left"/>
      <w:pPr>
        <w:ind w:left="3221" w:hanging="250"/>
      </w:pPr>
      <w:rPr>
        <w:rFonts w:hint="default"/>
        <w:lang w:val="ru-RU" w:eastAsia="en-US" w:bidi="ar-SA"/>
      </w:rPr>
    </w:lvl>
    <w:lvl w:ilvl="4" w:tplc="5798BB10">
      <w:numFmt w:val="bullet"/>
      <w:lvlText w:val="•"/>
      <w:lvlJc w:val="left"/>
      <w:pPr>
        <w:ind w:left="4228" w:hanging="250"/>
      </w:pPr>
      <w:rPr>
        <w:rFonts w:hint="default"/>
        <w:lang w:val="ru-RU" w:eastAsia="en-US" w:bidi="ar-SA"/>
      </w:rPr>
    </w:lvl>
    <w:lvl w:ilvl="5" w:tplc="D95E7EFA">
      <w:numFmt w:val="bullet"/>
      <w:lvlText w:val="•"/>
      <w:lvlJc w:val="left"/>
      <w:pPr>
        <w:ind w:left="5235" w:hanging="250"/>
      </w:pPr>
      <w:rPr>
        <w:rFonts w:hint="default"/>
        <w:lang w:val="ru-RU" w:eastAsia="en-US" w:bidi="ar-SA"/>
      </w:rPr>
    </w:lvl>
    <w:lvl w:ilvl="6" w:tplc="C43019B2">
      <w:numFmt w:val="bullet"/>
      <w:lvlText w:val="•"/>
      <w:lvlJc w:val="left"/>
      <w:pPr>
        <w:ind w:left="6242" w:hanging="250"/>
      </w:pPr>
      <w:rPr>
        <w:rFonts w:hint="default"/>
        <w:lang w:val="ru-RU" w:eastAsia="en-US" w:bidi="ar-SA"/>
      </w:rPr>
    </w:lvl>
    <w:lvl w:ilvl="7" w:tplc="1BF27354">
      <w:numFmt w:val="bullet"/>
      <w:lvlText w:val="•"/>
      <w:lvlJc w:val="left"/>
      <w:pPr>
        <w:ind w:left="7249" w:hanging="250"/>
      </w:pPr>
      <w:rPr>
        <w:rFonts w:hint="default"/>
        <w:lang w:val="ru-RU" w:eastAsia="en-US" w:bidi="ar-SA"/>
      </w:rPr>
    </w:lvl>
    <w:lvl w:ilvl="8" w:tplc="D3086224">
      <w:numFmt w:val="bullet"/>
      <w:lvlText w:val="•"/>
      <w:lvlJc w:val="left"/>
      <w:pPr>
        <w:ind w:left="8256" w:hanging="250"/>
      </w:pPr>
      <w:rPr>
        <w:rFonts w:hint="default"/>
        <w:lang w:val="ru-RU" w:eastAsia="en-US" w:bidi="ar-SA"/>
      </w:rPr>
    </w:lvl>
  </w:abstractNum>
  <w:abstractNum w:abstractNumId="5">
    <w:nsid w:val="6A144F48"/>
    <w:multiLevelType w:val="multilevel"/>
    <w:tmpl w:val="D56C378E"/>
    <w:lvl w:ilvl="0">
      <w:start w:val="1"/>
      <w:numFmt w:val="decimal"/>
      <w:lvlText w:val="%1."/>
      <w:lvlJc w:val="left"/>
      <w:pPr>
        <w:ind w:left="4163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839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18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7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6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5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627"/>
      </w:pPr>
      <w:rPr>
        <w:rFonts w:hint="default"/>
        <w:lang w:val="ru-RU" w:eastAsia="en-US" w:bidi="ar-SA"/>
      </w:rPr>
    </w:lvl>
  </w:abstractNum>
  <w:abstractNum w:abstractNumId="6">
    <w:nsid w:val="6EF91617"/>
    <w:multiLevelType w:val="multilevel"/>
    <w:tmpl w:val="A4A28D9E"/>
    <w:lvl w:ilvl="0">
      <w:start w:val="7"/>
      <w:numFmt w:val="decimal"/>
      <w:lvlText w:val="%1"/>
      <w:lvlJc w:val="left"/>
      <w:pPr>
        <w:ind w:left="193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3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1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5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61"/>
      </w:pPr>
      <w:rPr>
        <w:rFonts w:hint="default"/>
        <w:lang w:val="ru-RU" w:eastAsia="en-US" w:bidi="ar-SA"/>
      </w:rPr>
    </w:lvl>
  </w:abstractNum>
  <w:abstractNum w:abstractNumId="7">
    <w:nsid w:val="70F2415B"/>
    <w:multiLevelType w:val="multilevel"/>
    <w:tmpl w:val="82E40C42"/>
    <w:lvl w:ilvl="0">
      <w:start w:val="10"/>
      <w:numFmt w:val="decimal"/>
      <w:lvlText w:val="%1"/>
      <w:lvlJc w:val="left"/>
      <w:pPr>
        <w:ind w:left="1658" w:hanging="8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8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37" w:hanging="8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5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69" w:hanging="816"/>
      </w:pPr>
      <w:rPr>
        <w:rFonts w:hint="default"/>
        <w:lang w:val="ru-RU" w:eastAsia="en-US" w:bidi="ar-SA"/>
      </w:rPr>
    </w:lvl>
  </w:abstractNum>
  <w:abstractNum w:abstractNumId="8">
    <w:nsid w:val="7EF4210D"/>
    <w:multiLevelType w:val="hybridMultilevel"/>
    <w:tmpl w:val="138C6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541A4"/>
    <w:rsid w:val="000B57F7"/>
    <w:rsid w:val="00243333"/>
    <w:rsid w:val="002B71D8"/>
    <w:rsid w:val="003E7C81"/>
    <w:rsid w:val="005759B2"/>
    <w:rsid w:val="006D4D6B"/>
    <w:rsid w:val="007B68DB"/>
    <w:rsid w:val="00841942"/>
    <w:rsid w:val="00A54909"/>
    <w:rsid w:val="00B20FE9"/>
    <w:rsid w:val="00B307B3"/>
    <w:rsid w:val="00D14691"/>
    <w:rsid w:val="00E541A4"/>
    <w:rsid w:val="00F12417"/>
    <w:rsid w:val="00F33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41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41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41A4"/>
    <w:pPr>
      <w:ind w:left="193" w:firstLine="708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E541A4"/>
    <w:pPr>
      <w:ind w:left="3378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E541A4"/>
    <w:pPr>
      <w:ind w:left="19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541A4"/>
  </w:style>
  <w:style w:type="paragraph" w:styleId="a5">
    <w:name w:val="Balloon Text"/>
    <w:basedOn w:val="a"/>
    <w:link w:val="a6"/>
    <w:uiPriority w:val="99"/>
    <w:semiHidden/>
    <w:unhideWhenUsed/>
    <w:rsid w:val="008419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194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84194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841942"/>
    <w:pPr>
      <w:widowControl/>
      <w:autoSpaceDE/>
      <w:autoSpaceDN/>
    </w:pPr>
    <w:rPr>
      <w:lang w:val="ru-RU"/>
    </w:rPr>
  </w:style>
  <w:style w:type="character" w:customStyle="1" w:styleId="a9">
    <w:name w:val="Без интервала Знак"/>
    <w:link w:val="a8"/>
    <w:uiPriority w:val="1"/>
    <w:rsid w:val="00841942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2311</Words>
  <Characters>13174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Win10User</dc:creator>
  <cp:lastModifiedBy>user</cp:lastModifiedBy>
  <cp:revision>7</cp:revision>
  <cp:lastPrinted>2021-11-29T05:14:00Z</cp:lastPrinted>
  <dcterms:created xsi:type="dcterms:W3CDTF">2021-11-04T05:45:00Z</dcterms:created>
  <dcterms:modified xsi:type="dcterms:W3CDTF">2021-12-25T08:03:00Z</dcterms:modified>
</cp:coreProperties>
</file>