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875279" w:rsidRPr="00875279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875279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="00875279" w:rsidRPr="00875279">
        <w:rPr>
          <w:rFonts w:ascii="Times New Roman" w:hAnsi="Times New Roman" w:cs="Times New Roman"/>
          <w:sz w:val="28"/>
          <w:szCs w:val="28"/>
        </w:rPr>
        <w:t>Алексеевский детский сад №1 «Ромашка»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</w:t>
      </w:r>
      <w:bookmarkStart w:id="0" w:name="_GoBack"/>
      <w:bookmarkEnd w:id="0"/>
      <w:r w:rsidRPr="00712DDA">
        <w:rPr>
          <w:b/>
          <w:i/>
          <w:iCs/>
          <w:sz w:val="28"/>
          <w:szCs w:val="28"/>
        </w:rPr>
        <w:t>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875279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7028" cy="55861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№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910" cy="560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875279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2023-10-18T11:50:00Z</dcterms:modified>
</cp:coreProperties>
</file>