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073" w:rsidRPr="00613E92" w:rsidRDefault="003D3073" w:rsidP="003D3073">
      <w:pPr>
        <w:spacing w:after="0"/>
        <w:jc w:val="both"/>
        <w:rPr>
          <w:rFonts w:ascii="Times New Roman" w:hAnsi="Times New Roman"/>
          <w:sz w:val="28"/>
          <w:szCs w:val="28"/>
          <w:lang w:val="tt-RU"/>
        </w:rPr>
      </w:pPr>
    </w:p>
    <w:p w:rsidR="003D3073" w:rsidRPr="00613E92" w:rsidRDefault="003D3073" w:rsidP="003D3073">
      <w:pPr>
        <w:spacing w:after="0" w:line="240" w:lineRule="auto"/>
        <w:jc w:val="center"/>
        <w:rPr>
          <w:rFonts w:ascii="Times New Roman" w:hAnsi="Times New Roman"/>
          <w:b/>
          <w:color w:val="000000"/>
          <w:sz w:val="28"/>
          <w:szCs w:val="28"/>
          <w:lang w:val="tt-RU"/>
        </w:rPr>
      </w:pPr>
      <w:r w:rsidRPr="003D3073">
        <w:rPr>
          <w:rFonts w:ascii="Times New Roman" w:hAnsi="Times New Roman"/>
          <w:b/>
          <w:color w:val="000000"/>
          <w:sz w:val="28"/>
          <w:szCs w:val="28"/>
          <w:lang w:val="tt-RU"/>
        </w:rPr>
        <w:t xml:space="preserve">«Пучы балалар бакчасы» </w:t>
      </w:r>
      <w:r>
        <w:rPr>
          <w:rFonts w:ascii="Times New Roman" w:hAnsi="Times New Roman"/>
          <w:b/>
          <w:color w:val="000000"/>
          <w:sz w:val="28"/>
          <w:szCs w:val="28"/>
          <w:lang w:val="tt-RU"/>
        </w:rPr>
        <w:t xml:space="preserve">мәктәпкәчә белем бирү муниципаль учреждениясенең </w:t>
      </w:r>
      <w:r w:rsidRPr="003D3073">
        <w:rPr>
          <w:rFonts w:ascii="Times New Roman" w:hAnsi="Times New Roman"/>
          <w:b/>
          <w:color w:val="000000"/>
          <w:sz w:val="28"/>
          <w:szCs w:val="28"/>
          <w:lang w:val="tt-RU"/>
        </w:rPr>
        <w:t xml:space="preserve">2015-2016 </w:t>
      </w:r>
      <w:r>
        <w:rPr>
          <w:rFonts w:ascii="Times New Roman" w:hAnsi="Times New Roman"/>
          <w:b/>
          <w:color w:val="000000"/>
          <w:sz w:val="28"/>
          <w:szCs w:val="28"/>
          <w:lang w:val="tt-RU"/>
        </w:rPr>
        <w:t>уку елына методик отчеты.</w:t>
      </w:r>
    </w:p>
    <w:p w:rsidR="003D3073" w:rsidRPr="00613E92" w:rsidRDefault="003D3073" w:rsidP="003D3073">
      <w:pPr>
        <w:spacing w:after="0" w:line="240" w:lineRule="auto"/>
        <w:jc w:val="center"/>
        <w:rPr>
          <w:rFonts w:ascii="Times New Roman" w:hAnsi="Times New Roman"/>
          <w:b/>
          <w:color w:val="000000"/>
          <w:sz w:val="28"/>
          <w:szCs w:val="28"/>
          <w:lang w:val="tt-RU"/>
        </w:rPr>
      </w:pPr>
    </w:p>
    <w:p w:rsidR="003D3073" w:rsidRPr="00613E92" w:rsidRDefault="003D3073" w:rsidP="003D3073">
      <w:pPr>
        <w:spacing w:after="0" w:line="240" w:lineRule="auto"/>
        <w:rPr>
          <w:rFonts w:ascii="Times New Roman" w:hAnsi="Times New Roman"/>
          <w:b/>
          <w:color w:val="000000"/>
          <w:sz w:val="28"/>
          <w:szCs w:val="28"/>
          <w:lang w:val="tt-RU"/>
        </w:rPr>
      </w:pPr>
      <w:r w:rsidRPr="00613E92">
        <w:rPr>
          <w:rFonts w:ascii="Times New Roman" w:eastAsia="Times New Roman" w:hAnsi="Times New Roman"/>
          <w:sz w:val="28"/>
          <w:szCs w:val="28"/>
          <w:lang w:val="tt-RU" w:eastAsia="ru-RU"/>
        </w:rPr>
        <w:t xml:space="preserve">Пучы  балалар бакчасы  Актаныш муниципаль районында юридик учреждение булып  тора. </w:t>
      </w:r>
      <w:r w:rsidRPr="00613E92">
        <w:rPr>
          <w:rFonts w:ascii="Times New Roman" w:hAnsi="Times New Roman"/>
          <w:sz w:val="28"/>
          <w:szCs w:val="28"/>
          <w:lang w:val="tt-RU"/>
        </w:rPr>
        <w:t>Авыл  җирлегендәге, татар телендә эш алып баручы балалар  бакчасы.  1981 нче   елның 1 нче сентябрендә  файдалануга   тапшырылды. 568,8  квадрат метр мәйданлы  типовой, ике этажлы, кирпечтән салынган бина.  Авыл уртасында урнашкан.Яхшы итеп яшелләндерелгән. Яшелчә бакчасы, уен, спорт мәйданчыклары бар. Барлыгы  5075 кв.метр  җир били .</w:t>
      </w:r>
      <w:r w:rsidRPr="00613E92">
        <w:rPr>
          <w:rFonts w:ascii="Times New Roman" w:hAnsi="Times New Roman"/>
          <w:spacing w:val="2"/>
          <w:sz w:val="28"/>
          <w:szCs w:val="28"/>
          <w:lang w:val="tt-RU"/>
        </w:rPr>
        <w:t xml:space="preserve"> Уен мәйданчыклары кече  архитектур   формалар   белән   җиһазланган.</w:t>
      </w:r>
      <w:r w:rsidRPr="00613E92">
        <w:rPr>
          <w:rFonts w:ascii="Times New Roman" w:hAnsi="Times New Roman"/>
          <w:spacing w:val="1"/>
          <w:sz w:val="28"/>
          <w:szCs w:val="28"/>
          <w:lang w:val="tt-RU"/>
        </w:rPr>
        <w:t xml:space="preserve"> </w:t>
      </w:r>
      <w:r w:rsidRPr="00613E92">
        <w:rPr>
          <w:rFonts w:ascii="Times New Roman" w:hAnsi="Times New Roman"/>
          <w:spacing w:val="10"/>
          <w:sz w:val="28"/>
          <w:szCs w:val="28"/>
          <w:lang w:val="tt-RU"/>
        </w:rPr>
        <w:t>План нигезендә бакча  75  балага исәпләнгән. Бүгенге көндә бакчага 5 төркемгә 98 бала  йөри.  10.5  сәгатьлек   эш режимында эшли.</w:t>
      </w:r>
      <w:r w:rsidRPr="00613E92">
        <w:rPr>
          <w:rFonts w:ascii="Times New Roman" w:hAnsi="Times New Roman"/>
          <w:sz w:val="28"/>
          <w:szCs w:val="28"/>
          <w:lang w:val="tt-RU"/>
        </w:rPr>
        <w:t>Соңгы 3 елда бакчага йөрүче 5  яшьтән</w:t>
      </w:r>
      <w:r w:rsidRPr="00613E92">
        <w:rPr>
          <w:rFonts w:ascii="Times New Roman" w:hAnsi="Times New Roman"/>
          <w:spacing w:val="2"/>
          <w:sz w:val="28"/>
          <w:szCs w:val="28"/>
          <w:lang w:val="tt-RU"/>
        </w:rPr>
        <w:t xml:space="preserve"> </w:t>
      </w:r>
      <w:r w:rsidRPr="00613E92">
        <w:rPr>
          <w:rFonts w:ascii="Times New Roman" w:hAnsi="Times New Roman"/>
          <w:sz w:val="28"/>
          <w:szCs w:val="28"/>
          <w:lang w:val="tt-RU"/>
        </w:rPr>
        <w:t>- 7 яшькәчә балалар йөреше   100 %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Бакчада тәрбия-белем бирү эшчәнлеге түбәндәге норматив-хокукый документларга нигезләнеп оештырыла:  </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lang w:val="tt-RU"/>
        </w:rPr>
        <w:t xml:space="preserve">РФ  Конституциясе (1993 </w:t>
      </w:r>
      <w:r w:rsidRPr="00613E92">
        <w:rPr>
          <w:rFonts w:ascii="Times New Roman" w:hAnsi="Times New Roman"/>
          <w:sz w:val="28"/>
          <w:szCs w:val="28"/>
        </w:rPr>
        <w:t>г.).</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rPr>
        <w:t>«Конвенция ООН о правах ребенка» (1989 г.).</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rPr>
        <w:t xml:space="preserve">29.12.2012 №273 – </w:t>
      </w:r>
      <w:r w:rsidRPr="00613E92">
        <w:rPr>
          <w:rFonts w:ascii="Times New Roman" w:hAnsi="Times New Roman"/>
          <w:sz w:val="28"/>
          <w:szCs w:val="28"/>
          <w:lang w:val="en-US"/>
        </w:rPr>
        <w:t>I</w:t>
      </w:r>
      <w:r w:rsidRPr="00613E92">
        <w:rPr>
          <w:rFonts w:ascii="Times New Roman" w:hAnsi="Times New Roman"/>
          <w:sz w:val="28"/>
          <w:szCs w:val="28"/>
        </w:rPr>
        <w:t xml:space="preserve">  «Об образовании в РФ». РФ  Федераль  Законы  </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rPr>
        <w:t>РФ м</w:t>
      </w:r>
      <w:r w:rsidRPr="00613E92">
        <w:rPr>
          <w:rFonts w:ascii="Times New Roman" w:hAnsi="Times New Roman"/>
          <w:sz w:val="28"/>
          <w:szCs w:val="28"/>
          <w:lang w:val="tt-RU"/>
        </w:rPr>
        <w:t>ә</w:t>
      </w:r>
      <w:r w:rsidRPr="00613E92">
        <w:rPr>
          <w:rFonts w:ascii="Times New Roman" w:hAnsi="Times New Roman"/>
          <w:sz w:val="28"/>
          <w:szCs w:val="28"/>
        </w:rPr>
        <w:t xml:space="preserve">гариф </w:t>
      </w:r>
      <w:r w:rsidRPr="00613E92">
        <w:rPr>
          <w:rFonts w:ascii="Times New Roman" w:hAnsi="Times New Roman"/>
          <w:sz w:val="28"/>
          <w:szCs w:val="28"/>
          <w:lang w:val="tt-RU"/>
        </w:rPr>
        <w:t>М</w:t>
      </w:r>
      <w:r w:rsidRPr="00613E92">
        <w:rPr>
          <w:rFonts w:ascii="Times New Roman" w:hAnsi="Times New Roman"/>
          <w:sz w:val="28"/>
          <w:szCs w:val="28"/>
        </w:rPr>
        <w:t>инистрлыгыны</w:t>
      </w:r>
      <w:r w:rsidRPr="00613E92">
        <w:rPr>
          <w:rFonts w:ascii="Times New Roman" w:hAnsi="Times New Roman"/>
          <w:sz w:val="28"/>
          <w:szCs w:val="28"/>
          <w:lang w:val="tt-RU"/>
        </w:rPr>
        <w:t>ң</w:t>
      </w:r>
      <w:r w:rsidRPr="00613E92">
        <w:rPr>
          <w:rFonts w:ascii="Times New Roman" w:hAnsi="Times New Roman"/>
          <w:sz w:val="28"/>
          <w:szCs w:val="28"/>
        </w:rPr>
        <w:t>№ 65/23-16 от 14.03.00 г.   «О гигиенических требованиях к максимальной нагрузке на детей дошкольного возраста в организованных формах обучения».</w:t>
      </w:r>
      <w:r w:rsidRPr="00613E92">
        <w:rPr>
          <w:rFonts w:ascii="Times New Roman" w:hAnsi="Times New Roman"/>
          <w:sz w:val="28"/>
          <w:szCs w:val="28"/>
          <w:lang w:val="tt-RU"/>
        </w:rPr>
        <w:t>и</w:t>
      </w:r>
      <w:r w:rsidRPr="00613E92">
        <w:rPr>
          <w:rFonts w:ascii="Times New Roman" w:hAnsi="Times New Roman"/>
          <w:sz w:val="28"/>
          <w:szCs w:val="28"/>
        </w:rPr>
        <w:t>нструктив</w:t>
      </w:r>
      <w:r w:rsidRPr="00613E92">
        <w:rPr>
          <w:rFonts w:ascii="Times New Roman" w:hAnsi="Times New Roman"/>
          <w:sz w:val="28"/>
          <w:szCs w:val="28"/>
          <w:lang w:val="tt-RU"/>
        </w:rPr>
        <w:t xml:space="preserve"> </w:t>
      </w:r>
      <w:r w:rsidRPr="00613E92">
        <w:rPr>
          <w:rFonts w:ascii="Times New Roman" w:hAnsi="Times New Roman"/>
          <w:sz w:val="28"/>
          <w:szCs w:val="28"/>
        </w:rPr>
        <w:t>-</w:t>
      </w:r>
      <w:r w:rsidRPr="00613E92">
        <w:rPr>
          <w:rFonts w:ascii="Times New Roman" w:hAnsi="Times New Roman"/>
          <w:sz w:val="28"/>
          <w:szCs w:val="28"/>
          <w:lang w:val="tt-RU"/>
        </w:rPr>
        <w:t xml:space="preserve"> </w:t>
      </w:r>
      <w:r w:rsidRPr="00613E92">
        <w:rPr>
          <w:rFonts w:ascii="Times New Roman" w:hAnsi="Times New Roman"/>
          <w:sz w:val="28"/>
          <w:szCs w:val="28"/>
        </w:rPr>
        <w:t>методи</w:t>
      </w:r>
      <w:r w:rsidRPr="00613E92">
        <w:rPr>
          <w:rFonts w:ascii="Times New Roman" w:hAnsi="Times New Roman"/>
          <w:sz w:val="28"/>
          <w:szCs w:val="28"/>
          <w:lang w:val="tt-RU"/>
        </w:rPr>
        <w:t>к</w:t>
      </w:r>
      <w:r w:rsidRPr="00613E92">
        <w:rPr>
          <w:rFonts w:ascii="Times New Roman" w:hAnsi="Times New Roman"/>
          <w:sz w:val="28"/>
          <w:szCs w:val="28"/>
        </w:rPr>
        <w:t xml:space="preserve"> </w:t>
      </w:r>
      <w:r w:rsidRPr="00613E92">
        <w:rPr>
          <w:rFonts w:ascii="Times New Roman" w:hAnsi="Times New Roman"/>
          <w:sz w:val="28"/>
          <w:szCs w:val="28"/>
          <w:lang w:val="tt-RU"/>
        </w:rPr>
        <w:t xml:space="preserve">хаты </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rPr>
        <w:t>Сан П и Н 2.4.1.3049-13 N 26</w:t>
      </w:r>
      <w:r w:rsidRPr="00613E92">
        <w:rPr>
          <w:rFonts w:ascii="Times New Roman" w:hAnsi="Times New Roman"/>
          <w:sz w:val="28"/>
          <w:szCs w:val="28"/>
          <w:lang w:val="tt-RU"/>
        </w:rPr>
        <w:t xml:space="preserve"> </w:t>
      </w:r>
      <w:r w:rsidRPr="00613E92">
        <w:rPr>
          <w:rFonts w:ascii="Times New Roman" w:hAnsi="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Pr="00613E92">
        <w:rPr>
          <w:rFonts w:ascii="Times New Roman" w:hAnsi="Times New Roman"/>
          <w:sz w:val="28"/>
          <w:szCs w:val="28"/>
          <w:lang w:val="tt-RU"/>
        </w:rPr>
        <w:t xml:space="preserve"> </w:t>
      </w:r>
      <w:r w:rsidRPr="00613E92">
        <w:rPr>
          <w:rFonts w:ascii="Times New Roman" w:hAnsi="Times New Roman"/>
          <w:sz w:val="28"/>
          <w:szCs w:val="28"/>
        </w:rPr>
        <w:t xml:space="preserve">РФ </w:t>
      </w:r>
      <w:r w:rsidRPr="00613E92">
        <w:rPr>
          <w:rFonts w:ascii="Times New Roman" w:hAnsi="Times New Roman"/>
          <w:sz w:val="28"/>
          <w:szCs w:val="28"/>
          <w:lang w:val="tt-RU"/>
        </w:rPr>
        <w:t xml:space="preserve">нең дәүләтенең баш  врачы карары белән </w:t>
      </w:r>
      <w:r w:rsidRPr="00613E92">
        <w:rPr>
          <w:rFonts w:ascii="Times New Roman" w:hAnsi="Times New Roman"/>
          <w:sz w:val="28"/>
          <w:szCs w:val="28"/>
        </w:rPr>
        <w:t>15 мая 2013 </w:t>
      </w:r>
      <w:r w:rsidRPr="00613E92">
        <w:rPr>
          <w:rFonts w:ascii="Times New Roman" w:hAnsi="Times New Roman"/>
          <w:sz w:val="28"/>
          <w:szCs w:val="28"/>
          <w:lang w:val="tt-RU"/>
        </w:rPr>
        <w:t xml:space="preserve">елда </w:t>
      </w:r>
      <w:r w:rsidRPr="00613E92">
        <w:rPr>
          <w:rFonts w:ascii="Times New Roman" w:hAnsi="Times New Roman"/>
          <w:sz w:val="28"/>
          <w:szCs w:val="28"/>
        </w:rPr>
        <w:t xml:space="preserve"> </w:t>
      </w:r>
      <w:r w:rsidRPr="00613E92">
        <w:rPr>
          <w:rFonts w:ascii="Times New Roman" w:hAnsi="Times New Roman"/>
          <w:sz w:val="28"/>
          <w:szCs w:val="28"/>
          <w:lang w:val="tt-RU"/>
        </w:rPr>
        <w:t xml:space="preserve">расланган </w:t>
      </w:r>
    </w:p>
    <w:p w:rsidR="003D3073" w:rsidRPr="00613E92" w:rsidRDefault="003D3073" w:rsidP="003D3073">
      <w:pPr>
        <w:numPr>
          <w:ilvl w:val="0"/>
          <w:numId w:val="3"/>
        </w:numPr>
        <w:tabs>
          <w:tab w:val="left" w:pos="0"/>
        </w:tabs>
        <w:spacing w:after="0" w:line="240" w:lineRule="auto"/>
        <w:ind w:left="0" w:firstLine="0"/>
        <w:jc w:val="both"/>
        <w:rPr>
          <w:rFonts w:ascii="Times New Roman" w:hAnsi="Times New Roman"/>
          <w:sz w:val="28"/>
          <w:szCs w:val="28"/>
        </w:rPr>
      </w:pPr>
      <w:r w:rsidRPr="00613E92">
        <w:rPr>
          <w:rFonts w:ascii="Times New Roman" w:hAnsi="Times New Roman"/>
          <w:sz w:val="28"/>
          <w:szCs w:val="28"/>
          <w:lang w:val="tt-RU"/>
        </w:rPr>
        <w:t>“</w:t>
      </w:r>
      <w:r w:rsidRPr="00613E92">
        <w:rPr>
          <w:rFonts w:ascii="Times New Roman" w:hAnsi="Times New Roman"/>
          <w:sz w:val="28"/>
          <w:szCs w:val="28"/>
        </w:rPr>
        <w:t>ФГОС дошкольного образовани</w:t>
      </w:r>
      <w:r w:rsidRPr="00613E92">
        <w:rPr>
          <w:rFonts w:ascii="Times New Roman" w:hAnsi="Times New Roman"/>
          <w:sz w:val="28"/>
          <w:szCs w:val="28"/>
          <w:lang w:val="tt-RU"/>
        </w:rPr>
        <w:t>я”</w:t>
      </w:r>
      <w:r w:rsidRPr="00613E92">
        <w:rPr>
          <w:rFonts w:ascii="Times New Roman" w:hAnsi="Times New Roman"/>
          <w:sz w:val="28"/>
          <w:szCs w:val="28"/>
        </w:rPr>
        <w:t xml:space="preserve"> (  РФ </w:t>
      </w:r>
      <w:r w:rsidRPr="00613E92">
        <w:rPr>
          <w:rFonts w:ascii="Times New Roman" w:hAnsi="Times New Roman"/>
          <w:sz w:val="28"/>
          <w:szCs w:val="28"/>
          <w:lang w:val="tt-RU"/>
        </w:rPr>
        <w:t xml:space="preserve">мәгариф Министрлыгының </w:t>
      </w:r>
      <w:r w:rsidRPr="00613E92">
        <w:rPr>
          <w:rFonts w:ascii="Times New Roman" w:hAnsi="Times New Roman"/>
          <w:sz w:val="28"/>
          <w:szCs w:val="28"/>
        </w:rPr>
        <w:t xml:space="preserve">28.08.2013 г.). </w:t>
      </w:r>
    </w:p>
    <w:p w:rsidR="003D3073" w:rsidRPr="00613E92" w:rsidRDefault="003D3073" w:rsidP="003D3073">
      <w:pPr>
        <w:numPr>
          <w:ilvl w:val="0"/>
          <w:numId w:val="3"/>
        </w:numPr>
        <w:tabs>
          <w:tab w:val="left" w:pos="0"/>
        </w:tabs>
        <w:spacing w:after="0" w:line="240" w:lineRule="auto"/>
        <w:ind w:left="0" w:firstLine="284"/>
        <w:jc w:val="both"/>
        <w:rPr>
          <w:rFonts w:ascii="Times New Roman" w:hAnsi="Times New Roman"/>
          <w:sz w:val="28"/>
          <w:szCs w:val="28"/>
        </w:rPr>
      </w:pPr>
      <w:r w:rsidRPr="00613E92">
        <w:rPr>
          <w:rFonts w:ascii="Times New Roman" w:hAnsi="Times New Roman"/>
          <w:sz w:val="28"/>
          <w:szCs w:val="28"/>
          <w:lang w:val="tt-RU"/>
        </w:rPr>
        <w:t>“</w:t>
      </w:r>
      <w:r w:rsidRPr="00613E92">
        <w:rPr>
          <w:rFonts w:ascii="Times New Roman" w:hAnsi="Times New Roman"/>
          <w:sz w:val="28"/>
          <w:szCs w:val="28"/>
        </w:rPr>
        <w:t>Профессионльный стандарт педагога</w:t>
      </w:r>
      <w:r w:rsidRPr="00613E92">
        <w:rPr>
          <w:rFonts w:ascii="Times New Roman" w:hAnsi="Times New Roman"/>
          <w:sz w:val="28"/>
          <w:szCs w:val="28"/>
          <w:lang w:val="tt-RU"/>
        </w:rPr>
        <w:t>”</w:t>
      </w:r>
      <w:r w:rsidRPr="00613E92">
        <w:rPr>
          <w:rFonts w:ascii="Times New Roman" w:hAnsi="Times New Roman"/>
          <w:sz w:val="28"/>
          <w:szCs w:val="28"/>
        </w:rPr>
        <w:t xml:space="preserve"> (педагогическая деятельность в сфере дошкольного, начального общего, основного общего, среднего общего образования) РФ от 18.10.2013. №544</w:t>
      </w:r>
      <w:r w:rsidRPr="00613E92">
        <w:rPr>
          <w:rFonts w:ascii="Times New Roman" w:hAnsi="Times New Roman"/>
          <w:sz w:val="28"/>
          <w:szCs w:val="28"/>
          <w:lang w:val="tt-RU"/>
        </w:rPr>
        <w:t xml:space="preserve"> чыккан  социаль яклау һәм хезмәт Министрлыгының карары.</w:t>
      </w:r>
    </w:p>
    <w:p w:rsidR="003D3073" w:rsidRPr="00613E92" w:rsidRDefault="003D3073" w:rsidP="003D3073">
      <w:pPr>
        <w:pStyle w:val="a4"/>
        <w:widowControl w:val="0"/>
        <w:numPr>
          <w:ilvl w:val="0"/>
          <w:numId w:val="3"/>
        </w:numPr>
        <w:tabs>
          <w:tab w:val="left" w:pos="0"/>
        </w:tabs>
        <w:suppressAutoHyphens/>
        <w:autoSpaceDN w:val="0"/>
        <w:ind w:left="0" w:firstLine="284"/>
        <w:jc w:val="both"/>
        <w:textAlignment w:val="baseline"/>
        <w:rPr>
          <w:sz w:val="28"/>
          <w:szCs w:val="28"/>
        </w:rPr>
      </w:pPr>
      <w:r w:rsidRPr="00613E92">
        <w:rPr>
          <w:sz w:val="28"/>
          <w:szCs w:val="28"/>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613E92">
        <w:rPr>
          <w:sz w:val="28"/>
          <w:szCs w:val="28"/>
        </w:rPr>
        <w:t xml:space="preserve">08.11.2013 </w:t>
      </w:r>
      <w:r w:rsidRPr="00613E92">
        <w:rPr>
          <w:sz w:val="28"/>
          <w:szCs w:val="28"/>
          <w:lang w:val="tt-RU"/>
        </w:rPr>
        <w:t xml:space="preserve">елда чыккан </w:t>
      </w:r>
      <w:r w:rsidRPr="00613E92">
        <w:rPr>
          <w:sz w:val="28"/>
          <w:szCs w:val="28"/>
        </w:rPr>
        <w:t xml:space="preserve"> № 15588/13 </w:t>
      </w:r>
    </w:p>
    <w:p w:rsidR="003D3073" w:rsidRPr="00613E92" w:rsidRDefault="003D3073" w:rsidP="003D3073">
      <w:pPr>
        <w:pStyle w:val="a4"/>
        <w:widowControl w:val="0"/>
        <w:numPr>
          <w:ilvl w:val="0"/>
          <w:numId w:val="3"/>
        </w:numPr>
        <w:tabs>
          <w:tab w:val="left" w:pos="0"/>
        </w:tabs>
        <w:suppressAutoHyphens/>
        <w:autoSpaceDN w:val="0"/>
        <w:ind w:left="0" w:firstLine="284"/>
        <w:jc w:val="both"/>
        <w:textAlignment w:val="baseline"/>
        <w:rPr>
          <w:sz w:val="28"/>
          <w:szCs w:val="28"/>
        </w:rPr>
      </w:pPr>
      <w:r w:rsidRPr="00613E92">
        <w:rPr>
          <w:sz w:val="28"/>
          <w:szCs w:val="28"/>
        </w:rPr>
        <w:t xml:space="preserve">Татарстан  Республики </w:t>
      </w:r>
      <w:r w:rsidRPr="00613E92">
        <w:rPr>
          <w:sz w:val="28"/>
          <w:szCs w:val="28"/>
          <w:lang w:val="tt-RU"/>
        </w:rPr>
        <w:t>з</w:t>
      </w:r>
      <w:r w:rsidRPr="00613E92">
        <w:rPr>
          <w:sz w:val="28"/>
          <w:szCs w:val="28"/>
        </w:rPr>
        <w:t>акон</w:t>
      </w:r>
      <w:r w:rsidRPr="00613E92">
        <w:rPr>
          <w:sz w:val="28"/>
          <w:szCs w:val="28"/>
          <w:lang w:val="tt-RU"/>
        </w:rPr>
        <w:t>ы</w:t>
      </w:r>
      <w:r w:rsidRPr="00613E92">
        <w:rPr>
          <w:sz w:val="28"/>
          <w:szCs w:val="28"/>
        </w:rPr>
        <w:t xml:space="preserve"> «О государственных языках Республики Татарстан и друних языках в Республики татарстан».</w:t>
      </w:r>
      <w:r w:rsidRPr="00613E92">
        <w:rPr>
          <w:sz w:val="28"/>
          <w:szCs w:val="28"/>
          <w:lang w:val="tt-RU"/>
        </w:rPr>
        <w:t xml:space="preserve"> </w:t>
      </w:r>
      <w:r w:rsidRPr="00613E92">
        <w:rPr>
          <w:sz w:val="28"/>
          <w:szCs w:val="28"/>
        </w:rPr>
        <w:t xml:space="preserve">(в ред. Законов РТ от 28.07.2004 </w:t>
      </w:r>
      <w:hyperlink r:id="rId5" w:history="1">
        <w:r w:rsidRPr="00613E92">
          <w:rPr>
            <w:color w:val="0000FF"/>
            <w:sz w:val="28"/>
            <w:szCs w:val="28"/>
          </w:rPr>
          <w:t>N 44-ЗРТ</w:t>
        </w:r>
      </w:hyperlink>
      <w:r w:rsidRPr="00613E92">
        <w:rPr>
          <w:sz w:val="28"/>
          <w:szCs w:val="28"/>
        </w:rPr>
        <w:t xml:space="preserve">,от 03.12.2009 </w:t>
      </w:r>
      <w:hyperlink r:id="rId6" w:history="1">
        <w:r w:rsidRPr="00613E92">
          <w:rPr>
            <w:color w:val="0000FF"/>
            <w:sz w:val="28"/>
            <w:szCs w:val="28"/>
          </w:rPr>
          <w:t>N 54-ЗРТ</w:t>
        </w:r>
      </w:hyperlink>
      <w:r w:rsidRPr="00613E92">
        <w:rPr>
          <w:sz w:val="28"/>
          <w:szCs w:val="28"/>
        </w:rPr>
        <w:t>)</w:t>
      </w:r>
    </w:p>
    <w:p w:rsidR="003D3073" w:rsidRPr="00613E92" w:rsidRDefault="003D3073" w:rsidP="003D3073">
      <w:pPr>
        <w:pStyle w:val="a4"/>
        <w:widowControl w:val="0"/>
        <w:numPr>
          <w:ilvl w:val="0"/>
          <w:numId w:val="3"/>
        </w:numPr>
        <w:tabs>
          <w:tab w:val="left" w:pos="0"/>
        </w:tabs>
        <w:suppressAutoHyphens/>
        <w:autoSpaceDN w:val="0"/>
        <w:ind w:left="0" w:firstLine="284"/>
        <w:jc w:val="both"/>
        <w:textAlignment w:val="baseline"/>
        <w:rPr>
          <w:sz w:val="28"/>
          <w:szCs w:val="28"/>
        </w:rPr>
      </w:pPr>
      <w:r w:rsidRPr="00613E92">
        <w:rPr>
          <w:b/>
          <w:bCs/>
          <w:sz w:val="28"/>
          <w:szCs w:val="28"/>
        </w:rPr>
        <w:t>Татарстан</w:t>
      </w:r>
      <w:r w:rsidRPr="00613E92">
        <w:rPr>
          <w:sz w:val="28"/>
          <w:szCs w:val="28"/>
        </w:rPr>
        <w:t xml:space="preserve"> </w:t>
      </w:r>
      <w:r w:rsidRPr="00613E92">
        <w:rPr>
          <w:b/>
          <w:bCs/>
          <w:sz w:val="28"/>
          <w:szCs w:val="28"/>
        </w:rPr>
        <w:t>Республик</w:t>
      </w:r>
      <w:r w:rsidRPr="00613E92">
        <w:rPr>
          <w:b/>
          <w:bCs/>
          <w:sz w:val="28"/>
          <w:szCs w:val="28"/>
          <w:lang w:val="tt-RU"/>
        </w:rPr>
        <w:t xml:space="preserve">асының </w:t>
      </w:r>
      <w:r w:rsidRPr="00613E92">
        <w:rPr>
          <w:sz w:val="28"/>
          <w:szCs w:val="28"/>
        </w:rPr>
        <w:t xml:space="preserve"> 2010-2015 </w:t>
      </w:r>
      <w:r w:rsidRPr="00613E92">
        <w:rPr>
          <w:sz w:val="28"/>
          <w:szCs w:val="28"/>
          <w:lang w:val="tt-RU"/>
        </w:rPr>
        <w:t xml:space="preserve">елларга алнган </w:t>
      </w:r>
      <w:r w:rsidRPr="00613E92">
        <w:rPr>
          <w:sz w:val="28"/>
          <w:szCs w:val="28"/>
        </w:rPr>
        <w:t xml:space="preserve"> «</w:t>
      </w:r>
      <w:r w:rsidRPr="00613E92">
        <w:rPr>
          <w:b/>
          <w:bCs/>
          <w:sz w:val="28"/>
          <w:szCs w:val="28"/>
        </w:rPr>
        <w:t>Киләчәк</w:t>
      </w:r>
      <w:r w:rsidRPr="00613E92">
        <w:rPr>
          <w:sz w:val="28"/>
          <w:szCs w:val="28"/>
        </w:rPr>
        <w:t>» - «</w:t>
      </w:r>
      <w:r w:rsidRPr="00613E92">
        <w:rPr>
          <w:b/>
          <w:bCs/>
          <w:sz w:val="28"/>
          <w:szCs w:val="28"/>
        </w:rPr>
        <w:t>Будущее</w:t>
      </w:r>
      <w:r w:rsidRPr="00613E92">
        <w:rPr>
          <w:sz w:val="28"/>
          <w:szCs w:val="28"/>
        </w:rPr>
        <w:t>»</w:t>
      </w:r>
      <w:r w:rsidRPr="00613E92">
        <w:rPr>
          <w:sz w:val="28"/>
          <w:szCs w:val="28"/>
          <w:lang w:val="tt-RU"/>
        </w:rPr>
        <w:t xml:space="preserve"> үсеш стратегиясе</w:t>
      </w:r>
      <w:r w:rsidRPr="00613E92">
        <w:rPr>
          <w:sz w:val="28"/>
          <w:szCs w:val="28"/>
        </w:rPr>
        <w:t xml:space="preserve">, </w:t>
      </w:r>
      <w:r w:rsidRPr="00613E92">
        <w:rPr>
          <w:b/>
          <w:bCs/>
          <w:sz w:val="28"/>
          <w:szCs w:val="28"/>
        </w:rPr>
        <w:t>Татарстан</w:t>
      </w:r>
      <w:r w:rsidRPr="00613E92">
        <w:rPr>
          <w:sz w:val="28"/>
          <w:szCs w:val="28"/>
        </w:rPr>
        <w:t xml:space="preserve"> </w:t>
      </w:r>
      <w:r w:rsidRPr="00613E92">
        <w:rPr>
          <w:b/>
          <w:bCs/>
          <w:sz w:val="28"/>
          <w:szCs w:val="28"/>
        </w:rPr>
        <w:t>Республик</w:t>
      </w:r>
      <w:r w:rsidRPr="00613E92">
        <w:rPr>
          <w:b/>
          <w:bCs/>
          <w:sz w:val="28"/>
          <w:szCs w:val="28"/>
          <w:lang w:val="tt-RU"/>
        </w:rPr>
        <w:t>асы</w:t>
      </w:r>
      <w:r w:rsidRPr="00613E92">
        <w:rPr>
          <w:sz w:val="28"/>
          <w:szCs w:val="28"/>
        </w:rPr>
        <w:t xml:space="preserve"> Министр</w:t>
      </w:r>
      <w:r w:rsidRPr="00613E92">
        <w:rPr>
          <w:sz w:val="28"/>
          <w:szCs w:val="28"/>
          <w:lang w:val="tt-RU"/>
        </w:rPr>
        <w:t>лар</w:t>
      </w:r>
      <w:r w:rsidRPr="00613E92">
        <w:rPr>
          <w:sz w:val="28"/>
          <w:szCs w:val="28"/>
        </w:rPr>
        <w:t xml:space="preserve"> Кабинет</w:t>
      </w:r>
      <w:r w:rsidRPr="00613E92">
        <w:rPr>
          <w:sz w:val="28"/>
          <w:szCs w:val="28"/>
          <w:lang w:val="tt-RU"/>
        </w:rPr>
        <w:t xml:space="preserve">ында  </w:t>
      </w:r>
      <w:r w:rsidRPr="00613E92">
        <w:rPr>
          <w:sz w:val="28"/>
          <w:szCs w:val="28"/>
        </w:rPr>
        <w:t xml:space="preserve"> 30 декабр</w:t>
      </w:r>
      <w:r w:rsidRPr="00613E92">
        <w:rPr>
          <w:sz w:val="28"/>
          <w:szCs w:val="28"/>
          <w:lang w:val="tt-RU"/>
        </w:rPr>
        <w:t>ь</w:t>
      </w:r>
      <w:r w:rsidRPr="00613E92">
        <w:rPr>
          <w:sz w:val="28"/>
          <w:szCs w:val="28"/>
        </w:rPr>
        <w:t xml:space="preserve"> 2010 </w:t>
      </w:r>
      <w:r w:rsidRPr="00613E92">
        <w:rPr>
          <w:sz w:val="28"/>
          <w:szCs w:val="28"/>
          <w:lang w:val="tt-RU"/>
        </w:rPr>
        <w:t xml:space="preserve">ел белән расоланган. </w:t>
      </w:r>
    </w:p>
    <w:p w:rsidR="003D3073" w:rsidRPr="00613E92" w:rsidRDefault="003D3073" w:rsidP="003D3073">
      <w:pPr>
        <w:pStyle w:val="a4"/>
        <w:widowControl w:val="0"/>
        <w:numPr>
          <w:ilvl w:val="0"/>
          <w:numId w:val="3"/>
        </w:numPr>
        <w:tabs>
          <w:tab w:val="left" w:pos="0"/>
        </w:tabs>
        <w:suppressAutoHyphens/>
        <w:autoSpaceDN w:val="0"/>
        <w:ind w:left="0" w:firstLine="284"/>
        <w:jc w:val="both"/>
        <w:textAlignment w:val="baseline"/>
        <w:rPr>
          <w:sz w:val="28"/>
          <w:szCs w:val="28"/>
        </w:rPr>
      </w:pPr>
      <w:r w:rsidRPr="00613E92">
        <w:rPr>
          <w:sz w:val="28"/>
          <w:szCs w:val="28"/>
          <w:lang w:val="tt-RU"/>
        </w:rPr>
        <w:t>Мәктәпкәчә белем бирү бюд</w:t>
      </w:r>
      <w:r w:rsidRPr="00613E92">
        <w:rPr>
          <w:sz w:val="28"/>
          <w:szCs w:val="28"/>
        </w:rPr>
        <w:t>жет униципаль учреждениесе</w:t>
      </w:r>
      <w:r w:rsidRPr="00613E92">
        <w:rPr>
          <w:sz w:val="28"/>
          <w:szCs w:val="28"/>
          <w:lang w:val="tt-RU"/>
        </w:rPr>
        <w:t xml:space="preserve"> “Пучы балалар бакчасы” уставы </w:t>
      </w:r>
    </w:p>
    <w:p w:rsidR="003D3073" w:rsidRPr="00613E92" w:rsidRDefault="003D3073" w:rsidP="003D3073">
      <w:pPr>
        <w:pStyle w:val="a4"/>
        <w:widowControl w:val="0"/>
        <w:numPr>
          <w:ilvl w:val="0"/>
          <w:numId w:val="3"/>
        </w:numPr>
        <w:tabs>
          <w:tab w:val="left" w:pos="0"/>
        </w:tabs>
        <w:suppressAutoHyphens/>
        <w:autoSpaceDN w:val="0"/>
        <w:ind w:left="0" w:firstLine="284"/>
        <w:jc w:val="both"/>
        <w:textAlignment w:val="baseline"/>
        <w:rPr>
          <w:sz w:val="28"/>
          <w:szCs w:val="28"/>
        </w:rPr>
      </w:pPr>
      <w:r w:rsidRPr="00613E92">
        <w:rPr>
          <w:sz w:val="28"/>
          <w:szCs w:val="28"/>
          <w:lang w:val="tt-RU"/>
        </w:rPr>
        <w:lastRenderedPageBreak/>
        <w:t>Мәктәпкәчә белем бирү бюд</w:t>
      </w:r>
      <w:r w:rsidRPr="00613E92">
        <w:rPr>
          <w:sz w:val="28"/>
          <w:szCs w:val="28"/>
        </w:rPr>
        <w:t>жет униципаль учреждениесе</w:t>
      </w:r>
      <w:r w:rsidRPr="00613E92">
        <w:rPr>
          <w:sz w:val="28"/>
          <w:szCs w:val="28"/>
          <w:lang w:val="tt-RU"/>
        </w:rPr>
        <w:t xml:space="preserve"> “Пучы балалар бакчасы” белдем бирү программасы. </w:t>
      </w:r>
    </w:p>
    <w:p w:rsidR="003D3073" w:rsidRPr="00613E92" w:rsidRDefault="003D3073" w:rsidP="003D3073">
      <w:pPr>
        <w:numPr>
          <w:ilvl w:val="0"/>
          <w:numId w:val="3"/>
        </w:numPr>
        <w:spacing w:after="0" w:line="240" w:lineRule="auto"/>
        <w:ind w:hanging="1156"/>
        <w:jc w:val="both"/>
        <w:rPr>
          <w:rFonts w:ascii="Times New Roman" w:hAnsi="Times New Roman"/>
          <w:sz w:val="28"/>
          <w:szCs w:val="28"/>
        </w:rPr>
      </w:pPr>
      <w:r w:rsidRPr="00613E92">
        <w:rPr>
          <w:rFonts w:ascii="Times New Roman" w:hAnsi="Times New Roman"/>
          <w:sz w:val="28"/>
          <w:szCs w:val="28"/>
          <w:lang w:val="tt-RU"/>
        </w:rPr>
        <w:t>Татарстан Республикасы мәгариф  һәм фән министрлыгының хаты: “Об эффективности внедрении новых УМК”  № 968/13    20.01.2013 ел.</w:t>
      </w:r>
    </w:p>
    <w:p w:rsidR="003D3073" w:rsidRPr="00613E92" w:rsidRDefault="003D3073" w:rsidP="003D3073">
      <w:pPr>
        <w:numPr>
          <w:ilvl w:val="0"/>
          <w:numId w:val="3"/>
        </w:numPr>
        <w:spacing w:after="0" w:line="240" w:lineRule="auto"/>
        <w:jc w:val="both"/>
        <w:rPr>
          <w:rFonts w:ascii="Times New Roman" w:hAnsi="Times New Roman"/>
          <w:sz w:val="28"/>
          <w:szCs w:val="28"/>
        </w:rPr>
      </w:pPr>
      <w:r w:rsidRPr="00613E92">
        <w:rPr>
          <w:rFonts w:ascii="Times New Roman" w:hAnsi="Times New Roman"/>
          <w:sz w:val="28"/>
          <w:szCs w:val="28"/>
          <w:lang w:val="tt-RU"/>
        </w:rPr>
        <w:t xml:space="preserve">РФ белем  бирү министрлыгының  </w:t>
      </w:r>
      <w:r w:rsidRPr="00613E92">
        <w:rPr>
          <w:rFonts w:ascii="Times New Roman" w:hAnsi="Times New Roman"/>
          <w:sz w:val="28"/>
          <w:szCs w:val="28"/>
        </w:rPr>
        <w:t xml:space="preserve"> 02 июн</w:t>
      </w:r>
      <w:r w:rsidRPr="00613E92">
        <w:rPr>
          <w:rFonts w:ascii="Times New Roman" w:hAnsi="Times New Roman"/>
          <w:sz w:val="28"/>
          <w:szCs w:val="28"/>
          <w:lang w:val="tt-RU"/>
        </w:rPr>
        <w:t>ь</w:t>
      </w:r>
      <w:r w:rsidRPr="00613E92">
        <w:rPr>
          <w:rFonts w:ascii="Times New Roman" w:hAnsi="Times New Roman"/>
          <w:sz w:val="28"/>
          <w:szCs w:val="28"/>
        </w:rPr>
        <w:t xml:space="preserve"> 1998 </w:t>
      </w:r>
      <w:r w:rsidRPr="00613E92">
        <w:rPr>
          <w:rFonts w:ascii="Times New Roman" w:hAnsi="Times New Roman"/>
          <w:sz w:val="28"/>
          <w:szCs w:val="28"/>
          <w:lang w:val="tt-RU"/>
        </w:rPr>
        <w:t>ел</w:t>
      </w:r>
      <w:r w:rsidRPr="00613E92">
        <w:rPr>
          <w:rFonts w:ascii="Times New Roman" w:hAnsi="Times New Roman"/>
          <w:sz w:val="28"/>
          <w:szCs w:val="28"/>
        </w:rPr>
        <w:t>. № 89/34-16 «О реализации права дошкольных образовательных учреждений на выбор программ и педагогических технологий»</w:t>
      </w:r>
      <w:r w:rsidRPr="00613E92">
        <w:rPr>
          <w:rFonts w:ascii="Times New Roman" w:hAnsi="Times New Roman"/>
          <w:sz w:val="28"/>
          <w:szCs w:val="28"/>
          <w:lang w:val="tt-RU"/>
        </w:rPr>
        <w:t xml:space="preserve"> хаты.</w:t>
      </w:r>
    </w:p>
    <w:p w:rsidR="003D3073" w:rsidRPr="00613E92" w:rsidRDefault="003D3073" w:rsidP="003D3073">
      <w:pPr>
        <w:numPr>
          <w:ilvl w:val="0"/>
          <w:numId w:val="3"/>
        </w:numPr>
        <w:spacing w:after="0" w:line="240" w:lineRule="auto"/>
        <w:jc w:val="both"/>
        <w:rPr>
          <w:rFonts w:ascii="Times New Roman" w:hAnsi="Times New Roman"/>
          <w:sz w:val="28"/>
          <w:szCs w:val="28"/>
        </w:rPr>
      </w:pPr>
    </w:p>
    <w:p w:rsidR="003D3073" w:rsidRPr="00613E92" w:rsidRDefault="003D3073" w:rsidP="003D3073">
      <w:pPr>
        <w:jc w:val="center"/>
        <w:rPr>
          <w:rFonts w:ascii="Times New Roman" w:hAnsi="Times New Roman"/>
          <w:b/>
          <w:sz w:val="28"/>
          <w:szCs w:val="28"/>
          <w:lang w:val="tt-RU"/>
        </w:rPr>
      </w:pPr>
      <w:r w:rsidRPr="00613E92">
        <w:rPr>
          <w:rFonts w:ascii="Times New Roman" w:hAnsi="Times New Roman"/>
          <w:b/>
          <w:sz w:val="28"/>
          <w:szCs w:val="28"/>
          <w:lang w:val="tt-RU"/>
        </w:rPr>
        <w:t>Бакча эшчәнлеген тормышка ашыру өчен түбәндәге төп документлар кулланыла:</w:t>
      </w:r>
    </w:p>
    <w:p w:rsidR="003D3073" w:rsidRPr="00613E92" w:rsidRDefault="003D3073" w:rsidP="003D3073">
      <w:pPr>
        <w:numPr>
          <w:ilvl w:val="0"/>
          <w:numId w:val="2"/>
        </w:numPr>
        <w:spacing w:after="0" w:line="240" w:lineRule="auto"/>
        <w:ind w:firstLine="0"/>
        <w:jc w:val="both"/>
        <w:rPr>
          <w:rFonts w:ascii="Times New Roman" w:hAnsi="Times New Roman"/>
          <w:sz w:val="28"/>
          <w:szCs w:val="28"/>
          <w:lang w:val="tt-RU"/>
        </w:rPr>
      </w:pPr>
      <w:r w:rsidRPr="00613E92">
        <w:rPr>
          <w:rFonts w:ascii="Times New Roman" w:hAnsi="Times New Roman"/>
          <w:sz w:val="28"/>
          <w:szCs w:val="28"/>
          <w:lang w:val="tt-RU"/>
        </w:rPr>
        <w:t>Мәктәпкәчә белем бирү бюд</w:t>
      </w:r>
      <w:r w:rsidRPr="00613E92">
        <w:rPr>
          <w:rFonts w:ascii="Times New Roman" w:hAnsi="Times New Roman"/>
          <w:sz w:val="28"/>
          <w:szCs w:val="28"/>
        </w:rPr>
        <w:t>жет униципаль учреждениесе</w:t>
      </w:r>
      <w:r w:rsidRPr="00613E92">
        <w:rPr>
          <w:rFonts w:ascii="Times New Roman" w:hAnsi="Times New Roman"/>
          <w:sz w:val="28"/>
          <w:szCs w:val="28"/>
          <w:lang w:val="tt-RU"/>
        </w:rPr>
        <w:t xml:space="preserve"> “Пучы балалар бакчасы”</w:t>
      </w:r>
      <w:r w:rsidRPr="00613E92">
        <w:rPr>
          <w:sz w:val="28"/>
          <w:szCs w:val="28"/>
          <w:lang w:val="tt-RU"/>
        </w:rPr>
        <w:t xml:space="preserve"> </w:t>
      </w:r>
      <w:r w:rsidRPr="00613E92">
        <w:rPr>
          <w:rFonts w:ascii="Times New Roman" w:hAnsi="Times New Roman"/>
          <w:sz w:val="28"/>
          <w:szCs w:val="28"/>
          <w:lang w:val="tt-RU"/>
        </w:rPr>
        <w:t>Уставы;</w:t>
      </w:r>
    </w:p>
    <w:p w:rsidR="003D3073" w:rsidRPr="00613E92" w:rsidRDefault="003D3073" w:rsidP="003D3073">
      <w:pPr>
        <w:numPr>
          <w:ilvl w:val="0"/>
          <w:numId w:val="2"/>
        </w:numPr>
        <w:spacing w:after="0" w:line="240" w:lineRule="auto"/>
        <w:ind w:firstLine="0"/>
        <w:jc w:val="both"/>
        <w:rPr>
          <w:rFonts w:ascii="Times New Roman" w:hAnsi="Times New Roman"/>
          <w:sz w:val="28"/>
          <w:szCs w:val="28"/>
          <w:lang w:val="tt-RU"/>
        </w:rPr>
      </w:pPr>
      <w:r w:rsidRPr="00613E92">
        <w:rPr>
          <w:rFonts w:ascii="Times New Roman" w:hAnsi="Times New Roman"/>
          <w:sz w:val="28"/>
          <w:szCs w:val="28"/>
          <w:lang w:val="tt-RU"/>
        </w:rPr>
        <w:t>Пучы балалар бакчасының положениесы</w:t>
      </w:r>
    </w:p>
    <w:p w:rsidR="003D3073" w:rsidRPr="00613E92" w:rsidRDefault="003D3073" w:rsidP="003D3073">
      <w:pPr>
        <w:numPr>
          <w:ilvl w:val="0"/>
          <w:numId w:val="2"/>
        </w:numPr>
        <w:spacing w:after="0" w:line="240" w:lineRule="auto"/>
        <w:ind w:firstLine="0"/>
        <w:jc w:val="both"/>
        <w:rPr>
          <w:rFonts w:ascii="Times New Roman" w:hAnsi="Times New Roman"/>
          <w:sz w:val="28"/>
          <w:szCs w:val="28"/>
          <w:lang w:val="tt-RU"/>
        </w:rPr>
      </w:pPr>
      <w:r w:rsidRPr="00613E92">
        <w:rPr>
          <w:rFonts w:ascii="Times New Roman" w:hAnsi="Times New Roman"/>
          <w:sz w:val="28"/>
          <w:szCs w:val="28"/>
          <w:lang w:val="tt-RU"/>
        </w:rPr>
        <w:t>Белем бирү эшчәнлеге өчен Татарстан Республики мәгариф Министрлыгы тарафыннан бирелгән лицензиясе - серия РТ  №002232;</w:t>
      </w:r>
    </w:p>
    <w:p w:rsidR="003D3073" w:rsidRPr="00613E92" w:rsidRDefault="003D3073" w:rsidP="003D3073">
      <w:pPr>
        <w:numPr>
          <w:ilvl w:val="0"/>
          <w:numId w:val="2"/>
        </w:numPr>
        <w:spacing w:after="0" w:line="240" w:lineRule="auto"/>
        <w:ind w:firstLine="0"/>
        <w:jc w:val="both"/>
        <w:rPr>
          <w:rFonts w:ascii="Times New Roman" w:hAnsi="Times New Roman"/>
          <w:sz w:val="28"/>
          <w:szCs w:val="28"/>
          <w:lang w:val="tt-RU"/>
        </w:rPr>
      </w:pPr>
      <w:r w:rsidRPr="00613E92">
        <w:rPr>
          <w:rFonts w:ascii="Times New Roman" w:hAnsi="Times New Roman"/>
          <w:sz w:val="28"/>
          <w:szCs w:val="28"/>
          <w:lang w:val="tt-RU"/>
        </w:rPr>
        <w:t>Медицина  эшчәнлеге өчен Татарстан Республики сәламәтлекне саклау  Министрлыгы тарафыннан бирелгән лицензиясе - серия ЛО – 16-01-002948. 27.09.2013</w:t>
      </w:r>
    </w:p>
    <w:p w:rsidR="003D3073" w:rsidRPr="00613E92" w:rsidRDefault="003D3073" w:rsidP="003D3073">
      <w:pPr>
        <w:numPr>
          <w:ilvl w:val="0"/>
          <w:numId w:val="2"/>
        </w:numPr>
        <w:spacing w:after="0" w:line="240" w:lineRule="auto"/>
        <w:ind w:firstLine="0"/>
        <w:jc w:val="both"/>
        <w:rPr>
          <w:rFonts w:ascii="Times New Roman" w:hAnsi="Times New Roman"/>
          <w:sz w:val="28"/>
          <w:szCs w:val="28"/>
          <w:lang w:val="tt-RU"/>
        </w:rPr>
      </w:pPr>
      <w:r w:rsidRPr="00613E92">
        <w:rPr>
          <w:rFonts w:ascii="Times New Roman" w:hAnsi="Times New Roman"/>
          <w:sz w:val="28"/>
          <w:szCs w:val="28"/>
          <w:lang w:val="tt-RU"/>
        </w:rPr>
        <w:t>Җирне теркәү таныклыгы: 16- АБ № 096013  19.09.2009 ел</w:t>
      </w:r>
    </w:p>
    <w:p w:rsidR="003D3073" w:rsidRPr="003D3073" w:rsidRDefault="003D3073" w:rsidP="003D3073">
      <w:pPr>
        <w:numPr>
          <w:ilvl w:val="0"/>
          <w:numId w:val="2"/>
        </w:numPr>
        <w:spacing w:after="0" w:line="240" w:lineRule="auto"/>
        <w:ind w:right="-850" w:firstLine="0"/>
        <w:jc w:val="both"/>
        <w:rPr>
          <w:rFonts w:ascii="Times New Roman" w:hAnsi="Times New Roman"/>
          <w:sz w:val="28"/>
          <w:szCs w:val="28"/>
          <w:lang w:val="tt-RU"/>
        </w:rPr>
      </w:pPr>
      <w:r w:rsidRPr="00613E92">
        <w:rPr>
          <w:rFonts w:ascii="Times New Roman" w:hAnsi="Times New Roman"/>
          <w:sz w:val="28"/>
          <w:szCs w:val="28"/>
          <w:lang w:val="tt-RU"/>
        </w:rPr>
        <w:t>Бинаны теркәү таныклыгы: 16- АБ № 096377  07.07.2009 ел</w:t>
      </w:r>
    </w:p>
    <w:p w:rsidR="003D3073" w:rsidRPr="00613E92" w:rsidRDefault="003D3073" w:rsidP="003D3073">
      <w:pPr>
        <w:spacing w:after="0" w:line="240" w:lineRule="auto"/>
        <w:ind w:left="360"/>
        <w:jc w:val="both"/>
        <w:rPr>
          <w:rFonts w:ascii="Times New Roman" w:hAnsi="Times New Roman"/>
          <w:sz w:val="28"/>
          <w:szCs w:val="28"/>
          <w:lang w:val="tt-RU"/>
        </w:rPr>
      </w:pPr>
    </w:p>
    <w:p w:rsidR="003D3073" w:rsidRPr="00613E92" w:rsidRDefault="003D3073" w:rsidP="003D3073">
      <w:pPr>
        <w:spacing w:after="0" w:line="240" w:lineRule="auto"/>
        <w:ind w:left="360"/>
        <w:jc w:val="both"/>
        <w:rPr>
          <w:rFonts w:ascii="Times New Roman" w:hAnsi="Times New Roman"/>
          <w:sz w:val="28"/>
          <w:szCs w:val="28"/>
          <w:lang w:val="tt-RU"/>
        </w:rPr>
      </w:pPr>
    </w:p>
    <w:p w:rsidR="003D3073" w:rsidRPr="00613E92" w:rsidRDefault="003D3073" w:rsidP="003D3073">
      <w:pPr>
        <w:spacing w:after="0"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val="tt-RU" w:eastAsia="ru-RU"/>
        </w:rPr>
        <w:t>Бакчага йөрүче балалар турында белешмә, аларның гаилә составы.</w:t>
      </w:r>
    </w:p>
    <w:p w:rsidR="003D3073" w:rsidRPr="00613E92" w:rsidRDefault="003D3073" w:rsidP="003D3073">
      <w:pPr>
        <w:spacing w:after="0" w:line="240" w:lineRule="auto"/>
        <w:jc w:val="center"/>
        <w:rPr>
          <w:rFonts w:ascii="Times New Roman" w:eastAsia="Times New Roman" w:hAnsi="Times New Roman"/>
          <w:b/>
          <w:sz w:val="28"/>
          <w:szCs w:val="28"/>
          <w:lang w:val="tt-RU" w:eastAsia="ru-RU"/>
        </w:rPr>
      </w:pPr>
    </w:p>
    <w:p w:rsidR="003D3073" w:rsidRDefault="003D3073" w:rsidP="003D3073">
      <w:pPr>
        <w:rPr>
          <w:rFonts w:ascii="Times New Roman" w:eastAsia="Times New Roman" w:hAnsi="Times New Roman"/>
          <w:sz w:val="28"/>
          <w:szCs w:val="28"/>
          <w:lang w:val="tt-RU" w:eastAsia="ru-RU"/>
        </w:rPr>
      </w:pPr>
      <w:r w:rsidRPr="00613E92">
        <w:rPr>
          <w:rFonts w:ascii="Times New Roman" w:hAnsi="Times New Roman"/>
          <w:sz w:val="28"/>
          <w:szCs w:val="28"/>
          <w:lang w:val="tt-RU"/>
        </w:rPr>
        <w:t>2015-2016  уку елында  Пучы  балалар  бакчасы  98  бала белән   комплектлаштырылды.. 29  бала ата-аналар түләвенең  50%  ташламасыннан , 2 бала 100% ташламасыннан файдаланды.  . 2015-2016 уку елында бакчага йөрүче балалар арасында авыр гаиләләр булмады.</w:t>
      </w:r>
      <w:r w:rsidRPr="00613E92">
        <w:rPr>
          <w:rFonts w:ascii="Times New Roman" w:eastAsia="Times New Roman" w:hAnsi="Times New Roman"/>
          <w:sz w:val="28"/>
          <w:szCs w:val="28"/>
          <w:lang w:val="tt-RU" w:eastAsia="ru-RU"/>
        </w:rPr>
        <w:t> </w:t>
      </w:r>
    </w:p>
    <w:p w:rsidR="003D3073" w:rsidRPr="00613E92" w:rsidRDefault="003D3073" w:rsidP="003D3073">
      <w:pPr>
        <w:rPr>
          <w:rFonts w:ascii="Times New Roman" w:eastAsia="Times New Roman" w:hAnsi="Times New Roman"/>
          <w:sz w:val="28"/>
          <w:szCs w:val="28"/>
          <w:lang w:val="tt-RU" w:eastAsia="ru-RU"/>
        </w:rPr>
      </w:pPr>
    </w:p>
    <w:tbl>
      <w:tblPr>
        <w:tblW w:w="10349" w:type="dxa"/>
        <w:tblCellSpacing w:w="0" w:type="dxa"/>
        <w:tblInd w:w="-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851"/>
        <w:gridCol w:w="851"/>
        <w:gridCol w:w="992"/>
        <w:gridCol w:w="1134"/>
        <w:gridCol w:w="1134"/>
        <w:gridCol w:w="992"/>
        <w:gridCol w:w="851"/>
        <w:gridCol w:w="850"/>
        <w:gridCol w:w="851"/>
        <w:gridCol w:w="1134"/>
      </w:tblGrid>
      <w:tr w:rsidR="003D3073" w:rsidRPr="00613E92" w:rsidTr="003D3073">
        <w:trPr>
          <w:trHeight w:val="261"/>
          <w:tblCellSpacing w:w="0" w:type="dxa"/>
        </w:trPr>
        <w:tc>
          <w:tcPr>
            <w:tcW w:w="709"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Уку елы</w:t>
            </w:r>
          </w:p>
        </w:tc>
        <w:tc>
          <w:tcPr>
            <w:tcW w:w="6805" w:type="dxa"/>
            <w:gridSpan w:val="7"/>
            <w:tcBorders>
              <w:top w:val="outset" w:sz="6" w:space="0" w:color="auto"/>
              <w:left w:val="outset" w:sz="6" w:space="0" w:color="auto"/>
              <w:bottom w:val="outset" w:sz="6" w:space="0" w:color="auto"/>
              <w:right w:val="outset" w:sz="6" w:space="0" w:color="auto"/>
            </w:tcBorders>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Гаиләләр турында информация</w:t>
            </w:r>
          </w:p>
        </w:tc>
        <w:tc>
          <w:tcPr>
            <w:tcW w:w="2835"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Яшәү шартлары</w:t>
            </w:r>
          </w:p>
        </w:tc>
      </w:tr>
      <w:tr w:rsidR="003D3073" w:rsidRPr="00613E92" w:rsidTr="003D3073">
        <w:trPr>
          <w:trHeight w:val="132"/>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851"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Бала саны</w:t>
            </w:r>
          </w:p>
        </w:tc>
        <w:tc>
          <w:tcPr>
            <w:tcW w:w="851"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bCs/>
                <w:sz w:val="28"/>
                <w:szCs w:val="28"/>
                <w:lang w:val="tt-RU" w:eastAsia="ru-RU"/>
              </w:rPr>
            </w:pPr>
            <w:r w:rsidRPr="003D3073">
              <w:rPr>
                <w:rFonts w:ascii="Times New Roman" w:eastAsia="Times New Roman" w:hAnsi="Times New Roman"/>
                <w:bCs/>
                <w:sz w:val="28"/>
                <w:szCs w:val="28"/>
                <w:lang w:val="tt-RU" w:eastAsia="ru-RU"/>
              </w:rPr>
              <w:t>Гаилә</w:t>
            </w:r>
          </w:p>
          <w:p w:rsidR="003D3073" w:rsidRPr="003D3073" w:rsidRDefault="003D3073" w:rsidP="00685D5C">
            <w:pPr>
              <w:spacing w:after="0"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Тулы булм.г.</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3D3073">
            <w:pPr>
              <w:spacing w:before="100" w:beforeAutospacing="1" w:after="100" w:afterAutospacing="1" w:line="240" w:lineRule="auto"/>
              <w:jc w:val="center"/>
              <w:rPr>
                <w:rFonts w:ascii="Times New Roman" w:eastAsia="Times New Roman" w:hAnsi="Times New Roman"/>
                <w:bCs/>
                <w:sz w:val="28"/>
                <w:szCs w:val="28"/>
                <w:lang w:val="tt-RU" w:eastAsia="ru-RU"/>
              </w:rPr>
            </w:pPr>
            <w:r w:rsidRPr="003D3073">
              <w:rPr>
                <w:rFonts w:ascii="Times New Roman" w:eastAsia="Times New Roman" w:hAnsi="Times New Roman"/>
                <w:bCs/>
                <w:sz w:val="28"/>
                <w:szCs w:val="28"/>
                <w:lang w:val="tt-RU" w:eastAsia="ru-RU"/>
              </w:rPr>
              <w:t>Күп балалы балалар саны</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Опекун</w:t>
            </w:r>
          </w:p>
        </w:tc>
        <w:tc>
          <w:tcPr>
            <w:tcW w:w="1843" w:type="dxa"/>
            <w:gridSpan w:val="2"/>
            <w:tcBorders>
              <w:top w:val="outset" w:sz="6" w:space="0" w:color="auto"/>
              <w:left w:val="outset" w:sz="6" w:space="0" w:color="auto"/>
              <w:bottom w:val="outset" w:sz="6" w:space="0" w:color="auto"/>
              <w:right w:val="outset" w:sz="6" w:space="0" w:color="auto"/>
            </w:tcBorders>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Социаль</w:t>
            </w:r>
          </w:p>
        </w:tc>
        <w:tc>
          <w:tcPr>
            <w:tcW w:w="2835" w:type="dxa"/>
            <w:gridSpan w:val="3"/>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r>
      <w:tr w:rsidR="003D3073" w:rsidRPr="00613E92" w:rsidTr="003D3073">
        <w:trPr>
          <w:trHeight w:val="132"/>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after="0" w:line="240" w:lineRule="auto"/>
              <w:jc w:val="center"/>
              <w:rPr>
                <w:rFonts w:ascii="Times New Roman" w:eastAsia="Times New Roman" w:hAnsi="Times New Roman"/>
                <w:sz w:val="28"/>
                <w:szCs w:val="28"/>
                <w:lang w:val="tt-RU" w:eastAsia="ru-RU"/>
              </w:rPr>
            </w:pPr>
          </w:p>
        </w:tc>
        <w:tc>
          <w:tcPr>
            <w:tcW w:w="992" w:type="dxa"/>
            <w:tcBorders>
              <w:top w:val="outset" w:sz="6" w:space="0" w:color="auto"/>
              <w:left w:val="outset" w:sz="6" w:space="0" w:color="auto"/>
              <w:bottom w:val="outset" w:sz="6" w:space="0" w:color="auto"/>
              <w:right w:val="outset" w:sz="6" w:space="0" w:color="auto"/>
            </w:tcBorders>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Яхшы</w:t>
            </w:r>
          </w:p>
        </w:tc>
        <w:tc>
          <w:tcPr>
            <w:tcW w:w="851" w:type="dxa"/>
            <w:tcBorders>
              <w:top w:val="outset" w:sz="6" w:space="0" w:color="auto"/>
              <w:left w:val="outset" w:sz="6" w:space="0" w:color="auto"/>
              <w:bottom w:val="outset" w:sz="6" w:space="0" w:color="auto"/>
              <w:right w:val="outset" w:sz="6" w:space="0" w:color="auto"/>
            </w:tcBorders>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Авыр</w:t>
            </w:r>
          </w:p>
        </w:tc>
        <w:tc>
          <w:tcPr>
            <w:tcW w:w="850" w:type="dxa"/>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Яхшы</w:t>
            </w:r>
          </w:p>
        </w:tc>
        <w:tc>
          <w:tcPr>
            <w:tcW w:w="851" w:type="dxa"/>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val="tt-RU" w:eastAsia="ru-RU"/>
              </w:rPr>
              <w:t>Кан.</w:t>
            </w:r>
          </w:p>
        </w:tc>
        <w:tc>
          <w:tcPr>
            <w:tcW w:w="1134" w:type="dxa"/>
            <w:tcBorders>
              <w:top w:val="outset" w:sz="6" w:space="0" w:color="auto"/>
              <w:left w:val="outset" w:sz="6" w:space="0" w:color="auto"/>
              <w:bottom w:val="outset" w:sz="6" w:space="0" w:color="auto"/>
              <w:right w:val="outset" w:sz="6" w:space="0" w:color="auto"/>
            </w:tcBorders>
            <w:vAlign w:val="center"/>
            <w:hideMark/>
          </w:tcPr>
          <w:p w:rsidR="003D3073" w:rsidRPr="003D3073"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3D3073">
              <w:rPr>
                <w:rFonts w:ascii="Times New Roman" w:eastAsia="Times New Roman" w:hAnsi="Times New Roman"/>
                <w:bCs/>
                <w:sz w:val="28"/>
                <w:szCs w:val="28"/>
                <w:lang w:eastAsia="ru-RU"/>
              </w:rPr>
              <w:t>Н</w:t>
            </w:r>
            <w:r w:rsidRPr="003D3073">
              <w:rPr>
                <w:rFonts w:ascii="Times New Roman" w:eastAsia="Times New Roman" w:hAnsi="Times New Roman"/>
                <w:bCs/>
                <w:sz w:val="28"/>
                <w:szCs w:val="28"/>
                <w:lang w:val="tt-RU" w:eastAsia="ru-RU"/>
              </w:rPr>
              <w:t>ачар</w:t>
            </w:r>
          </w:p>
        </w:tc>
      </w:tr>
      <w:tr w:rsidR="003D3073" w:rsidRPr="00613E92" w:rsidTr="003D3073">
        <w:trPr>
          <w:trHeight w:val="865"/>
          <w:tblCellSpacing w:w="0" w:type="dxa"/>
        </w:trPr>
        <w:tc>
          <w:tcPr>
            <w:tcW w:w="709"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val="tt-RU" w:eastAsia="ru-RU"/>
              </w:rPr>
              <w:t>15-16</w:t>
            </w:r>
          </w:p>
        </w:tc>
        <w:tc>
          <w:tcPr>
            <w:tcW w:w="851"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98</w:t>
            </w:r>
          </w:p>
        </w:tc>
        <w:tc>
          <w:tcPr>
            <w:tcW w:w="851"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79</w:t>
            </w:r>
          </w:p>
        </w:tc>
        <w:tc>
          <w:tcPr>
            <w:tcW w:w="992"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5</w:t>
            </w:r>
          </w:p>
        </w:tc>
        <w:tc>
          <w:tcPr>
            <w:tcW w:w="1134"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29</w:t>
            </w:r>
          </w:p>
        </w:tc>
        <w:tc>
          <w:tcPr>
            <w:tcW w:w="1134"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2</w:t>
            </w:r>
          </w:p>
        </w:tc>
        <w:tc>
          <w:tcPr>
            <w:tcW w:w="992"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79</w:t>
            </w:r>
          </w:p>
        </w:tc>
        <w:tc>
          <w:tcPr>
            <w:tcW w:w="851"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tc>
        <w:tc>
          <w:tcPr>
            <w:tcW w:w="850"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p>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79</w:t>
            </w:r>
          </w:p>
          <w:p w:rsidR="003D3073" w:rsidRPr="00613E92" w:rsidRDefault="003D3073" w:rsidP="00685D5C">
            <w:pPr>
              <w:spacing w:after="0" w:line="240" w:lineRule="auto"/>
              <w:jc w:val="center"/>
              <w:rPr>
                <w:rFonts w:ascii="Times New Roman" w:eastAsia="Times New Roman" w:hAnsi="Times New Roman"/>
                <w:sz w:val="28"/>
                <w:szCs w:val="28"/>
                <w:lang w:val="tt-RU" w:eastAsia="ru-RU"/>
              </w:rPr>
            </w:pPr>
          </w:p>
        </w:tc>
        <w:tc>
          <w:tcPr>
            <w:tcW w:w="851"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0</w:t>
            </w:r>
          </w:p>
        </w:tc>
        <w:tc>
          <w:tcPr>
            <w:tcW w:w="1134" w:type="dxa"/>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0</w:t>
            </w:r>
          </w:p>
        </w:tc>
      </w:tr>
    </w:tbl>
    <w:p w:rsidR="003D3073" w:rsidRPr="00613E92" w:rsidRDefault="003D3073" w:rsidP="003D3073">
      <w:pPr>
        <w:spacing w:after="0" w:line="240" w:lineRule="auto"/>
        <w:rPr>
          <w:rFonts w:ascii="Times New Roman" w:eastAsia="Times New Roman" w:hAnsi="Times New Roman"/>
          <w:b/>
          <w:bCs/>
          <w:sz w:val="28"/>
          <w:szCs w:val="28"/>
          <w:lang w:val="tt-RU" w:eastAsia="ru-RU"/>
        </w:rPr>
      </w:pPr>
    </w:p>
    <w:p w:rsidR="003D3073" w:rsidRPr="00613E92" w:rsidRDefault="003D3073" w:rsidP="003D3073">
      <w:pPr>
        <w:spacing w:after="0" w:line="240" w:lineRule="auto"/>
        <w:jc w:val="center"/>
        <w:rPr>
          <w:rFonts w:ascii="Times New Roman" w:eastAsia="Times New Roman" w:hAnsi="Times New Roman"/>
          <w:b/>
          <w:bCs/>
          <w:sz w:val="28"/>
          <w:szCs w:val="28"/>
          <w:lang w:val="tt-RU" w:eastAsia="ru-RU"/>
        </w:rPr>
      </w:pPr>
    </w:p>
    <w:p w:rsidR="003D3073" w:rsidRPr="00613E92" w:rsidRDefault="003D3073" w:rsidP="003D3073">
      <w:pPr>
        <w:spacing w:after="0" w:line="240" w:lineRule="auto"/>
        <w:jc w:val="center"/>
        <w:rPr>
          <w:rFonts w:ascii="Times New Roman" w:eastAsia="Times New Roman" w:hAnsi="Times New Roman"/>
          <w:b/>
          <w:bCs/>
          <w:sz w:val="28"/>
          <w:szCs w:val="28"/>
          <w:lang w:val="tt-RU" w:eastAsia="ru-RU"/>
        </w:rPr>
      </w:pPr>
      <w:r w:rsidRPr="00613E92">
        <w:rPr>
          <w:rFonts w:ascii="Times New Roman" w:eastAsia="Times New Roman" w:hAnsi="Times New Roman"/>
          <w:b/>
          <w:bCs/>
          <w:sz w:val="28"/>
          <w:szCs w:val="28"/>
          <w:lang w:val="tt-RU" w:eastAsia="ru-RU"/>
        </w:rPr>
        <w:t>Кадрлар белән тәэмин ителеш:</w:t>
      </w:r>
    </w:p>
    <w:p w:rsidR="003D3073" w:rsidRPr="00613E92" w:rsidRDefault="003D3073" w:rsidP="003D3073">
      <w:pPr>
        <w:spacing w:after="0" w:line="240" w:lineRule="auto"/>
        <w:jc w:val="center"/>
        <w:rPr>
          <w:rFonts w:ascii="Times New Roman" w:eastAsia="Times New Roman" w:hAnsi="Times New Roman"/>
          <w:b/>
          <w:bCs/>
          <w:sz w:val="28"/>
          <w:szCs w:val="28"/>
          <w:lang w:val="tt-RU" w:eastAsia="ru-RU"/>
        </w:rPr>
      </w:pP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eastAsia="Times New Roman" w:hAnsi="Times New Roman"/>
          <w:sz w:val="28"/>
          <w:szCs w:val="28"/>
          <w:lang w:val="tt-RU" w:eastAsia="ru-RU"/>
        </w:rPr>
        <w:t xml:space="preserve"> </w:t>
      </w:r>
      <w:r w:rsidRPr="00613E92">
        <w:rPr>
          <w:rFonts w:ascii="Times New Roman" w:hAnsi="Times New Roman"/>
          <w:sz w:val="28"/>
          <w:szCs w:val="28"/>
          <w:lang w:val="tt-RU"/>
        </w:rPr>
        <w:t>Коллективта  5  югары,  7  махсус урта белемле педагог һәм 1 махсус урта белемле шәфкать туташы,  5 кече тәрбияче, махсус урта белемле  2 повар, 1 дворник, 1 завхоз, 1 кер юучы  хезмәт куйды.</w:t>
      </w:r>
    </w:p>
    <w:p w:rsidR="003D3073" w:rsidRPr="00613E92" w:rsidRDefault="003D3073" w:rsidP="003D3073">
      <w:pPr>
        <w:spacing w:after="0" w:line="240" w:lineRule="auto"/>
        <w:rPr>
          <w:rFonts w:ascii="Times New Roman" w:eastAsia="Times New Roman" w:hAnsi="Times New Roman"/>
          <w:sz w:val="28"/>
          <w:szCs w:val="28"/>
          <w:lang w:val="tt-RU" w:eastAsia="ru-RU"/>
        </w:rPr>
      </w:pPr>
    </w:p>
    <w:tbl>
      <w:tblPr>
        <w:tblW w:w="10690" w:type="dxa"/>
        <w:tblCellSpacing w:w="0" w:type="dxa"/>
        <w:tblInd w:w="-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851"/>
        <w:gridCol w:w="851"/>
        <w:gridCol w:w="567"/>
        <w:gridCol w:w="1134"/>
        <w:gridCol w:w="708"/>
        <w:gridCol w:w="993"/>
        <w:gridCol w:w="850"/>
        <w:gridCol w:w="909"/>
        <w:gridCol w:w="850"/>
        <w:gridCol w:w="709"/>
        <w:gridCol w:w="567"/>
        <w:gridCol w:w="992"/>
      </w:tblGrid>
      <w:tr w:rsidR="003D3073" w:rsidRPr="00613E92" w:rsidTr="003D3073">
        <w:trPr>
          <w:tblCellSpacing w:w="0" w:type="dxa"/>
        </w:trPr>
        <w:tc>
          <w:tcPr>
            <w:tcW w:w="709" w:type="dxa"/>
            <w:vMerge w:val="restart"/>
            <w:tcBorders>
              <w:top w:val="outset" w:sz="6" w:space="0" w:color="auto"/>
              <w:left w:val="outset" w:sz="6" w:space="0" w:color="auto"/>
              <w:bottom w:val="outset" w:sz="6" w:space="0" w:color="auto"/>
              <w:right w:val="outset" w:sz="6" w:space="0" w:color="auto"/>
            </w:tcBorders>
            <w:hideMark/>
          </w:tcPr>
          <w:p w:rsidR="003D3073" w:rsidRPr="00613E92" w:rsidRDefault="003D3073" w:rsidP="003D3073">
            <w:pPr>
              <w:spacing w:before="100" w:beforeAutospacing="1" w:after="100" w:afterAutospacing="1"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val="tt-RU" w:eastAsia="ru-RU"/>
              </w:rPr>
              <w:t>Уку елы</w:t>
            </w:r>
          </w:p>
        </w:tc>
        <w:tc>
          <w:tcPr>
            <w:tcW w:w="3403" w:type="dxa"/>
            <w:gridSpan w:val="4"/>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eastAsia="ru-RU"/>
              </w:rPr>
              <w:t>Категория</w:t>
            </w:r>
            <w:r w:rsidRPr="00613E92">
              <w:rPr>
                <w:rFonts w:ascii="Times New Roman" w:eastAsia="Times New Roman" w:hAnsi="Times New Roman"/>
                <w:b/>
                <w:sz w:val="28"/>
                <w:szCs w:val="28"/>
                <w:lang w:val="tt-RU" w:eastAsia="ru-RU"/>
              </w:rPr>
              <w:t>се</w:t>
            </w:r>
          </w:p>
        </w:tc>
        <w:tc>
          <w:tcPr>
            <w:tcW w:w="2551" w:type="dxa"/>
            <w:gridSpan w:val="3"/>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val="tt-RU" w:eastAsia="ru-RU"/>
              </w:rPr>
              <w:t>белеме</w:t>
            </w:r>
          </w:p>
        </w:tc>
        <w:tc>
          <w:tcPr>
            <w:tcW w:w="4027" w:type="dxa"/>
            <w:gridSpan w:val="5"/>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eastAsia="ru-RU"/>
              </w:rPr>
              <w:t>стаж</w:t>
            </w:r>
            <w:r w:rsidRPr="00613E92">
              <w:rPr>
                <w:rFonts w:ascii="Times New Roman" w:eastAsia="Times New Roman" w:hAnsi="Times New Roman"/>
                <w:b/>
                <w:sz w:val="28"/>
                <w:szCs w:val="28"/>
                <w:lang w:val="tt-RU" w:eastAsia="ru-RU"/>
              </w:rPr>
              <w:t>ы</w:t>
            </w:r>
          </w:p>
        </w:tc>
      </w:tr>
      <w:tr w:rsidR="003D3073" w:rsidRPr="00613E92" w:rsidTr="003D3073">
        <w:trPr>
          <w:trHeight w:val="591"/>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3D3073" w:rsidRPr="00613E92" w:rsidRDefault="003D3073" w:rsidP="00685D5C">
            <w:pPr>
              <w:spacing w:after="0" w:line="240" w:lineRule="auto"/>
              <w:jc w:val="center"/>
              <w:rPr>
                <w:rFonts w:ascii="Times New Roman" w:eastAsia="Times New Roman" w:hAnsi="Times New Roman"/>
                <w:sz w:val="28"/>
                <w:szCs w:val="28"/>
                <w:lang w:eastAsia="ru-RU"/>
              </w:rPr>
            </w:pPr>
          </w:p>
        </w:tc>
        <w:tc>
          <w:tcPr>
            <w:tcW w:w="851"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югары</w:t>
            </w:r>
          </w:p>
        </w:tc>
        <w:tc>
          <w:tcPr>
            <w:tcW w:w="851"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1 кат.</w:t>
            </w:r>
          </w:p>
        </w:tc>
        <w:tc>
          <w:tcPr>
            <w:tcW w:w="567"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соот</w:t>
            </w:r>
          </w:p>
        </w:tc>
        <w:tc>
          <w:tcPr>
            <w:tcW w:w="1134"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катего-</w:t>
            </w:r>
          </w:p>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риясез</w:t>
            </w:r>
          </w:p>
        </w:tc>
        <w:tc>
          <w:tcPr>
            <w:tcW w:w="708"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югары</w:t>
            </w:r>
          </w:p>
        </w:tc>
        <w:tc>
          <w:tcPr>
            <w:tcW w:w="993"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махсус</w:t>
            </w:r>
          </w:p>
          <w:p w:rsidR="003D3073" w:rsidRPr="00613E92" w:rsidRDefault="003D3073" w:rsidP="00685D5C">
            <w:pPr>
              <w:spacing w:after="0"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val="tt-RU" w:eastAsia="ru-RU"/>
              </w:rPr>
              <w:t>урта</w:t>
            </w:r>
            <w:r w:rsidRPr="00613E92">
              <w:rPr>
                <w:rFonts w:ascii="Times New Roman" w:eastAsia="Times New Roman" w:hAnsi="Times New Roman"/>
                <w:sz w:val="28"/>
                <w:szCs w:val="28"/>
                <w:lang w:eastAsia="ru-RU"/>
              </w:rPr>
              <w:t>.</w:t>
            </w:r>
          </w:p>
        </w:tc>
        <w:tc>
          <w:tcPr>
            <w:tcW w:w="850"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урта</w:t>
            </w:r>
          </w:p>
        </w:tc>
        <w:tc>
          <w:tcPr>
            <w:tcW w:w="9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5</w:t>
            </w:r>
          </w:p>
          <w:p w:rsidR="003D3073" w:rsidRPr="00613E92" w:rsidRDefault="003D3073" w:rsidP="00685D5C">
            <w:pPr>
              <w:spacing w:after="0"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елгача</w:t>
            </w:r>
          </w:p>
        </w:tc>
        <w:tc>
          <w:tcPr>
            <w:tcW w:w="850"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5-10</w:t>
            </w:r>
          </w:p>
        </w:tc>
        <w:tc>
          <w:tcPr>
            <w:tcW w:w="7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eastAsia="ru-RU"/>
              </w:rPr>
              <w:t>10-15</w:t>
            </w:r>
          </w:p>
        </w:tc>
        <w:tc>
          <w:tcPr>
            <w:tcW w:w="567"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15-20</w:t>
            </w:r>
          </w:p>
        </w:tc>
        <w:tc>
          <w:tcPr>
            <w:tcW w:w="992"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eastAsia="ru-RU"/>
              </w:rPr>
              <w:t>20</w:t>
            </w:r>
            <w:r w:rsidRPr="00613E92">
              <w:rPr>
                <w:rFonts w:ascii="Times New Roman" w:eastAsia="Times New Roman" w:hAnsi="Times New Roman"/>
                <w:sz w:val="28"/>
                <w:szCs w:val="28"/>
                <w:lang w:val="tt-RU" w:eastAsia="ru-RU"/>
              </w:rPr>
              <w:t xml:space="preserve"> артык</w:t>
            </w:r>
          </w:p>
        </w:tc>
      </w:tr>
      <w:tr w:rsidR="003D3073" w:rsidRPr="00613E92" w:rsidTr="003D3073">
        <w:trPr>
          <w:trHeight w:val="969"/>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b/>
                <w:sz w:val="28"/>
                <w:szCs w:val="28"/>
                <w:lang w:val="tt-RU" w:eastAsia="ru-RU"/>
              </w:rPr>
            </w:pPr>
            <w:r w:rsidRPr="00613E92">
              <w:rPr>
                <w:rFonts w:ascii="Times New Roman" w:eastAsia="Times New Roman" w:hAnsi="Times New Roman"/>
                <w:b/>
                <w:sz w:val="28"/>
                <w:szCs w:val="28"/>
                <w:lang w:eastAsia="ru-RU"/>
              </w:rPr>
              <w:t>201</w:t>
            </w:r>
            <w:r w:rsidRPr="00613E92">
              <w:rPr>
                <w:rFonts w:ascii="Times New Roman" w:eastAsia="Times New Roman" w:hAnsi="Times New Roman"/>
                <w:b/>
                <w:sz w:val="28"/>
                <w:szCs w:val="28"/>
                <w:lang w:val="tt-RU" w:eastAsia="ru-RU"/>
              </w:rPr>
              <w:t>5-</w:t>
            </w:r>
            <w:r w:rsidRPr="00613E92">
              <w:rPr>
                <w:rFonts w:ascii="Times New Roman" w:eastAsia="Times New Roman" w:hAnsi="Times New Roman"/>
                <w:b/>
                <w:sz w:val="28"/>
                <w:szCs w:val="28"/>
                <w:lang w:eastAsia="ru-RU"/>
              </w:rPr>
              <w:t>201</w:t>
            </w:r>
            <w:r w:rsidRPr="00613E92">
              <w:rPr>
                <w:rFonts w:ascii="Times New Roman" w:eastAsia="Times New Roman" w:hAnsi="Times New Roman"/>
                <w:b/>
                <w:sz w:val="28"/>
                <w:szCs w:val="28"/>
                <w:lang w:val="tt-RU" w:eastAsia="ru-RU"/>
              </w:rPr>
              <w:t>6</w:t>
            </w:r>
          </w:p>
        </w:tc>
        <w:tc>
          <w:tcPr>
            <w:tcW w:w="851"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w:t>
            </w:r>
          </w:p>
        </w:tc>
        <w:tc>
          <w:tcPr>
            <w:tcW w:w="851"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7</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val="tt-RU" w:eastAsia="ru-RU"/>
              </w:rPr>
              <w:t xml:space="preserve">54 </w:t>
            </w:r>
            <w:r w:rsidRPr="00613E92">
              <w:rPr>
                <w:rFonts w:ascii="Times New Roman" w:eastAsia="Times New Roman" w:hAnsi="Times New Roman"/>
                <w:sz w:val="28"/>
                <w:szCs w:val="28"/>
                <w:lang w:eastAsia="ru-RU"/>
              </w:rPr>
              <w:t>%</w:t>
            </w:r>
          </w:p>
        </w:tc>
        <w:tc>
          <w:tcPr>
            <w:tcW w:w="567"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2</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val="tt-RU" w:eastAsia="ru-RU"/>
              </w:rPr>
              <w:t>15</w:t>
            </w:r>
            <w:r w:rsidRPr="00613E92">
              <w:rPr>
                <w:rFonts w:ascii="Times New Roman" w:eastAsia="Times New Roman" w:hAnsi="Times New Roman"/>
                <w:sz w:val="28"/>
                <w:szCs w:val="28"/>
                <w:lang w:eastAsia="ru-RU"/>
              </w:rPr>
              <w:t xml:space="preserve"> %</w:t>
            </w:r>
          </w:p>
        </w:tc>
        <w:tc>
          <w:tcPr>
            <w:tcW w:w="1134"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1</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7 %</w:t>
            </w:r>
          </w:p>
        </w:tc>
        <w:tc>
          <w:tcPr>
            <w:tcW w:w="708"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5</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val="tt-RU" w:eastAsia="ru-RU"/>
              </w:rPr>
              <w:t>38</w:t>
            </w:r>
            <w:r w:rsidRPr="00613E92">
              <w:rPr>
                <w:rFonts w:ascii="Times New Roman" w:eastAsia="Times New Roman" w:hAnsi="Times New Roman"/>
                <w:sz w:val="28"/>
                <w:szCs w:val="28"/>
                <w:lang w:eastAsia="ru-RU"/>
              </w:rPr>
              <w:t>%</w:t>
            </w:r>
          </w:p>
        </w:tc>
        <w:tc>
          <w:tcPr>
            <w:tcW w:w="993"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7</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54</w:t>
            </w:r>
            <w:r w:rsidRPr="00613E92">
              <w:rPr>
                <w:rFonts w:ascii="Times New Roman" w:eastAsia="Times New Roman" w:hAnsi="Times New Roman"/>
                <w:sz w:val="28"/>
                <w:szCs w:val="28"/>
                <w:lang w:eastAsia="ru-RU"/>
              </w:rPr>
              <w:t>%</w:t>
            </w:r>
          </w:p>
        </w:tc>
        <w:tc>
          <w:tcPr>
            <w:tcW w:w="850"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w:t>
            </w:r>
          </w:p>
        </w:tc>
        <w:tc>
          <w:tcPr>
            <w:tcW w:w="9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3</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23 %</w:t>
            </w:r>
          </w:p>
        </w:tc>
        <w:tc>
          <w:tcPr>
            <w:tcW w:w="850"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w:t>
            </w:r>
          </w:p>
        </w:tc>
        <w:tc>
          <w:tcPr>
            <w:tcW w:w="7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w:t>
            </w:r>
          </w:p>
        </w:tc>
        <w:tc>
          <w:tcPr>
            <w:tcW w:w="567"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1</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7 %</w:t>
            </w:r>
          </w:p>
        </w:tc>
        <w:tc>
          <w:tcPr>
            <w:tcW w:w="992"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9</w:t>
            </w:r>
          </w:p>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r w:rsidRPr="00613E92">
              <w:rPr>
                <w:rFonts w:ascii="Times New Roman" w:eastAsia="Times New Roman" w:hAnsi="Times New Roman"/>
                <w:sz w:val="28"/>
                <w:szCs w:val="28"/>
                <w:lang w:eastAsia="ru-RU"/>
              </w:rPr>
              <w:t>69%</w:t>
            </w:r>
          </w:p>
        </w:tc>
      </w:tr>
      <w:tr w:rsidR="003D3073" w:rsidRPr="00613E92" w:rsidTr="003D3073">
        <w:trPr>
          <w:trHeight w:val="30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eastAsia="ru-RU"/>
              </w:rPr>
            </w:pPr>
          </w:p>
        </w:tc>
        <w:tc>
          <w:tcPr>
            <w:tcW w:w="9981" w:type="dxa"/>
            <w:gridSpan w:val="12"/>
            <w:tcBorders>
              <w:top w:val="outset" w:sz="6" w:space="0" w:color="auto"/>
              <w:left w:val="outset" w:sz="6" w:space="0" w:color="auto"/>
              <w:bottom w:val="outset" w:sz="6" w:space="0" w:color="auto"/>
              <w:right w:val="outset" w:sz="6" w:space="0" w:color="ACA899"/>
            </w:tcBorders>
            <w:hideMark/>
          </w:tcPr>
          <w:p w:rsidR="003D3073" w:rsidRPr="00613E92" w:rsidRDefault="003D3073" w:rsidP="00685D5C">
            <w:pPr>
              <w:spacing w:before="100" w:beforeAutospacing="1" w:after="100" w:afterAutospacing="1" w:line="240" w:lineRule="auto"/>
              <w:jc w:val="center"/>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 xml:space="preserve">Барлыгы 13 </w:t>
            </w:r>
            <w:r w:rsidRPr="00613E92">
              <w:rPr>
                <w:rFonts w:ascii="Times New Roman" w:eastAsia="Times New Roman" w:hAnsi="Times New Roman"/>
                <w:sz w:val="28"/>
                <w:szCs w:val="28"/>
                <w:lang w:eastAsia="ru-RU"/>
              </w:rPr>
              <w:t>педагог</w:t>
            </w:r>
          </w:p>
        </w:tc>
      </w:tr>
    </w:tbl>
    <w:p w:rsidR="003D3073" w:rsidRPr="00613E92" w:rsidRDefault="003D3073" w:rsidP="003D3073">
      <w:pPr>
        <w:spacing w:after="0"/>
        <w:rPr>
          <w:rFonts w:ascii="Times New Roman" w:hAnsi="Times New Roman"/>
          <w:sz w:val="28"/>
          <w:szCs w:val="28"/>
          <w:lang w:val="tt-RU"/>
        </w:rPr>
      </w:pPr>
    </w:p>
    <w:p w:rsidR="003D3073" w:rsidRPr="00613E92" w:rsidRDefault="003D3073" w:rsidP="003D3073">
      <w:pPr>
        <w:spacing w:after="0" w:line="240" w:lineRule="auto"/>
        <w:jc w:val="center"/>
        <w:rPr>
          <w:rFonts w:ascii="Times New Roman" w:hAnsi="Times New Roman"/>
          <w:b/>
          <w:sz w:val="28"/>
          <w:szCs w:val="28"/>
          <w:lang w:val="tt-RU"/>
        </w:rPr>
      </w:pPr>
      <w:r w:rsidRPr="00613E92">
        <w:rPr>
          <w:rFonts w:ascii="Times New Roman" w:hAnsi="Times New Roman"/>
          <w:b/>
          <w:sz w:val="28"/>
          <w:szCs w:val="28"/>
          <w:lang w:val="tt-RU"/>
        </w:rPr>
        <w:t>Бакчада белем һәм тәрбия бирүдә түбәндәге комплекслы  программалар кулланылды:</w:t>
      </w:r>
    </w:p>
    <w:p w:rsidR="003D3073" w:rsidRPr="00613E92" w:rsidRDefault="003D3073" w:rsidP="003D3073">
      <w:pPr>
        <w:pStyle w:val="a4"/>
        <w:numPr>
          <w:ilvl w:val="0"/>
          <w:numId w:val="2"/>
        </w:numPr>
        <w:spacing w:after="200"/>
        <w:rPr>
          <w:sz w:val="28"/>
          <w:szCs w:val="28"/>
        </w:rPr>
      </w:pPr>
      <w:r w:rsidRPr="00613E92">
        <w:rPr>
          <w:sz w:val="28"/>
          <w:szCs w:val="28"/>
        </w:rPr>
        <w:t>«От рождения до школы»  Н.Е. Вераксы, М.А.Васильева,  Т.С.Комарова авторлыгында, ФДББС нигезл</w:t>
      </w:r>
      <w:r w:rsidRPr="00613E92">
        <w:rPr>
          <w:sz w:val="28"/>
          <w:szCs w:val="28"/>
          <w:lang w:val="tt-RU"/>
        </w:rPr>
        <w:t>әнеп бирелгән,</w:t>
      </w:r>
      <w:r w:rsidRPr="00613E92">
        <w:rPr>
          <w:sz w:val="28"/>
          <w:szCs w:val="28"/>
        </w:rPr>
        <w:t xml:space="preserve"> 2014</w:t>
      </w:r>
      <w:r w:rsidRPr="00613E92">
        <w:rPr>
          <w:sz w:val="28"/>
          <w:szCs w:val="28"/>
          <w:lang w:val="tt-RU"/>
        </w:rPr>
        <w:t xml:space="preserve"> </w:t>
      </w:r>
    </w:p>
    <w:p w:rsidR="003D3073" w:rsidRPr="00613E92" w:rsidRDefault="003D3073" w:rsidP="003D3073">
      <w:pPr>
        <w:pStyle w:val="a4"/>
        <w:numPr>
          <w:ilvl w:val="0"/>
          <w:numId w:val="2"/>
        </w:numPr>
        <w:spacing w:after="200"/>
        <w:rPr>
          <w:rFonts w:eastAsia="TimesNewRomanPSMT"/>
          <w:sz w:val="28"/>
          <w:szCs w:val="28"/>
          <w:lang w:val="tt-RU"/>
        </w:rPr>
      </w:pPr>
      <w:r w:rsidRPr="00613E92">
        <w:rPr>
          <w:rFonts w:eastAsia="TimesNewRomanPSMT"/>
          <w:sz w:val="28"/>
          <w:szCs w:val="28"/>
        </w:rPr>
        <w:t>«</w:t>
      </w:r>
      <w:r w:rsidRPr="00613E92">
        <w:rPr>
          <w:rFonts w:eastAsia="TimesNewRomanPSMT"/>
          <w:sz w:val="28"/>
          <w:szCs w:val="28"/>
          <w:lang w:val="tt-RU"/>
        </w:rPr>
        <w:t>Төбәкнең мәктәпкәчә белем бирү программасы</w:t>
      </w:r>
      <w:r w:rsidRPr="00613E92">
        <w:rPr>
          <w:rFonts w:eastAsia="TimesNewRomanPSMT"/>
          <w:sz w:val="28"/>
          <w:szCs w:val="28"/>
        </w:rPr>
        <w:t>»</w:t>
      </w:r>
      <w:r w:rsidRPr="00613E92">
        <w:rPr>
          <w:rFonts w:eastAsia="TimesNewRomanPSMT"/>
          <w:sz w:val="28"/>
          <w:szCs w:val="28"/>
          <w:lang w:val="tt-RU"/>
        </w:rPr>
        <w:t xml:space="preserve"> Р.К.Шаехова, Казан, 2012</w:t>
      </w:r>
    </w:p>
    <w:p w:rsidR="003D3073" w:rsidRPr="00613E92" w:rsidRDefault="003D3073" w:rsidP="003D3073">
      <w:pPr>
        <w:pStyle w:val="a4"/>
        <w:numPr>
          <w:ilvl w:val="0"/>
          <w:numId w:val="2"/>
        </w:numPr>
        <w:rPr>
          <w:rFonts w:eastAsia="TimesNewRomanPSMT"/>
          <w:sz w:val="28"/>
          <w:szCs w:val="28"/>
          <w:lang w:val="tt-RU"/>
        </w:rPr>
      </w:pPr>
      <w:r w:rsidRPr="00613E92">
        <w:rPr>
          <w:rFonts w:eastAsia="TimesNewRomanPSMT"/>
          <w:sz w:val="28"/>
          <w:szCs w:val="28"/>
          <w:lang w:val="tt-RU"/>
        </w:rPr>
        <w:t>«Изучаем русский язык» С.М.Гаффарова,Ч.М.Гаффарова, Г.З.Гарафиева, 2013</w:t>
      </w:r>
    </w:p>
    <w:p w:rsidR="003D3073" w:rsidRPr="00613E92" w:rsidRDefault="003D3073" w:rsidP="003D3073">
      <w:pPr>
        <w:spacing w:after="0" w:line="240" w:lineRule="auto"/>
        <w:ind w:left="720" w:hanging="720"/>
        <w:jc w:val="both"/>
        <w:rPr>
          <w:rFonts w:ascii="Times New Roman" w:hAnsi="Times New Roman"/>
          <w:sz w:val="28"/>
          <w:szCs w:val="28"/>
          <w:lang w:val="tt-RU"/>
        </w:rPr>
      </w:pPr>
      <w:r w:rsidRPr="00613E92">
        <w:rPr>
          <w:rFonts w:ascii="Times New Roman" w:hAnsi="Times New Roman"/>
          <w:sz w:val="28"/>
          <w:szCs w:val="28"/>
          <w:lang w:val="tt-RU"/>
        </w:rPr>
        <w:t>Балаларга белем һәм тәрбия бирүдә түбәндәге методик әсбаплар һәм:яңа укыту-методик</w:t>
      </w:r>
    </w:p>
    <w:p w:rsidR="003D3073" w:rsidRPr="00613E92" w:rsidRDefault="003D3073" w:rsidP="003D3073">
      <w:pPr>
        <w:spacing w:after="0" w:line="240" w:lineRule="auto"/>
        <w:ind w:left="720" w:hanging="720"/>
        <w:jc w:val="both"/>
        <w:rPr>
          <w:rFonts w:ascii="Times New Roman" w:hAnsi="Times New Roman"/>
          <w:sz w:val="28"/>
          <w:szCs w:val="28"/>
          <w:lang w:val="tt-RU"/>
        </w:rPr>
      </w:pPr>
      <w:r w:rsidRPr="00613E92">
        <w:rPr>
          <w:rFonts w:ascii="Times New Roman" w:hAnsi="Times New Roman"/>
          <w:sz w:val="28"/>
          <w:szCs w:val="28"/>
          <w:lang w:val="tt-RU"/>
        </w:rPr>
        <w:t>комплектлары кулланылды:</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sz w:val="28"/>
          <w:szCs w:val="28"/>
          <w:lang w:val="tt-RU"/>
        </w:rPr>
        <w:t>“Мәктәпкәчә яшьтәге балаларны юлларда үзләрен хәвефсез тоту кагыйдәләренә өйрәтү циклы”, Г.А.Галеева, С.М. Гаффарова</w:t>
      </w:r>
    </w:p>
    <w:p w:rsidR="003D3073" w:rsidRPr="00613E92" w:rsidRDefault="003D3073" w:rsidP="003D3073">
      <w:pPr>
        <w:pStyle w:val="a4"/>
        <w:numPr>
          <w:ilvl w:val="0"/>
          <w:numId w:val="2"/>
        </w:numPr>
        <w:autoSpaceDE w:val="0"/>
        <w:autoSpaceDN w:val="0"/>
        <w:adjustRightInd w:val="0"/>
        <w:rPr>
          <w:sz w:val="28"/>
          <w:szCs w:val="28"/>
          <w:lang w:val="tt-RU"/>
        </w:rPr>
      </w:pPr>
      <w:r w:rsidRPr="00613E92">
        <w:rPr>
          <w:sz w:val="28"/>
          <w:szCs w:val="28"/>
          <w:lang w:val="tt-RU"/>
        </w:rPr>
        <w:t>«</w:t>
      </w:r>
      <w:r w:rsidRPr="00613E92">
        <w:rPr>
          <w:bCs/>
          <w:iCs/>
          <w:sz w:val="28"/>
          <w:szCs w:val="28"/>
          <w:lang w:val="tt-RU"/>
        </w:rPr>
        <w:t>Туган телдә сөйләшәбез</w:t>
      </w:r>
      <w:r w:rsidRPr="00613E92">
        <w:rPr>
          <w:sz w:val="28"/>
          <w:szCs w:val="28"/>
          <w:lang w:val="tt-RU"/>
        </w:rPr>
        <w:t>»</w:t>
      </w:r>
      <w:r w:rsidRPr="00613E92">
        <w:rPr>
          <w:bCs/>
          <w:iCs/>
          <w:sz w:val="28"/>
          <w:szCs w:val="28"/>
          <w:lang w:val="tt-RU"/>
        </w:rPr>
        <w:t>, З.М.Зарипова, Л.Н.Вәҗиева,Р.С.Зөфәрова.</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sz w:val="28"/>
          <w:szCs w:val="28"/>
          <w:lang w:val="tt-RU"/>
        </w:rPr>
        <w:t>«Балалар бакчасында әдәп-әхлак тәрбиясе» К.В.Закирова,Р.Ә.Кадыйрова, Г.М.Сафиуллина</w:t>
      </w:r>
    </w:p>
    <w:p w:rsidR="003D3073" w:rsidRPr="00613E92" w:rsidRDefault="003D3073" w:rsidP="003D3073">
      <w:pPr>
        <w:pStyle w:val="a4"/>
        <w:numPr>
          <w:ilvl w:val="0"/>
          <w:numId w:val="2"/>
        </w:numPr>
        <w:rPr>
          <w:sz w:val="28"/>
          <w:szCs w:val="28"/>
          <w:lang w:val="tt-RU"/>
        </w:rPr>
      </w:pPr>
      <w:r w:rsidRPr="00613E92">
        <w:rPr>
          <w:sz w:val="28"/>
          <w:szCs w:val="28"/>
          <w:lang w:val="tt-RU"/>
        </w:rPr>
        <w:t>Гафарова С.М. "Изучаем русский язык"   һәрбер яшь төре өчен методик кулланма, рус теле өчен эш дәфтәрләре , деманстрацион таратма материал;</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color w:val="000000"/>
          <w:sz w:val="28"/>
          <w:szCs w:val="28"/>
          <w:lang w:val="tt-RU"/>
        </w:rPr>
        <w:t>«Балачак,уйнап-колеп үсәр чак» К.В.Закирова,Л.Р.Мортазина</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color w:val="000000"/>
          <w:sz w:val="28"/>
          <w:szCs w:val="28"/>
          <w:lang w:val="tt-RU"/>
        </w:rPr>
        <w:t>«Әй уйныйбыз,уйныйбыз» К.В.Закирова, Л.Р.Мортазина</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color w:val="000000"/>
          <w:sz w:val="28"/>
          <w:szCs w:val="28"/>
          <w:lang w:val="tt-RU"/>
        </w:rPr>
        <w:t>“Балачак аланы” В.З.Латыйпова;</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color w:val="000000"/>
          <w:sz w:val="28"/>
          <w:szCs w:val="28"/>
          <w:lang w:val="tt-RU"/>
        </w:rPr>
        <w:t>“Непосредственно образовательная деятельность” З.М.Зарипова, А.Х.Габдрахимова, А.Т.миникаева</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color w:val="000000"/>
          <w:sz w:val="28"/>
          <w:szCs w:val="28"/>
          <w:lang w:val="tt-RU"/>
        </w:rPr>
        <w:t>“Үстерешле уеннар” З.М.Зарипова, Р.С.Исаева</w:t>
      </w:r>
    </w:p>
    <w:p w:rsidR="003D3073" w:rsidRPr="00613E92" w:rsidRDefault="003D3073" w:rsidP="003D3073">
      <w:pPr>
        <w:spacing w:after="0" w:line="240" w:lineRule="auto"/>
        <w:rPr>
          <w:rFonts w:ascii="Times New Roman" w:hAnsi="Times New Roman"/>
          <w:sz w:val="28"/>
          <w:szCs w:val="28"/>
        </w:rPr>
      </w:pPr>
      <w:r w:rsidRPr="00613E92">
        <w:rPr>
          <w:rFonts w:ascii="Times New Roman" w:eastAsia="Times New Roman" w:hAnsi="Times New Roman"/>
          <w:color w:val="000000"/>
          <w:sz w:val="28"/>
          <w:szCs w:val="28"/>
          <w:lang w:val="tt-RU"/>
        </w:rPr>
        <w:t>“Путь к успеху” И.Г.вахрушева,Л.Ф.Блинова</w:t>
      </w:r>
      <w:r w:rsidRPr="00613E92">
        <w:rPr>
          <w:rFonts w:ascii="Times New Roman" w:eastAsia="Times New Roman" w:hAnsi="Times New Roman"/>
          <w:color w:val="000000"/>
          <w:sz w:val="28"/>
          <w:szCs w:val="28"/>
        </w:rPr>
        <w:t xml:space="preserve"> «Я хочу» Психологическое сопровождение естественного развития Г.Бардиер, И.Ромазан; «Игровая терапия с тревожными детьми»</w:t>
      </w:r>
    </w:p>
    <w:p w:rsidR="003D3073" w:rsidRPr="00613E92" w:rsidRDefault="003D3073" w:rsidP="003D3073">
      <w:pPr>
        <w:pStyle w:val="a4"/>
        <w:numPr>
          <w:ilvl w:val="0"/>
          <w:numId w:val="2"/>
        </w:numPr>
        <w:autoSpaceDE w:val="0"/>
        <w:autoSpaceDN w:val="0"/>
        <w:adjustRightInd w:val="0"/>
        <w:rPr>
          <w:color w:val="000000"/>
          <w:sz w:val="28"/>
          <w:szCs w:val="28"/>
          <w:lang w:val="tt-RU"/>
        </w:rPr>
      </w:pPr>
      <w:r w:rsidRPr="00613E92">
        <w:rPr>
          <w:sz w:val="28"/>
          <w:szCs w:val="28"/>
          <w:lang w:val="tt-RU"/>
        </w:rPr>
        <w:lastRenderedPageBreak/>
        <w:t>Шаехова Р.К. к рабочей тетради."Мэктэпкэче яштегелер элифбасы: Авазларны уйнатып 1-2 кис" эш дәфтәренә методик кулланма һәм эш дәфтәрләре -1.2 кисәк.</w:t>
      </w:r>
    </w:p>
    <w:p w:rsidR="003D3073" w:rsidRPr="00613E92" w:rsidRDefault="003D3073" w:rsidP="003D3073">
      <w:pPr>
        <w:pStyle w:val="a4"/>
        <w:numPr>
          <w:ilvl w:val="0"/>
          <w:numId w:val="2"/>
        </w:numPr>
        <w:rPr>
          <w:sz w:val="28"/>
          <w:szCs w:val="28"/>
          <w:lang w:val="tt-RU"/>
        </w:rPr>
      </w:pPr>
      <w:r w:rsidRPr="00613E92">
        <w:rPr>
          <w:sz w:val="28"/>
          <w:szCs w:val="28"/>
          <w:lang w:val="tt-RU"/>
        </w:rPr>
        <w:t>Зарипова З.М. "Татарча сойлешебез" методик кулланма һәм эш дәфтәрләре, театралләшкән уен ситуацияләре өчен    деманстрацион таратма материал;</w:t>
      </w:r>
    </w:p>
    <w:p w:rsidR="003D3073" w:rsidRPr="00613E92" w:rsidRDefault="003D3073" w:rsidP="003D3073">
      <w:pPr>
        <w:pStyle w:val="a4"/>
        <w:numPr>
          <w:ilvl w:val="0"/>
          <w:numId w:val="2"/>
        </w:numPr>
        <w:rPr>
          <w:sz w:val="28"/>
          <w:szCs w:val="28"/>
          <w:lang w:val="tt-RU"/>
        </w:rPr>
      </w:pPr>
      <w:r w:rsidRPr="00613E92">
        <w:rPr>
          <w:sz w:val="28"/>
          <w:szCs w:val="28"/>
          <w:lang w:val="tt-RU"/>
        </w:rPr>
        <w:t xml:space="preserve">  Аудио кушымта</w:t>
      </w:r>
      <w:r w:rsidRPr="00613E92">
        <w:rPr>
          <w:bCs/>
          <w:sz w:val="28"/>
          <w:szCs w:val="28"/>
          <w:lang w:val="tt-RU"/>
        </w:rPr>
        <w:t>"Без инде хезер зурлар, мэкттэбе илтэ юллар".</w:t>
      </w:r>
    </w:p>
    <w:p w:rsidR="003D3073" w:rsidRPr="00613E92" w:rsidRDefault="003D3073" w:rsidP="003D3073">
      <w:pPr>
        <w:pStyle w:val="a4"/>
        <w:numPr>
          <w:ilvl w:val="0"/>
          <w:numId w:val="2"/>
        </w:numPr>
        <w:rPr>
          <w:sz w:val="28"/>
          <w:szCs w:val="28"/>
          <w:lang w:val="tt-RU"/>
        </w:rPr>
      </w:pPr>
      <w:r w:rsidRPr="00613E92">
        <w:rPr>
          <w:bCs/>
          <w:sz w:val="28"/>
          <w:szCs w:val="28"/>
          <w:lang w:val="tt-RU"/>
        </w:rPr>
        <w:t>"Уйный -уйный усэбе"</w:t>
      </w:r>
      <w:r w:rsidRPr="00613E92">
        <w:rPr>
          <w:sz w:val="28"/>
          <w:szCs w:val="28"/>
          <w:lang w:val="tt-RU"/>
        </w:rPr>
        <w:t xml:space="preserve">  методик кулланмасына аудио-кушымта.</w:t>
      </w:r>
    </w:p>
    <w:p w:rsidR="003D3073" w:rsidRPr="00613E92" w:rsidRDefault="003D3073" w:rsidP="003D3073">
      <w:pPr>
        <w:pStyle w:val="a4"/>
        <w:numPr>
          <w:ilvl w:val="0"/>
          <w:numId w:val="2"/>
        </w:numPr>
        <w:rPr>
          <w:bCs/>
          <w:sz w:val="28"/>
          <w:szCs w:val="28"/>
          <w:lang w:val="tt-RU"/>
        </w:rPr>
      </w:pPr>
      <w:r w:rsidRPr="00613E92">
        <w:rPr>
          <w:sz w:val="28"/>
          <w:szCs w:val="28"/>
          <w:lang w:val="tt-RU"/>
        </w:rPr>
        <w:t xml:space="preserve">Аудио кушымта </w:t>
      </w:r>
      <w:r w:rsidRPr="00613E92">
        <w:rPr>
          <w:bCs/>
          <w:sz w:val="28"/>
          <w:szCs w:val="28"/>
        </w:rPr>
        <w:t>"Шома-бас" 33</w:t>
      </w:r>
      <w:r w:rsidRPr="00613E92">
        <w:rPr>
          <w:bCs/>
          <w:sz w:val="28"/>
          <w:szCs w:val="28"/>
          <w:lang w:val="tt-RU"/>
        </w:rPr>
        <w:t xml:space="preserve"> бию,</w:t>
      </w:r>
      <w:r w:rsidRPr="00613E92">
        <w:rPr>
          <w:bCs/>
          <w:sz w:val="28"/>
          <w:szCs w:val="28"/>
        </w:rPr>
        <w:t xml:space="preserve"> мультипликационные фильм</w:t>
      </w:r>
      <w:r w:rsidRPr="00613E92">
        <w:rPr>
          <w:bCs/>
          <w:sz w:val="28"/>
          <w:szCs w:val="28"/>
          <w:lang w:val="tt-RU"/>
        </w:rPr>
        <w:t>нар,</w:t>
      </w:r>
      <w:r w:rsidRPr="00613E92">
        <w:rPr>
          <w:bCs/>
          <w:sz w:val="28"/>
          <w:szCs w:val="28"/>
        </w:rPr>
        <w:t xml:space="preserve"> </w:t>
      </w:r>
    </w:p>
    <w:p w:rsidR="003D3073" w:rsidRPr="00613E92" w:rsidRDefault="003D3073" w:rsidP="003D3073">
      <w:pPr>
        <w:pStyle w:val="a4"/>
        <w:numPr>
          <w:ilvl w:val="0"/>
          <w:numId w:val="2"/>
        </w:numPr>
        <w:rPr>
          <w:bCs/>
          <w:sz w:val="28"/>
          <w:szCs w:val="28"/>
          <w:lang w:val="tt-RU"/>
        </w:rPr>
      </w:pPr>
      <w:r w:rsidRPr="00613E92">
        <w:rPr>
          <w:bCs/>
          <w:sz w:val="28"/>
          <w:szCs w:val="28"/>
        </w:rPr>
        <w:t xml:space="preserve">"Минем </w:t>
      </w:r>
      <w:r w:rsidRPr="00613E92">
        <w:rPr>
          <w:bCs/>
          <w:sz w:val="28"/>
          <w:szCs w:val="28"/>
          <w:lang w:val="tt-RU"/>
        </w:rPr>
        <w:t>ө</w:t>
      </w:r>
      <w:r w:rsidRPr="00613E92">
        <w:rPr>
          <w:bCs/>
          <w:sz w:val="28"/>
          <w:szCs w:val="28"/>
        </w:rPr>
        <w:t>ем"</w:t>
      </w:r>
      <w:r w:rsidRPr="00613E92">
        <w:rPr>
          <w:bCs/>
          <w:sz w:val="28"/>
          <w:szCs w:val="28"/>
          <w:lang w:val="tt-RU"/>
        </w:rPr>
        <w:t xml:space="preserve"> методик комплектына аудио кушымта. Һ.б.</w:t>
      </w:r>
    </w:p>
    <w:p w:rsidR="003D3073" w:rsidRPr="00613E92" w:rsidRDefault="003D3073" w:rsidP="003D3073">
      <w:pPr>
        <w:spacing w:after="0" w:line="240" w:lineRule="auto"/>
        <w:jc w:val="center"/>
        <w:rPr>
          <w:rFonts w:ascii="Times New Roman" w:hAnsi="Times New Roman"/>
          <w:b/>
          <w:bCs/>
          <w:sz w:val="28"/>
          <w:szCs w:val="28"/>
          <w:lang w:val="tt-RU"/>
        </w:rPr>
      </w:pPr>
      <w:r w:rsidRPr="00613E92">
        <w:rPr>
          <w:rFonts w:ascii="Times New Roman" w:hAnsi="Times New Roman"/>
          <w:b/>
          <w:bCs/>
          <w:sz w:val="28"/>
          <w:szCs w:val="28"/>
          <w:lang w:val="tt-RU"/>
        </w:rPr>
        <w:t>Белем бирү программасын тормышка ашыру шартлары:</w:t>
      </w:r>
    </w:p>
    <w:p w:rsidR="003D3073" w:rsidRPr="00613E92" w:rsidRDefault="003D3073" w:rsidP="003D3073">
      <w:pPr>
        <w:pStyle w:val="a3"/>
        <w:shd w:val="clear" w:color="auto" w:fill="FFFFFF"/>
        <w:spacing w:before="0" w:beforeAutospacing="0" w:after="0" w:afterAutospacing="0"/>
        <w:textAlignment w:val="baseline"/>
        <w:rPr>
          <w:sz w:val="28"/>
          <w:szCs w:val="28"/>
          <w:lang w:val="tt-RU"/>
        </w:rPr>
      </w:pPr>
      <w:r w:rsidRPr="00613E92">
        <w:rPr>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без  төп норматив документларны файдаланып, әлегә үз программабызны  төзедек  һәм эш юнәлешләрен билгеләдек. “Пучы  балалар бакчасы”ның 2015-2020 еллар өчен алынган  гомуми белем бирү программасы,</w:t>
      </w:r>
      <w:r w:rsidRPr="00613E92">
        <w:rPr>
          <w:rFonts w:eastAsia="Calibri"/>
          <w:sz w:val="28"/>
          <w:szCs w:val="28"/>
          <w:lang w:val="tt-RU"/>
        </w:rPr>
        <w:t xml:space="preserve"> Пучы балалар бакчасының  29.08.2015 елда узган педагогик киңәшмәнең №1 карары нигезендә   төзелде.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Пучы  балалар бакчасы  белем бирү программасы  ике төп өлештән тора:</w:t>
      </w:r>
    </w:p>
    <w:p w:rsidR="003D3073" w:rsidRPr="00613E92" w:rsidRDefault="003D3073" w:rsidP="003D3073">
      <w:pPr>
        <w:pStyle w:val="HTML"/>
        <w:numPr>
          <w:ilvl w:val="0"/>
          <w:numId w:val="6"/>
        </w:numPr>
        <w:tabs>
          <w:tab w:val="left" w:pos="0"/>
        </w:tabs>
        <w:rPr>
          <w:rFonts w:ascii="Times New Roman" w:eastAsia="Calibri" w:hAnsi="Times New Roman"/>
          <w:sz w:val="28"/>
          <w:szCs w:val="28"/>
          <w:lang w:val="tt-RU" w:eastAsia="en-US"/>
        </w:rPr>
      </w:pPr>
      <w:r w:rsidRPr="00613E92">
        <w:rPr>
          <w:rFonts w:ascii="Times New Roman" w:hAnsi="Times New Roman"/>
          <w:sz w:val="28"/>
          <w:szCs w:val="28"/>
          <w:lang w:val="tt-RU"/>
        </w:rPr>
        <w:t>Мәҗбүри өлеш.</w:t>
      </w:r>
    </w:p>
    <w:p w:rsidR="003D3073" w:rsidRPr="00613E92" w:rsidRDefault="003D3073" w:rsidP="003D3073">
      <w:pPr>
        <w:pStyle w:val="HTML"/>
        <w:numPr>
          <w:ilvl w:val="0"/>
          <w:numId w:val="6"/>
        </w:numPr>
        <w:tabs>
          <w:tab w:val="left" w:pos="0"/>
        </w:tabs>
        <w:rPr>
          <w:rFonts w:ascii="Times New Roman" w:eastAsia="Calibri" w:hAnsi="Times New Roman"/>
          <w:sz w:val="28"/>
          <w:szCs w:val="28"/>
          <w:lang w:val="tt-RU" w:eastAsia="en-US"/>
        </w:rPr>
      </w:pPr>
      <w:r w:rsidRPr="00613E92">
        <w:rPr>
          <w:rFonts w:ascii="Times New Roman" w:hAnsi="Times New Roman"/>
          <w:sz w:val="28"/>
          <w:szCs w:val="28"/>
          <w:lang w:val="tt-RU"/>
        </w:rPr>
        <w:t>Вариатив өлеш.</w:t>
      </w:r>
    </w:p>
    <w:p w:rsidR="003D3073" w:rsidRPr="00613E92" w:rsidRDefault="003D3073" w:rsidP="003D3073">
      <w:pPr>
        <w:pStyle w:val="HTML"/>
        <w:tabs>
          <w:tab w:val="left" w:pos="0"/>
        </w:tabs>
        <w:ind w:left="825"/>
        <w:rPr>
          <w:rFonts w:ascii="Times New Roman" w:hAnsi="Times New Roman"/>
          <w:sz w:val="28"/>
          <w:szCs w:val="28"/>
          <w:lang w:val="tt-RU"/>
        </w:rPr>
      </w:pPr>
    </w:p>
    <w:p w:rsidR="003D3073" w:rsidRPr="00613E92" w:rsidRDefault="003D3073" w:rsidP="003D3073">
      <w:pPr>
        <w:pStyle w:val="HTML"/>
        <w:tabs>
          <w:tab w:val="left" w:pos="0"/>
        </w:tabs>
        <w:rPr>
          <w:rFonts w:ascii="Times New Roman" w:hAnsi="Times New Roman"/>
          <w:sz w:val="28"/>
          <w:szCs w:val="28"/>
          <w:lang w:val="tt-RU"/>
        </w:rPr>
      </w:pPr>
      <w:r w:rsidRPr="00613E92">
        <w:rPr>
          <w:rFonts w:ascii="Times New Roman" w:eastAsia="Calibri" w:hAnsi="Times New Roman"/>
          <w:sz w:val="28"/>
          <w:szCs w:val="28"/>
          <w:lang w:val="tt-RU" w:eastAsia="en-US"/>
        </w:rPr>
        <w:t>Мәҗбүри өлеш</w:t>
      </w:r>
      <w:r w:rsidRPr="00613E92">
        <w:rPr>
          <w:rFonts w:ascii="Times New Roman" w:hAnsi="Times New Roman"/>
          <w:sz w:val="28"/>
          <w:szCs w:val="28"/>
          <w:lang w:val="tt-RU"/>
        </w:rPr>
        <w:t xml:space="preserve"> өч бүлектән тора:</w:t>
      </w:r>
    </w:p>
    <w:p w:rsidR="003D3073" w:rsidRPr="00613E92" w:rsidRDefault="003D3073" w:rsidP="003D3073">
      <w:pPr>
        <w:pStyle w:val="HTML"/>
        <w:numPr>
          <w:ilvl w:val="0"/>
          <w:numId w:val="7"/>
        </w:numPr>
        <w:tabs>
          <w:tab w:val="left" w:pos="0"/>
        </w:tabs>
        <w:rPr>
          <w:rFonts w:ascii="Times New Roman" w:eastAsia="Calibri" w:hAnsi="Times New Roman"/>
          <w:sz w:val="28"/>
          <w:szCs w:val="28"/>
          <w:lang w:eastAsia="en-US"/>
        </w:rPr>
      </w:pPr>
      <w:r w:rsidRPr="00613E92">
        <w:rPr>
          <w:rFonts w:ascii="Times New Roman" w:hAnsi="Times New Roman"/>
          <w:sz w:val="28"/>
          <w:szCs w:val="28"/>
          <w:lang w:val="tt-RU"/>
        </w:rPr>
        <w:t>Максатчан бүлек</w:t>
      </w:r>
    </w:p>
    <w:p w:rsidR="003D3073" w:rsidRPr="00613E92" w:rsidRDefault="003D3073" w:rsidP="003D3073">
      <w:pPr>
        <w:pStyle w:val="HTML"/>
        <w:numPr>
          <w:ilvl w:val="0"/>
          <w:numId w:val="7"/>
        </w:numPr>
        <w:tabs>
          <w:tab w:val="left" w:pos="0"/>
        </w:tabs>
        <w:rPr>
          <w:rFonts w:ascii="Times New Roman" w:eastAsia="Calibri" w:hAnsi="Times New Roman"/>
          <w:sz w:val="28"/>
          <w:szCs w:val="28"/>
          <w:lang w:eastAsia="en-US"/>
        </w:rPr>
      </w:pPr>
      <w:r w:rsidRPr="00613E92">
        <w:rPr>
          <w:rFonts w:ascii="Times New Roman" w:eastAsia="Calibri" w:hAnsi="Times New Roman"/>
          <w:sz w:val="28"/>
          <w:szCs w:val="28"/>
          <w:lang w:val="tt-RU" w:eastAsia="en-US"/>
        </w:rPr>
        <w:t>Эчтәлек бүлеге</w:t>
      </w:r>
    </w:p>
    <w:p w:rsidR="003D3073" w:rsidRPr="00613E92" w:rsidRDefault="003D3073" w:rsidP="003D3073">
      <w:pPr>
        <w:pStyle w:val="HTML"/>
        <w:numPr>
          <w:ilvl w:val="0"/>
          <w:numId w:val="7"/>
        </w:numPr>
        <w:tabs>
          <w:tab w:val="left" w:pos="0"/>
        </w:tabs>
        <w:rPr>
          <w:rFonts w:ascii="Times New Roman" w:eastAsia="Calibri" w:hAnsi="Times New Roman"/>
          <w:sz w:val="28"/>
          <w:szCs w:val="28"/>
          <w:lang w:eastAsia="en-US"/>
        </w:rPr>
      </w:pPr>
      <w:r w:rsidRPr="00613E92">
        <w:rPr>
          <w:rFonts w:ascii="Times New Roman" w:eastAsia="Calibri" w:hAnsi="Times New Roman"/>
          <w:sz w:val="28"/>
          <w:szCs w:val="28"/>
          <w:lang w:val="tt-RU" w:eastAsia="en-US"/>
        </w:rPr>
        <w:t>Оештыру бүлеге</w:t>
      </w:r>
    </w:p>
    <w:p w:rsidR="003D3073" w:rsidRPr="00613E92" w:rsidRDefault="003D3073" w:rsidP="003D3073">
      <w:pPr>
        <w:pStyle w:val="HTML"/>
        <w:numPr>
          <w:ilvl w:val="0"/>
          <w:numId w:val="6"/>
        </w:numPr>
        <w:tabs>
          <w:tab w:val="left" w:pos="0"/>
        </w:tabs>
        <w:rPr>
          <w:rFonts w:ascii="Times New Roman" w:eastAsia="Calibri" w:hAnsi="Times New Roman"/>
          <w:sz w:val="28"/>
          <w:szCs w:val="28"/>
          <w:lang w:eastAsia="en-US"/>
        </w:rPr>
      </w:pPr>
      <w:r w:rsidRPr="00613E92">
        <w:rPr>
          <w:rFonts w:ascii="Times New Roman" w:hAnsi="Times New Roman"/>
          <w:sz w:val="28"/>
          <w:szCs w:val="28"/>
          <w:lang w:val="tt-RU"/>
        </w:rPr>
        <w:t>Вариатив өлеш ике бүлектән тора:</w:t>
      </w:r>
    </w:p>
    <w:p w:rsidR="003D3073" w:rsidRPr="00613E92" w:rsidRDefault="003D3073" w:rsidP="003D3073">
      <w:pPr>
        <w:pStyle w:val="HTML"/>
        <w:numPr>
          <w:ilvl w:val="0"/>
          <w:numId w:val="5"/>
        </w:numPr>
        <w:tabs>
          <w:tab w:val="left" w:pos="0"/>
        </w:tabs>
        <w:rPr>
          <w:rFonts w:ascii="Times New Roman" w:eastAsia="Calibri" w:hAnsi="Times New Roman"/>
          <w:sz w:val="28"/>
          <w:szCs w:val="28"/>
          <w:lang w:eastAsia="en-US"/>
        </w:rPr>
      </w:pPr>
      <w:r w:rsidRPr="00613E92">
        <w:rPr>
          <w:rFonts w:ascii="Times New Roman" w:hAnsi="Times New Roman"/>
          <w:sz w:val="28"/>
          <w:szCs w:val="28"/>
          <w:lang w:val="tt-RU"/>
        </w:rPr>
        <w:t>Милли-региональ компонентларны исәпкә алынган эш юнәлешләренең эчтәлеге.</w:t>
      </w:r>
    </w:p>
    <w:p w:rsidR="003D3073" w:rsidRPr="00613E92" w:rsidRDefault="003D3073" w:rsidP="003D3073">
      <w:pPr>
        <w:pStyle w:val="HTML"/>
        <w:numPr>
          <w:ilvl w:val="0"/>
          <w:numId w:val="5"/>
        </w:numPr>
        <w:tabs>
          <w:tab w:val="left" w:pos="0"/>
        </w:tabs>
        <w:rPr>
          <w:rFonts w:ascii="Times New Roman" w:eastAsia="Calibri" w:hAnsi="Times New Roman"/>
          <w:sz w:val="28"/>
          <w:szCs w:val="28"/>
          <w:lang w:eastAsia="en-US"/>
        </w:rPr>
      </w:pPr>
      <w:r w:rsidRPr="00613E92">
        <w:rPr>
          <w:rFonts w:ascii="Times New Roman" w:hAnsi="Times New Roman"/>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3D3073" w:rsidRPr="00613E92" w:rsidRDefault="003D3073" w:rsidP="003D3073">
      <w:pPr>
        <w:pStyle w:val="HTML"/>
        <w:tabs>
          <w:tab w:val="left" w:pos="0"/>
        </w:tabs>
        <w:rPr>
          <w:rFonts w:ascii="Times New Roman" w:eastAsia="Calibri" w:hAnsi="Times New Roman"/>
          <w:sz w:val="28"/>
          <w:szCs w:val="28"/>
          <w:lang w:val="tt-RU" w:eastAsia="en-US"/>
        </w:rPr>
      </w:pPr>
      <w:r w:rsidRPr="00613E92">
        <w:rPr>
          <w:rFonts w:ascii="Times New Roman" w:eastAsia="Calibri" w:hAnsi="Times New Roman"/>
          <w:sz w:val="28"/>
          <w:szCs w:val="28"/>
          <w:lang w:val="tt-RU" w:eastAsia="en-US"/>
        </w:rPr>
        <w:t xml:space="preserve">Мәҗбүри өлешнең </w:t>
      </w:r>
      <w:r w:rsidRPr="00613E92">
        <w:rPr>
          <w:rFonts w:ascii="Times New Roman" w:eastAsia="Calibri" w:hAnsi="Times New Roman"/>
          <w:b/>
          <w:sz w:val="28"/>
          <w:szCs w:val="28"/>
          <w:lang w:val="tt-RU" w:eastAsia="en-US"/>
        </w:rPr>
        <w:t>максатчан бүлегендә</w:t>
      </w:r>
      <w:r w:rsidRPr="00613E92">
        <w:rPr>
          <w:rFonts w:ascii="Times New Roman" w:eastAsia="Calibri" w:hAnsi="Times New Roman"/>
          <w:sz w:val="28"/>
          <w:szCs w:val="28"/>
          <w:lang w:val="tt-RU" w:eastAsia="en-US"/>
        </w:rPr>
        <w:t xml:space="preserve">  бирелгән аңлатмада  Пучы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3D3073" w:rsidRPr="00613E92" w:rsidRDefault="003D3073" w:rsidP="003D3073">
      <w:pPr>
        <w:pStyle w:val="HTML"/>
        <w:tabs>
          <w:tab w:val="left" w:pos="0"/>
        </w:tabs>
        <w:spacing w:line="276" w:lineRule="auto"/>
        <w:rPr>
          <w:rFonts w:ascii="Times New Roman" w:hAnsi="Times New Roman"/>
          <w:sz w:val="28"/>
          <w:szCs w:val="28"/>
          <w:lang w:val="tt-RU"/>
        </w:rPr>
      </w:pPr>
      <w:r w:rsidRPr="00613E92">
        <w:rPr>
          <w:rFonts w:ascii="Times New Roman" w:eastAsia="Calibri" w:hAnsi="Times New Roman"/>
          <w:sz w:val="28"/>
          <w:szCs w:val="28"/>
          <w:lang w:val="tt-RU" w:eastAsia="en-US"/>
        </w:rPr>
        <w:t xml:space="preserve">Пучы  балалар бакчасының гомуми белем бирү программасы РФ  Мәгариф һәм Фән </w:t>
      </w:r>
      <w:r w:rsidRPr="00613E92">
        <w:rPr>
          <w:rFonts w:ascii="Times New Roman" w:hAnsi="Times New Roman"/>
          <w:sz w:val="28"/>
          <w:szCs w:val="28"/>
          <w:lang w:val="tt-RU"/>
        </w:rPr>
        <w:t xml:space="preserve"> </w:t>
      </w:r>
      <w:r w:rsidRPr="00613E92">
        <w:rPr>
          <w:rFonts w:ascii="Times New Roman" w:eastAsia="Calibri" w:hAnsi="Times New Roman"/>
          <w:sz w:val="28"/>
          <w:szCs w:val="28"/>
          <w:lang w:val="tt-RU" w:eastAsia="en-US"/>
        </w:rPr>
        <w:t xml:space="preserve">Министрлыгының </w:t>
      </w:r>
      <w:r w:rsidRPr="00613E92">
        <w:rPr>
          <w:rFonts w:ascii="Times New Roman" w:hAnsi="Times New Roman"/>
          <w:sz w:val="28"/>
          <w:szCs w:val="28"/>
          <w:lang w:val="tt-RU"/>
        </w:rPr>
        <w:t xml:space="preserve">30.08.2013 елда кабул ителгән  №1014 “Об утверждении порядка организации и осуществления образовательной деятельности по основным общеобразовательным программам”  турындагы приказы;      </w:t>
      </w:r>
      <w:r w:rsidRPr="00613E92">
        <w:rPr>
          <w:rFonts w:ascii="Times New Roman" w:eastAsia="Calibri" w:hAnsi="Times New Roman"/>
          <w:sz w:val="28"/>
          <w:szCs w:val="28"/>
          <w:lang w:val="tt-RU" w:eastAsia="en-US"/>
        </w:rPr>
        <w:t xml:space="preserve">РФ  Мәгариф һәм Фән </w:t>
      </w:r>
      <w:r w:rsidRPr="00613E92">
        <w:rPr>
          <w:rFonts w:ascii="Times New Roman" w:hAnsi="Times New Roman"/>
          <w:sz w:val="28"/>
          <w:szCs w:val="28"/>
          <w:lang w:val="tt-RU"/>
        </w:rPr>
        <w:t xml:space="preserve"> </w:t>
      </w:r>
      <w:r w:rsidRPr="00613E92">
        <w:rPr>
          <w:rFonts w:ascii="Times New Roman" w:eastAsia="Calibri" w:hAnsi="Times New Roman"/>
          <w:sz w:val="28"/>
          <w:szCs w:val="28"/>
          <w:lang w:val="tt-RU" w:eastAsia="en-US"/>
        </w:rPr>
        <w:t xml:space="preserve">Министрлыгының </w:t>
      </w:r>
      <w:r w:rsidRPr="00613E92">
        <w:rPr>
          <w:rFonts w:ascii="Times New Roman" w:hAnsi="Times New Roman"/>
          <w:sz w:val="28"/>
          <w:szCs w:val="28"/>
          <w:lang w:val="tt-RU"/>
        </w:rPr>
        <w:t xml:space="preserve">17.10.2013 елда кабул ителгән  №1155 «Об утверждении ФГОС дошкольного образования»  приказы нигезендә  һәм Н.Е.Вераксы,  Т.С. Комарова, М.А. Васильеваның  </w:t>
      </w:r>
      <w:r w:rsidRPr="00613E92">
        <w:rPr>
          <w:rFonts w:ascii="Times New Roman" w:hAnsi="Times New Roman"/>
          <w:sz w:val="28"/>
          <w:szCs w:val="28"/>
          <w:lang w:val="tt-RU"/>
        </w:rPr>
        <w:lastRenderedPageBreak/>
        <w:t>2014 елда чыккан, «От рождения до школы»  һәм Р.К.Шаехованың “ Төбәкнең мәктәпкәчә белем бирү”  үрнәк программаларына  нигезләнеп эшләнде.</w:t>
      </w:r>
    </w:p>
    <w:p w:rsidR="003D3073" w:rsidRPr="00613E92" w:rsidRDefault="003D3073" w:rsidP="003D3073">
      <w:pPr>
        <w:widowControl w:val="0"/>
        <w:spacing w:after="0"/>
        <w:jc w:val="both"/>
        <w:rPr>
          <w:rFonts w:ascii="Times New Roman" w:hAnsi="Times New Roman"/>
          <w:sz w:val="28"/>
          <w:szCs w:val="28"/>
          <w:lang w:val="tt-RU"/>
        </w:rPr>
      </w:pPr>
      <w:r w:rsidRPr="00613E92">
        <w:rPr>
          <w:rFonts w:ascii="Times New Roman" w:eastAsia="Times New Roman" w:hAnsi="Times New Roman"/>
          <w:sz w:val="28"/>
          <w:szCs w:val="28"/>
          <w:lang w:val="tt-RU" w:eastAsia="ru-RU"/>
        </w:rPr>
        <w:t xml:space="preserve">        Программаны үзләштерүдә уңышка ирешү чыганаклары булып балаларның ФДББС үзләштерүләре, </w:t>
      </w:r>
      <w:r w:rsidRPr="00613E92">
        <w:rPr>
          <w:rFonts w:ascii="Times New Roman" w:hAnsi="Times New Roman"/>
          <w:sz w:val="28"/>
          <w:szCs w:val="28"/>
          <w:lang w:val="tt-RU"/>
        </w:rPr>
        <w:t xml:space="preserve">белем бирү практикасында Н.Е.Вераксы, «От рождения до школы» программасының кулланылуы, укыту-тәрбия процессында УМК ның кулланылышы тора. </w:t>
      </w:r>
    </w:p>
    <w:p w:rsidR="003D3073" w:rsidRPr="00613E92" w:rsidRDefault="003D3073" w:rsidP="003D3073">
      <w:pPr>
        <w:widowControl w:val="0"/>
        <w:spacing w:after="0"/>
        <w:jc w:val="both"/>
        <w:rPr>
          <w:rFonts w:ascii="Times New Roman" w:eastAsia="Times New Roman" w:hAnsi="Times New Roman"/>
          <w:sz w:val="28"/>
          <w:szCs w:val="28"/>
          <w:lang w:val="tt-RU" w:eastAsia="ru-RU"/>
        </w:rPr>
      </w:pPr>
      <w:r w:rsidRPr="00613E92">
        <w:rPr>
          <w:rFonts w:ascii="Times New Roman" w:hAnsi="Times New Roman"/>
          <w:sz w:val="28"/>
          <w:szCs w:val="28"/>
          <w:lang w:val="tt-RU"/>
        </w:rPr>
        <w:t xml:space="preserve"> Белем  бирү процессында  1,6-7 яшькәчә балалар, аларның ата-аналары һәм педагогик хезмәткәрләр  катнаша. Төркемнәргә билгеләү Пучы балалар бакчасының Уставына нигезләнеп бүленде.</w:t>
      </w:r>
    </w:p>
    <w:p w:rsidR="003D3073" w:rsidRPr="00613E92" w:rsidRDefault="003D3073" w:rsidP="003D3073">
      <w:pPr>
        <w:spacing w:after="0"/>
        <w:rPr>
          <w:rFonts w:ascii="Times New Roman" w:hAnsi="Times New Roman"/>
          <w:bCs/>
          <w:sz w:val="28"/>
          <w:szCs w:val="28"/>
          <w:lang w:val="tt-RU"/>
        </w:rPr>
      </w:pPr>
      <w:r w:rsidRPr="00613E92">
        <w:rPr>
          <w:rFonts w:ascii="Times New Roman" w:hAnsi="Times New Roman"/>
          <w:bCs/>
          <w:sz w:val="28"/>
          <w:szCs w:val="28"/>
          <w:lang w:val="tt-RU"/>
        </w:rPr>
        <w:t xml:space="preserve">        Бакчада балаларның төрле яклап үсеше өчен шартлар тудырылды. М</w:t>
      </w:r>
      <w:r w:rsidRPr="00613E92">
        <w:rPr>
          <w:rFonts w:ascii="Times New Roman" w:hAnsi="Times New Roman"/>
          <w:sz w:val="28"/>
          <w:szCs w:val="28"/>
          <w:lang w:val="tt-RU"/>
        </w:rPr>
        <w:t>атериаль-техник база 5 төркемдә дә заман таләпләренә туры килә:</w:t>
      </w:r>
      <w:r w:rsidRPr="00613E92">
        <w:rPr>
          <w:rFonts w:ascii="Times New Roman" w:hAnsi="Times New Roman"/>
          <w:b/>
          <w:sz w:val="28"/>
          <w:szCs w:val="28"/>
          <w:lang w:val="tt-RU"/>
        </w:rPr>
        <w:t xml:space="preserve">  </w:t>
      </w:r>
      <w:r w:rsidRPr="00613E92">
        <w:rPr>
          <w:rFonts w:ascii="Times New Roman" w:hAnsi="Times New Roman"/>
          <w:sz w:val="28"/>
          <w:szCs w:val="28"/>
          <w:lang w:val="tt-RU"/>
        </w:rPr>
        <w:t>кабул  итү , уен, йокы, туалет, буфет бүлмәләре тиешле дәрәҗәдә кулланыла.  Белем һәм тәрбия бирү процессын дәүдәт стандартларына  яраклаштырып алып бардык, предмет-үсеш тирәлеген  балалар яшенә туры китереп җиһазладык.  Предмет-үсеш тирәлеге  балаларның кызыксынуларын һәм таләпләрне искә алып төзелде. Элементлар бала үсешенә ярдәм итәрлек итеп яраклаштырылды.  Ясле төркемендә уен зонасы өчен җиһазлар  яңартылды  һәм  ком-су зонасы, хәрәкәт, үстерешле белем бирү, экология, уен почмакларын балалар тәрбияче белән дә, мөстәкыйль дә шөгылләнерлек итеп  үзгәрттек. ФДББС нигезләнеп, уенның бала эшчәнлегендә төп ролне уйаганын һәм педагогларның   күпчелек  белем бирү бурычларын уен эшчәнлеге аша хәл итүләрен күз уңында тоып, 2015 – 2016  уку елында  , эшчәнлек өчен  яңа алымнар  куллануга да шартлар тудырдык. Икетеллелеккә өйрәтүне тормышка ашыру максатыннан рус теле кабинетын  тулыландырдык.  Төркемнәрдә тел мөхитын үстерү максатыннан  рус һәм татар теле почмакларын ФДББС яраклаштырып тулыландырдык. Эшчәнлек өчен йокы, кабул итү бүлмәләре дә  рациональ кулланылды. Анда балалар эшләренә күргәзмәләр, ата-аналар өчен мини- китапханәләр, эшчәнлектәге яңалыкларны чагылдырган ширмалар   урнаштырдык.</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 xml:space="preserve">   Методик кабинетка норматив документлар, методик, балалар өчен матур әдәбият  һәм яңа укыту методик комплектлары тулыландырылып, эшчәнлектә файдаландык. Дидактик, күрсәтмә, таратма  материалларны  тышлап, эш дәфтәрләрен, мультимедиа чараларын   тиешле дәрәҗәдә кулландык.</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 xml:space="preserve">Рус теле  бүлмәсендә балалар белән рус теле эшчәнлекләре узды, рус халык  көнкүреше, бизәкләре, рус халык уеннары, бармак уеннары, бармак,кул </w:t>
      </w:r>
      <w:r w:rsidRPr="00613E92">
        <w:rPr>
          <w:rFonts w:ascii="Times New Roman" w:hAnsi="Times New Roman"/>
          <w:sz w:val="28"/>
          <w:szCs w:val="28"/>
          <w:lang w:val="tt-RU"/>
        </w:rPr>
        <w:lastRenderedPageBreak/>
        <w:t xml:space="preserve">театрлары, йолалары, киемнәре белән  таншу буенча даими эшчәнлек алып барылды.  </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 xml:space="preserve">   Балаларны юлда йөрү кагыйдәләренә  еллык план нигезендә өйрәтүне алып бардык. “Юлларда имин йөрик ” исеме астында, ЮХИДИ хезмәткәрләренә ачык чара күрсәттек..  Балаларны юл йөрү кагыйдәләренә өйрәтү буенча булган китаплар, методик ярдәмлекләр, дидактик материалларны тулыландырдык. </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Хезмәтне саклау  балаларның һәм хезмәткәрләрнең тормыш иминлеге саклау буенча таләпләр катгый куела. Икенче катта “01” –янгын куркынычсызлыгына өйрәтү буенча практик шөгылләр өчен бүлмәне ел дәвамында рациональ  кулландык.</w:t>
      </w:r>
    </w:p>
    <w:p w:rsidR="003D3073" w:rsidRPr="00613E92" w:rsidRDefault="003D3073" w:rsidP="003D3073">
      <w:pPr>
        <w:spacing w:after="0"/>
        <w:jc w:val="both"/>
        <w:rPr>
          <w:rFonts w:ascii="Times New Roman" w:hAnsi="Times New Roman"/>
          <w:sz w:val="28"/>
          <w:szCs w:val="28"/>
          <w:lang w:val="tt-RU"/>
        </w:rPr>
      </w:pPr>
    </w:p>
    <w:p w:rsidR="003D3073" w:rsidRPr="00613E92" w:rsidRDefault="003D3073" w:rsidP="003D3073">
      <w:pPr>
        <w:tabs>
          <w:tab w:val="left" w:pos="10063"/>
        </w:tabs>
        <w:spacing w:after="0"/>
        <w:jc w:val="center"/>
        <w:rPr>
          <w:rFonts w:ascii="Times New Roman" w:hAnsi="Times New Roman"/>
          <w:b/>
          <w:sz w:val="28"/>
          <w:szCs w:val="28"/>
          <w:lang w:val="tt-RU"/>
        </w:rPr>
      </w:pPr>
      <w:r w:rsidRPr="00613E92">
        <w:rPr>
          <w:rFonts w:ascii="Times New Roman" w:hAnsi="Times New Roman"/>
          <w:b/>
          <w:sz w:val="28"/>
          <w:szCs w:val="28"/>
          <w:lang w:val="tt-RU"/>
        </w:rPr>
        <w:t>Программаларны тормышка ашыру планы.</w:t>
      </w:r>
    </w:p>
    <w:p w:rsidR="003D3073" w:rsidRPr="00613E92" w:rsidRDefault="003D3073" w:rsidP="003D3073">
      <w:pPr>
        <w:spacing w:after="0" w:line="240" w:lineRule="auto"/>
        <w:ind w:right="-5"/>
        <w:outlineLvl w:val="0"/>
        <w:rPr>
          <w:rFonts w:ascii="Times New Roman" w:hAnsi="Times New Roman"/>
          <w:sz w:val="28"/>
          <w:szCs w:val="28"/>
          <w:lang w:val="tt-RU"/>
        </w:rPr>
      </w:pPr>
      <w:r w:rsidRPr="00613E92">
        <w:rPr>
          <w:rFonts w:ascii="Times New Roman" w:hAnsi="Times New Roman"/>
          <w:sz w:val="28"/>
          <w:szCs w:val="28"/>
          <w:lang w:val="tt-RU"/>
        </w:rPr>
        <w:t xml:space="preserve">2015-2016 уку елында балалар бакчасының методик темасы  «Мәктәпкәчә тәрбиядә Дәүләт федераль белем бирү стандартларын тормышка ашыруны өйрәнү шартларында педагогларның компетентлык ларын күтәрү» иде.  Иң элек педагогик кадрларга төрле дәрәҗәдәге белем күтәрү мөмкинлекләрен карадык.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Тәрбиячеләр  Камалова Р.Ф., Хусаенова И.З. беренче  категориягә аттестация узды. Шулай ук тәрбиячеләр Л.К.Галина, Г.Н.Амирова, А.М.Шагалиевлар   72 сәгатьлек белем бирү курслары уздылар.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Төп программаларны тормышка ашыру йөзеннән  иң элек еллык эшчәнлек планы булдырылды. Шул план нигезендә   башка авторлык программалары һәм проектлар белән эшләүне эшчәнлеккә керттек. </w:t>
      </w:r>
    </w:p>
    <w:p w:rsidR="003D3073" w:rsidRPr="00613E92" w:rsidRDefault="003D3073" w:rsidP="003D3073">
      <w:pPr>
        <w:pStyle w:val="a4"/>
        <w:ind w:left="0"/>
        <w:rPr>
          <w:sz w:val="28"/>
          <w:szCs w:val="28"/>
          <w:lang w:val="tt-RU"/>
        </w:rPr>
      </w:pPr>
      <w:r w:rsidRPr="00613E92">
        <w:rPr>
          <w:sz w:val="28"/>
          <w:szCs w:val="28"/>
          <w:lang w:val="tt-RU"/>
        </w:rPr>
        <w:t xml:space="preserve">     Балаларга  ныклы  тәрбия  һәм  белем  бирү  максатыннан  бакчада   3 педагогик киңәшмә һәм  1 семинар – практикум узды:</w:t>
      </w:r>
    </w:p>
    <w:p w:rsidR="003D3073" w:rsidRPr="00613E92" w:rsidRDefault="003D3073" w:rsidP="003D3073">
      <w:pPr>
        <w:pStyle w:val="a4"/>
        <w:tabs>
          <w:tab w:val="left" w:pos="1080"/>
          <w:tab w:val="left" w:pos="7200"/>
        </w:tabs>
        <w:ind w:left="0"/>
        <w:rPr>
          <w:sz w:val="28"/>
          <w:szCs w:val="28"/>
          <w:lang w:val="tt-RU"/>
        </w:rPr>
      </w:pPr>
      <w:r w:rsidRPr="00613E92">
        <w:rPr>
          <w:sz w:val="28"/>
          <w:szCs w:val="28"/>
          <w:lang w:val="tt-RU"/>
        </w:rPr>
        <w:t>1.”Җәйге сәламәтләндерү чорына нәтиҗә”- август  аенда;</w:t>
      </w:r>
    </w:p>
    <w:p w:rsidR="003D3073" w:rsidRPr="00613E92" w:rsidRDefault="003D3073" w:rsidP="003D3073">
      <w:pPr>
        <w:pStyle w:val="a4"/>
        <w:tabs>
          <w:tab w:val="left" w:pos="1080"/>
          <w:tab w:val="left" w:pos="7200"/>
        </w:tabs>
        <w:ind w:left="0"/>
        <w:rPr>
          <w:sz w:val="28"/>
          <w:szCs w:val="28"/>
          <w:lang w:val="tt-RU"/>
        </w:rPr>
      </w:pPr>
      <w:r w:rsidRPr="00613E92">
        <w:rPr>
          <w:sz w:val="28"/>
          <w:szCs w:val="28"/>
          <w:lang w:val="tt-RU"/>
        </w:rPr>
        <w:t>2  “Гаилә һәм балалар бакчасы: бердәм эшчәнлек аспекты”- -январь  аенда;</w:t>
      </w:r>
    </w:p>
    <w:p w:rsidR="003D3073" w:rsidRPr="00613E92" w:rsidRDefault="003D3073" w:rsidP="003D3073">
      <w:pPr>
        <w:spacing w:before="30" w:after="30" w:line="240" w:lineRule="auto"/>
        <w:rPr>
          <w:rFonts w:ascii="Times New Roman" w:eastAsia="Times New Roman" w:hAnsi="Times New Roman"/>
          <w:color w:val="000000"/>
          <w:sz w:val="28"/>
          <w:szCs w:val="28"/>
          <w:lang w:val="tt-RU" w:eastAsia="ru-RU"/>
        </w:rPr>
      </w:pPr>
      <w:r w:rsidRPr="00613E92">
        <w:rPr>
          <w:rFonts w:ascii="Times New Roman" w:hAnsi="Times New Roman"/>
          <w:sz w:val="28"/>
          <w:szCs w:val="28"/>
          <w:lang w:val="tt-RU"/>
        </w:rPr>
        <w:t>3. Физик үсеш. «Балаларда сәламәтлек культурасы тәрбияләүдә гаилә һәм бакчаның партнерлыгы» - февраль аенда ;</w:t>
      </w:r>
    </w:p>
    <w:p w:rsidR="003D3073" w:rsidRPr="00613E92" w:rsidRDefault="003D3073" w:rsidP="003D3073">
      <w:pPr>
        <w:tabs>
          <w:tab w:val="left" w:pos="1080"/>
          <w:tab w:val="left" w:pos="7200"/>
        </w:tabs>
        <w:spacing w:after="0" w:line="240" w:lineRule="auto"/>
        <w:rPr>
          <w:rFonts w:ascii="Times New Roman" w:hAnsi="Times New Roman"/>
          <w:sz w:val="28"/>
          <w:szCs w:val="28"/>
          <w:u w:val="single"/>
          <w:lang w:val="tt-RU"/>
        </w:rPr>
      </w:pPr>
      <w:r w:rsidRPr="00613E92">
        <w:rPr>
          <w:rFonts w:ascii="Times New Roman" w:hAnsi="Times New Roman"/>
          <w:sz w:val="28"/>
          <w:szCs w:val="28"/>
          <w:lang w:val="tt-RU"/>
        </w:rPr>
        <w:t>4. “Уку елына йомгак ясау.”- май аенда уздырылды.</w:t>
      </w:r>
    </w:p>
    <w:p w:rsidR="003D3073" w:rsidRPr="00613E92" w:rsidRDefault="003D3073" w:rsidP="003D30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sz w:val="28"/>
          <w:szCs w:val="28"/>
          <w:lang w:val="tt-RU"/>
        </w:rPr>
      </w:pPr>
      <w:r w:rsidRPr="00613E92">
        <w:rPr>
          <w:rFonts w:ascii="Times New Roman" w:hAnsi="Times New Roman"/>
          <w:sz w:val="28"/>
          <w:szCs w:val="28"/>
          <w:lang w:val="tt-RU"/>
        </w:rPr>
        <w:t xml:space="preserve">   “Балаларны рус телендә тасвирлап сөйләргә өйрәтү” темасына </w:t>
      </w:r>
      <w:r w:rsidRPr="00613E92">
        <w:rPr>
          <w:rFonts w:ascii="Times New Roman" w:eastAsia="Times New Roman" w:hAnsi="Times New Roman"/>
          <w:color w:val="000000"/>
          <w:sz w:val="28"/>
          <w:szCs w:val="28"/>
          <w:lang w:val="tt-RU" w:eastAsia="ru-RU"/>
        </w:rPr>
        <w:t>декабрь  аенда район  балалар бакчалары  рус телчеләре  өчен методик берләшмә утырышы узды.</w:t>
      </w:r>
    </w:p>
    <w:p w:rsidR="003D3073" w:rsidRPr="00613E92" w:rsidRDefault="003D3073" w:rsidP="003D30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olor w:val="000000"/>
          <w:sz w:val="28"/>
          <w:szCs w:val="28"/>
          <w:lang w:val="tt-RU" w:eastAsia="ru-RU"/>
        </w:rPr>
      </w:pPr>
      <w:r w:rsidRPr="00613E92">
        <w:rPr>
          <w:rFonts w:ascii="Times New Roman" w:hAnsi="Times New Roman"/>
          <w:sz w:val="28"/>
          <w:szCs w:val="28"/>
          <w:lang w:val="tt-RU"/>
        </w:rPr>
        <w:t xml:space="preserve">   </w:t>
      </w:r>
      <w:r w:rsidRPr="00613E92">
        <w:rPr>
          <w:rFonts w:ascii="Times New Roman" w:eastAsia="Times New Roman" w:hAnsi="Times New Roman"/>
          <w:bCs/>
          <w:color w:val="000000"/>
          <w:sz w:val="28"/>
          <w:szCs w:val="28"/>
          <w:lang w:val="tt-RU" w:eastAsia="ru-RU"/>
        </w:rPr>
        <w:t xml:space="preserve">Март аенда </w:t>
      </w:r>
      <w:r w:rsidRPr="00613E92">
        <w:rPr>
          <w:rFonts w:ascii="Times New Roman" w:eastAsia="Times New Roman" w:hAnsi="Times New Roman"/>
          <w:bCs/>
          <w:iCs/>
          <w:color w:val="000000"/>
          <w:sz w:val="28"/>
          <w:szCs w:val="28"/>
          <w:u w:val="single"/>
          <w:lang w:val="tt-RU" w:eastAsia="ru-RU"/>
        </w:rPr>
        <w:t xml:space="preserve"> “УМК программасы буенча эшчәнлекне оештыру</w:t>
      </w:r>
      <w:r w:rsidRPr="00613E92">
        <w:rPr>
          <w:rFonts w:ascii="Times New Roman" w:eastAsia="Times New Roman" w:hAnsi="Times New Roman"/>
          <w:bCs/>
          <w:iCs/>
          <w:color w:val="000000"/>
          <w:sz w:val="28"/>
          <w:szCs w:val="28"/>
          <w:lang w:val="tt-RU" w:eastAsia="ru-RU"/>
        </w:rPr>
        <w:t>”</w:t>
      </w:r>
      <w:r w:rsidRPr="00613E92">
        <w:rPr>
          <w:rFonts w:ascii="Times New Roman" w:eastAsia="Times New Roman" w:hAnsi="Times New Roman"/>
          <w:bCs/>
          <w:color w:val="000000"/>
          <w:sz w:val="28"/>
          <w:szCs w:val="28"/>
          <w:lang w:val="tt-RU" w:eastAsia="ru-RU"/>
        </w:rPr>
        <w:t xml:space="preserve">  темасына бакча педагогларының  </w:t>
      </w:r>
      <w:r w:rsidRPr="00613E92">
        <w:rPr>
          <w:rFonts w:ascii="Times New Roman" w:eastAsia="Times New Roman" w:hAnsi="Times New Roman"/>
          <w:color w:val="000000"/>
          <w:sz w:val="28"/>
          <w:szCs w:val="28"/>
          <w:lang w:val="tt-RU" w:eastAsia="ru-RU"/>
        </w:rPr>
        <w:t>семинар-практикумы узды.</w:t>
      </w:r>
    </w:p>
    <w:p w:rsidR="003D3073" w:rsidRPr="00613E92" w:rsidRDefault="003D3073" w:rsidP="003D3073">
      <w:pPr>
        <w:pStyle w:val="a4"/>
        <w:ind w:left="0"/>
        <w:rPr>
          <w:sz w:val="28"/>
          <w:szCs w:val="28"/>
          <w:lang w:val="tt-RU"/>
        </w:rPr>
      </w:pPr>
      <w:r w:rsidRPr="00613E92">
        <w:rPr>
          <w:sz w:val="28"/>
          <w:szCs w:val="28"/>
          <w:lang w:val="tt-RU"/>
        </w:rPr>
        <w:t xml:space="preserve">     Киңәшмәләрдә тәрбиячеләр Ахатова, Галина , Камалова , Шагалиев, өлкән тәрбияче Л.Ә.Нургалиева, медсестра  Г.Р.Амировалар  чыгшлар ясадылар.Чыгышлар үз тәҗрибәләренә таянып язылган иде. Шулай ук тәрбия һәм белем бирүдәге үзгәрешләр, ФДББС буенча эшчәнлек, балаларның программа материалларын үзләштерүләренә диагностик карталар һәм тестлар ярдәмендә тикшерү, ата-аналр һәм мәктәп белән  эшчәнлекләр каралды.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lastRenderedPageBreak/>
        <w:t xml:space="preserve">     Эшчәнлекне ФДББС яраклаштырып алып бару буенча  план  төзелде, бу юнәлештә  бурычларны хәл итү буенча эш  план нигезендә эш алып барылды. </w:t>
      </w: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sz w:val="28"/>
          <w:szCs w:val="28"/>
          <w:lang w:val="tt-RU"/>
        </w:rPr>
        <w:t xml:space="preserve">Һәр тәрбиячегэ  ФДББС  аңлату, эчтәлегенә төшенү буенча эшчәнлекләр оештырылды. Шулай ук УМК буенча материалларны   кулланылышы һәрдаим контрольдә тотылды. Эш программаларына,  план дәфтәрләренә язып бару, язган буенча эшчәнлеккә кертү бурычы куелган иде. </w:t>
      </w:r>
    </w:p>
    <w:p w:rsidR="003D3073" w:rsidRPr="00613E92" w:rsidRDefault="003D3073" w:rsidP="003D3073">
      <w:pPr>
        <w:spacing w:after="0" w:line="240" w:lineRule="atLeast"/>
        <w:rPr>
          <w:rFonts w:ascii="Times New Roman" w:eastAsia="Times New Roman" w:hAnsi="Times New Roman"/>
          <w:bCs/>
          <w:sz w:val="28"/>
          <w:szCs w:val="28"/>
          <w:lang w:val="tt-RU" w:eastAsia="ru-RU"/>
        </w:rPr>
      </w:pPr>
      <w:r w:rsidRPr="00613E92">
        <w:rPr>
          <w:rFonts w:ascii="Times New Roman" w:hAnsi="Times New Roman"/>
          <w:sz w:val="28"/>
          <w:szCs w:val="28"/>
          <w:lang w:val="tt-RU"/>
        </w:rPr>
        <w:t xml:space="preserve">   План нигезендә  </w:t>
      </w:r>
      <w:r w:rsidRPr="00613E92">
        <w:rPr>
          <w:rFonts w:ascii="Times New Roman" w:eastAsia="Times New Roman" w:hAnsi="Times New Roman"/>
          <w:bCs/>
          <w:sz w:val="28"/>
          <w:szCs w:val="28"/>
          <w:lang w:val="tt-RU" w:eastAsia="ru-RU"/>
        </w:rPr>
        <w:t>“</w:t>
      </w:r>
      <w:r w:rsidRPr="00613E92">
        <w:rPr>
          <w:rFonts w:ascii="Times New Roman" w:hAnsi="Times New Roman"/>
          <w:sz w:val="28"/>
          <w:szCs w:val="28"/>
          <w:lang w:val="tt-RU"/>
        </w:rPr>
        <w:t>Балалар бакчасында дәүләт телләрен өйрәтү эшчәнлеге</w:t>
      </w:r>
      <w:r w:rsidRPr="00613E92">
        <w:rPr>
          <w:rFonts w:ascii="Times New Roman" w:eastAsia="Times New Roman" w:hAnsi="Times New Roman"/>
          <w:bCs/>
          <w:sz w:val="28"/>
          <w:szCs w:val="28"/>
          <w:lang w:val="tt-RU" w:eastAsia="ru-RU"/>
        </w:rPr>
        <w:t>” темасына август аенда мөдир тарафыннан педагогларга консультация уздырылды.</w:t>
      </w:r>
    </w:p>
    <w:p w:rsidR="003D3073" w:rsidRPr="00613E92" w:rsidRDefault="003D3073" w:rsidP="003D3073">
      <w:pPr>
        <w:spacing w:before="30" w:after="30" w:line="240" w:lineRule="auto"/>
        <w:rPr>
          <w:rFonts w:ascii="Times New Roman" w:eastAsia="Times New Roman" w:hAnsi="Times New Roman"/>
          <w:color w:val="000000"/>
          <w:sz w:val="28"/>
          <w:szCs w:val="28"/>
          <w:lang w:val="tt-RU" w:eastAsia="ru-RU"/>
        </w:rPr>
      </w:pPr>
      <w:r w:rsidRPr="00613E92">
        <w:rPr>
          <w:rFonts w:ascii="Times New Roman" w:eastAsia="Times New Roman" w:hAnsi="Times New Roman"/>
          <w:color w:val="000000"/>
          <w:sz w:val="28"/>
          <w:szCs w:val="28"/>
          <w:lang w:val="tt-RU" w:eastAsia="ru-RU"/>
        </w:rPr>
        <w:t xml:space="preserve">   Тәрбияче Р.Ф. Камалова  «</w:t>
      </w:r>
      <w:r w:rsidRPr="00613E92">
        <w:rPr>
          <w:rFonts w:ascii="Times New Roman" w:eastAsia="Times New Roman" w:hAnsi="Times New Roman"/>
          <w:sz w:val="28"/>
          <w:szCs w:val="28"/>
          <w:lang w:val="tt-RU" w:eastAsia="ru-RU"/>
        </w:rPr>
        <w:t>Укыту-методик кулланма</w:t>
      </w:r>
      <w:r w:rsidRPr="00613E92">
        <w:rPr>
          <w:rFonts w:ascii="Times New Roman" w:eastAsia="Times New Roman" w:hAnsi="Times New Roman"/>
          <w:color w:val="000000"/>
          <w:sz w:val="28"/>
          <w:szCs w:val="28"/>
          <w:lang w:val="tt-RU" w:eastAsia="ru-RU"/>
        </w:rPr>
        <w:t>» темасына ата-аналарга консультация уздырды.   Февраль аенда “Икетеллелеккә булган караш” темасына  ата-аналардан  анкеталар алынып. Бу юнәлештә эшчәнлеккә нәтиҗә ясалды. Нәтиҗәләр буенча ата-аналарның  икетеллелеккә өйрәтү буенча эшчәнлектән канәгатькалулары, эшчәнлекне яхшы дип бәяләүләре ачыкланды.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 ТСО  графигы һәм режим моментларында уен эшчәнлекләре буенча, ржим моментларында УМК кулланылышы буенча  циклограммалар  булдырылып, шулар нигезендә ел дәвамында эш оештырылды.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b/>
          <w:sz w:val="28"/>
          <w:szCs w:val="28"/>
          <w:lang w:val="tt-RU"/>
        </w:rPr>
        <w:t xml:space="preserve">    Бакчада  җитәкчелек итү системасының  төп максаты:  </w:t>
      </w:r>
      <w:r w:rsidRPr="00613E92">
        <w:rPr>
          <w:rFonts w:ascii="Times New Roman" w:hAnsi="Times New Roman"/>
          <w:sz w:val="28"/>
          <w:szCs w:val="28"/>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3D3073" w:rsidRPr="00613E92" w:rsidRDefault="003D3073" w:rsidP="003D3073">
      <w:pPr>
        <w:spacing w:after="0" w:line="240" w:lineRule="auto"/>
        <w:rPr>
          <w:rFonts w:ascii="Times New Roman" w:hAnsi="Times New Roman"/>
          <w:i/>
          <w:sz w:val="28"/>
          <w:szCs w:val="28"/>
          <w:lang w:val="tt-RU"/>
        </w:rPr>
      </w:pPr>
      <w:r w:rsidRPr="00613E92">
        <w:rPr>
          <w:rFonts w:ascii="Times New Roman" w:hAnsi="Times New Roman"/>
          <w:b/>
          <w:sz w:val="28"/>
          <w:szCs w:val="28"/>
          <w:lang w:val="tt-RU"/>
        </w:rPr>
        <w:t xml:space="preserve">Тәрбия, белем бирү эшенә контроль һәм җитәкчелек </w:t>
      </w:r>
      <w:r w:rsidRPr="00613E92">
        <w:rPr>
          <w:rFonts w:ascii="Times New Roman" w:hAnsi="Times New Roman"/>
          <w:sz w:val="28"/>
          <w:szCs w:val="28"/>
          <w:lang w:val="tt-RU"/>
        </w:rPr>
        <w:t xml:space="preserve">буенча 2015-2016 уку елында бакчада  нояябрь аенда   </w:t>
      </w:r>
      <w:r w:rsidRPr="00613E92">
        <w:rPr>
          <w:rFonts w:ascii="Times New Roman" w:hAnsi="Times New Roman"/>
          <w:bCs/>
          <w:sz w:val="28"/>
          <w:szCs w:val="28"/>
          <w:lang w:val="tt-RU"/>
        </w:rPr>
        <w:t xml:space="preserve">« Белем һәм тәрбия бирү процессында экологик тәрбия бирү» темасына,  май  аенда </w:t>
      </w:r>
      <w:r w:rsidRPr="00613E92">
        <w:rPr>
          <w:rFonts w:ascii="Times New Roman" w:hAnsi="Times New Roman"/>
          <w:sz w:val="28"/>
          <w:szCs w:val="28"/>
          <w:lang w:val="tt-RU"/>
        </w:rPr>
        <w:t xml:space="preserve">   мәктәпкә әзерлек төркемендә  “Мәктәпкә әзерлек төркемендә тәрбия һәм белем бирү” темасына тематик тикшерүләр узды.</w:t>
      </w:r>
    </w:p>
    <w:p w:rsidR="003D3073" w:rsidRPr="00613E92" w:rsidRDefault="003D3073" w:rsidP="003D3073">
      <w:pPr>
        <w:spacing w:after="0" w:line="240" w:lineRule="auto"/>
        <w:ind w:right="-249"/>
        <w:rPr>
          <w:rFonts w:ascii="Times New Roman" w:hAnsi="Times New Roman"/>
          <w:sz w:val="28"/>
          <w:szCs w:val="28"/>
          <w:lang w:val="tt-RU"/>
        </w:rPr>
      </w:pPr>
      <w:r w:rsidRPr="00613E92">
        <w:rPr>
          <w:rFonts w:ascii="Times New Roman" w:hAnsi="Times New Roman"/>
          <w:sz w:val="28"/>
          <w:szCs w:val="28"/>
          <w:lang w:val="tt-RU"/>
        </w:rPr>
        <w:t xml:space="preserve">   Шулай ук  һәр атна  саен мөдир, өлкән тәрбияче һәм шәфкать туташы тарафыннан оператив тикшерүләр каралдып бардылар. Контроль эшчәнлекләре еллык план нигезендә төзелгән циклограмма буенча  алып барылды.</w:t>
      </w: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b/>
          <w:sz w:val="28"/>
          <w:szCs w:val="28"/>
          <w:lang w:val="tt-RU"/>
        </w:rPr>
        <w:t>Белем һәм тәрбия процессының эффектлылылгын билгеләү мониторингы.</w:t>
      </w:r>
    </w:p>
    <w:p w:rsidR="003D3073" w:rsidRPr="00613E92" w:rsidRDefault="003D3073" w:rsidP="003D3073">
      <w:pPr>
        <w:pStyle w:val="a4"/>
        <w:ind w:left="0"/>
        <w:rPr>
          <w:sz w:val="28"/>
          <w:szCs w:val="28"/>
          <w:lang w:val="tt-RU"/>
        </w:rPr>
      </w:pPr>
      <w:r w:rsidRPr="00613E92">
        <w:rPr>
          <w:sz w:val="28"/>
          <w:szCs w:val="28"/>
          <w:lang w:val="tt-RU"/>
        </w:rPr>
        <w:t>Бакчада шөгыльләр ел башында биш  группада , икешәр  подгруппага  бүленеп уздырылды.</w:t>
      </w:r>
    </w:p>
    <w:p w:rsidR="003D3073" w:rsidRPr="00613E92" w:rsidRDefault="003D3073" w:rsidP="003D3073">
      <w:pPr>
        <w:pStyle w:val="a4"/>
        <w:ind w:left="0"/>
        <w:rPr>
          <w:sz w:val="28"/>
          <w:szCs w:val="28"/>
          <w:lang w:val="tt-RU"/>
        </w:rPr>
      </w:pPr>
      <w:r w:rsidRPr="00613E92">
        <w:rPr>
          <w:sz w:val="28"/>
          <w:szCs w:val="28"/>
          <w:lang w:val="tt-RU"/>
        </w:rPr>
        <w:t>Һәр биш төркемдә дә программа үтәлешләре  100%  тәшкил итте.</w:t>
      </w:r>
    </w:p>
    <w:p w:rsidR="003D3073" w:rsidRDefault="003D3073" w:rsidP="003D3073">
      <w:pPr>
        <w:spacing w:after="0"/>
        <w:ind w:right="-249"/>
        <w:rPr>
          <w:rFonts w:ascii="Times New Roman" w:hAnsi="Times New Roman"/>
          <w:sz w:val="28"/>
          <w:szCs w:val="28"/>
          <w:lang w:val="tt-RU"/>
        </w:rPr>
      </w:pPr>
      <w:r w:rsidRPr="00613E92">
        <w:rPr>
          <w:rFonts w:ascii="Times New Roman" w:hAnsi="Times New Roman"/>
          <w:sz w:val="28"/>
          <w:szCs w:val="28"/>
          <w:lang w:val="tt-RU"/>
        </w:rPr>
        <w:t>2015-2016 уку елында диагностика методикалары ФДББС таләпләре буенча  тулыландырылып, уку елы ахырында балаларның белем дәрәҗәсенә йомгак ясалдлы.</w:t>
      </w:r>
    </w:p>
    <w:p w:rsidR="003D3073" w:rsidRDefault="003D3073" w:rsidP="003D3073">
      <w:pPr>
        <w:spacing w:after="0"/>
        <w:ind w:right="-249"/>
        <w:rPr>
          <w:rFonts w:ascii="Times New Roman" w:hAnsi="Times New Roman"/>
          <w:sz w:val="28"/>
          <w:szCs w:val="28"/>
          <w:lang w:val="tt-RU"/>
        </w:rPr>
      </w:pPr>
    </w:p>
    <w:p w:rsidR="003D3073" w:rsidRDefault="003D3073" w:rsidP="003D3073">
      <w:pPr>
        <w:spacing w:after="0"/>
        <w:ind w:right="-249"/>
        <w:rPr>
          <w:rFonts w:ascii="Times New Roman" w:hAnsi="Times New Roman"/>
          <w:sz w:val="28"/>
          <w:szCs w:val="28"/>
          <w:lang w:val="tt-RU"/>
        </w:rPr>
      </w:pPr>
    </w:p>
    <w:p w:rsidR="003D3073" w:rsidRDefault="003D3073" w:rsidP="003D3073">
      <w:pPr>
        <w:spacing w:after="0"/>
        <w:ind w:right="-249"/>
        <w:rPr>
          <w:rFonts w:ascii="Times New Roman" w:hAnsi="Times New Roman"/>
          <w:sz w:val="28"/>
          <w:szCs w:val="28"/>
          <w:lang w:val="tt-RU"/>
        </w:rPr>
      </w:pPr>
    </w:p>
    <w:p w:rsidR="003D3073" w:rsidRDefault="003D3073" w:rsidP="003D3073">
      <w:pPr>
        <w:spacing w:after="0"/>
        <w:ind w:right="-249"/>
        <w:rPr>
          <w:rFonts w:ascii="Times New Roman" w:hAnsi="Times New Roman"/>
          <w:sz w:val="28"/>
          <w:szCs w:val="28"/>
          <w:lang w:val="tt-RU"/>
        </w:rPr>
      </w:pPr>
    </w:p>
    <w:p w:rsidR="003D3073" w:rsidRPr="00613E92" w:rsidRDefault="003D3073" w:rsidP="003D3073">
      <w:pPr>
        <w:spacing w:after="0"/>
        <w:ind w:right="-249"/>
        <w:rPr>
          <w:rFonts w:ascii="Times New Roman" w:hAnsi="Times New Roman"/>
          <w:sz w:val="28"/>
          <w:szCs w:val="28"/>
          <w:lang w:val="tt-RU"/>
        </w:rPr>
      </w:pPr>
    </w:p>
    <w:p w:rsidR="003D3073" w:rsidRPr="00613E92" w:rsidRDefault="003D3073" w:rsidP="003D3073">
      <w:pPr>
        <w:spacing w:after="0"/>
        <w:ind w:right="-249"/>
        <w:jc w:val="center"/>
        <w:rPr>
          <w:rFonts w:ascii="Times New Roman" w:hAnsi="Times New Roman"/>
          <w:b/>
          <w:sz w:val="28"/>
          <w:szCs w:val="28"/>
          <w:lang w:val="tt-RU"/>
        </w:rPr>
      </w:pPr>
      <w:r w:rsidRPr="00613E92">
        <w:rPr>
          <w:rFonts w:ascii="Times New Roman" w:hAnsi="Times New Roman"/>
          <w:b/>
          <w:sz w:val="28"/>
          <w:szCs w:val="28"/>
          <w:lang w:val="tt-RU"/>
        </w:rPr>
        <w:lastRenderedPageBreak/>
        <w:t>Уку елы башы</w:t>
      </w:r>
    </w:p>
    <w:tbl>
      <w:tblPr>
        <w:tblW w:w="0" w:type="auto"/>
        <w:jc w:val="center"/>
        <w:tblInd w:w="-349" w:type="dxa"/>
        <w:tblLayout w:type="fixed"/>
        <w:tblCellMar>
          <w:left w:w="10" w:type="dxa"/>
          <w:right w:w="10" w:type="dxa"/>
        </w:tblCellMar>
        <w:tblLook w:val="04A0"/>
      </w:tblPr>
      <w:tblGrid>
        <w:gridCol w:w="1811"/>
        <w:gridCol w:w="1591"/>
        <w:gridCol w:w="1011"/>
        <w:gridCol w:w="1280"/>
        <w:gridCol w:w="1134"/>
        <w:gridCol w:w="1646"/>
        <w:gridCol w:w="1525"/>
      </w:tblGrid>
      <w:tr w:rsidR="003D3073" w:rsidRPr="00613E92" w:rsidTr="00685D5C">
        <w:trPr>
          <w:trHeight w:val="552"/>
          <w:jc w:val="center"/>
        </w:trPr>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40"/>
              <w:rPr>
                <w:b/>
                <w:sz w:val="28"/>
                <w:szCs w:val="28"/>
              </w:rPr>
            </w:pPr>
            <w:r w:rsidRPr="00613E92">
              <w:rPr>
                <w:b/>
                <w:sz w:val="28"/>
                <w:szCs w:val="28"/>
              </w:rPr>
              <w:t>Группалар</w:t>
            </w:r>
          </w:p>
          <w:p w:rsidR="003D3073" w:rsidRPr="00613E92" w:rsidRDefault="003D3073" w:rsidP="00685D5C">
            <w:pPr>
              <w:rPr>
                <w:b/>
                <w:sz w:val="28"/>
                <w:szCs w:val="28"/>
              </w:rPr>
            </w:pP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74" w:lineRule="exact"/>
              <w:jc w:val="center"/>
              <w:rPr>
                <w:b/>
                <w:sz w:val="28"/>
                <w:szCs w:val="28"/>
              </w:rPr>
            </w:pPr>
            <w:r w:rsidRPr="00613E92">
              <w:rPr>
                <w:b/>
                <w:sz w:val="28"/>
                <w:szCs w:val="28"/>
              </w:rPr>
              <w:t>2</w:t>
            </w:r>
          </w:p>
          <w:p w:rsidR="003D3073" w:rsidRPr="00613E92" w:rsidRDefault="003D3073" w:rsidP="00685D5C">
            <w:pPr>
              <w:spacing w:after="0"/>
              <w:rPr>
                <w:rFonts w:ascii="Times New Roman" w:hAnsi="Times New Roman"/>
                <w:b/>
                <w:sz w:val="28"/>
                <w:szCs w:val="28"/>
              </w:rPr>
            </w:pPr>
            <w:r w:rsidRPr="00613E92">
              <w:rPr>
                <w:rFonts w:ascii="Times New Roman" w:hAnsi="Times New Roman"/>
                <w:b/>
                <w:sz w:val="28"/>
                <w:szCs w:val="28"/>
              </w:rPr>
              <w:t>Кечке</w:t>
            </w:r>
          </w:p>
          <w:p w:rsidR="003D3073" w:rsidRPr="00613E92" w:rsidRDefault="003D3073" w:rsidP="00685D5C">
            <w:pPr>
              <w:spacing w:after="0"/>
              <w:rPr>
                <w:b/>
                <w:sz w:val="28"/>
                <w:szCs w:val="28"/>
              </w:rPr>
            </w:pPr>
            <w:r w:rsidRPr="00613E92">
              <w:rPr>
                <w:rFonts w:ascii="Times New Roman" w:hAnsi="Times New Roman"/>
                <w:b/>
                <w:sz w:val="28"/>
                <w:szCs w:val="28"/>
              </w:rPr>
              <w:t>нәләр</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69" w:lineRule="exact"/>
              <w:jc w:val="both"/>
              <w:rPr>
                <w:b/>
                <w:sz w:val="28"/>
                <w:szCs w:val="28"/>
              </w:rPr>
            </w:pPr>
          </w:p>
          <w:p w:rsidR="003D3073" w:rsidRPr="00613E92" w:rsidRDefault="003D3073" w:rsidP="00685D5C">
            <w:pPr>
              <w:pStyle w:val="2"/>
              <w:shd w:val="clear" w:color="auto" w:fill="auto"/>
              <w:spacing w:line="269" w:lineRule="exact"/>
              <w:jc w:val="both"/>
              <w:rPr>
                <w:b/>
                <w:sz w:val="28"/>
                <w:szCs w:val="28"/>
              </w:rPr>
            </w:pPr>
            <w:r w:rsidRPr="00613E92">
              <w:rPr>
                <w:b/>
                <w:sz w:val="28"/>
                <w:szCs w:val="28"/>
              </w:rPr>
              <w:t>Уртан</w:t>
            </w:r>
          </w:p>
          <w:p w:rsidR="003D3073" w:rsidRPr="00613E92" w:rsidRDefault="003D3073" w:rsidP="00685D5C">
            <w:pPr>
              <w:pStyle w:val="2"/>
              <w:shd w:val="clear" w:color="auto" w:fill="auto"/>
              <w:spacing w:line="269" w:lineRule="exact"/>
              <w:jc w:val="both"/>
              <w:rPr>
                <w:b/>
                <w:sz w:val="28"/>
                <w:szCs w:val="28"/>
              </w:rPr>
            </w:pPr>
            <w:r w:rsidRPr="00613E92">
              <w:rPr>
                <w:b/>
                <w:sz w:val="28"/>
                <w:szCs w:val="28"/>
              </w:rPr>
              <w:t>чылар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p>
          <w:p w:rsidR="003D3073" w:rsidRPr="00613E92" w:rsidRDefault="003D3073" w:rsidP="00685D5C">
            <w:pPr>
              <w:pStyle w:val="2"/>
              <w:shd w:val="clear" w:color="auto" w:fill="auto"/>
              <w:spacing w:line="240" w:lineRule="auto"/>
              <w:ind w:left="120"/>
              <w:rPr>
                <w:b/>
                <w:sz w:val="28"/>
                <w:szCs w:val="28"/>
              </w:rPr>
            </w:pPr>
            <w:r w:rsidRPr="00613E92">
              <w:rPr>
                <w:b/>
                <w:sz w:val="28"/>
                <w:szCs w:val="28"/>
              </w:rPr>
              <w:t>Зурлар</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jc w:val="center"/>
              <w:rPr>
                <w:b/>
                <w:sz w:val="28"/>
                <w:szCs w:val="28"/>
                <w:lang w:val="tt-RU"/>
              </w:rPr>
            </w:pPr>
          </w:p>
          <w:p w:rsidR="003D3073" w:rsidRPr="00613E92" w:rsidRDefault="003D3073" w:rsidP="00685D5C">
            <w:pPr>
              <w:pStyle w:val="2"/>
              <w:shd w:val="clear" w:color="auto" w:fill="auto"/>
              <w:spacing w:line="240" w:lineRule="auto"/>
              <w:jc w:val="center"/>
              <w:rPr>
                <w:b/>
                <w:sz w:val="28"/>
                <w:szCs w:val="28"/>
              </w:rPr>
            </w:pPr>
            <w:r w:rsidRPr="00613E92">
              <w:rPr>
                <w:b/>
                <w:sz w:val="28"/>
                <w:szCs w:val="28"/>
              </w:rPr>
              <w:t>Мәктәпкә хәзерлек</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rPr>
                <w:b/>
                <w:sz w:val="28"/>
                <w:szCs w:val="28"/>
              </w:rPr>
            </w:pPr>
            <w:r w:rsidRPr="00613E92">
              <w:rPr>
                <w:b/>
                <w:sz w:val="28"/>
                <w:szCs w:val="28"/>
              </w:rPr>
              <w:t>Гомуми</w:t>
            </w:r>
          </w:p>
        </w:tc>
      </w:tr>
      <w:tr w:rsidR="003D3073" w:rsidRPr="00613E92" w:rsidTr="00685D5C">
        <w:trPr>
          <w:trHeight w:val="112"/>
          <w:jc w:val="center"/>
        </w:trPr>
        <w:tc>
          <w:tcPr>
            <w:tcW w:w="1811" w:type="dxa"/>
            <w:tcBorders>
              <w:top w:val="single" w:sz="4" w:space="0" w:color="auto"/>
              <w:left w:val="single" w:sz="4" w:space="0" w:color="auto"/>
            </w:tcBorders>
            <w:shd w:val="clear" w:color="auto" w:fill="FFFFFF"/>
          </w:tcPr>
          <w:p w:rsidR="003D3073" w:rsidRPr="00613E92" w:rsidRDefault="003D3073" w:rsidP="00685D5C">
            <w:pPr>
              <w:pStyle w:val="2"/>
              <w:shd w:val="clear" w:color="auto" w:fill="auto"/>
              <w:spacing w:line="240" w:lineRule="auto"/>
              <w:rPr>
                <w:sz w:val="28"/>
                <w:szCs w:val="28"/>
                <w:lang w:val="tt-RU"/>
              </w:rPr>
            </w:pPr>
          </w:p>
        </w:tc>
        <w:tc>
          <w:tcPr>
            <w:tcW w:w="8187" w:type="dxa"/>
            <w:gridSpan w:val="6"/>
            <w:tcBorders>
              <w:top w:val="single" w:sz="4" w:space="0" w:color="auto"/>
              <w:left w:val="nil"/>
              <w:right w:val="single" w:sz="4" w:space="0" w:color="auto"/>
            </w:tcBorders>
            <w:shd w:val="clear" w:color="auto" w:fill="FFFFFF"/>
          </w:tcPr>
          <w:p w:rsidR="003D3073" w:rsidRPr="00613E92" w:rsidRDefault="003D3073" w:rsidP="00685D5C">
            <w:pPr>
              <w:pStyle w:val="21"/>
              <w:shd w:val="clear" w:color="auto" w:fill="auto"/>
              <w:spacing w:line="240" w:lineRule="auto"/>
              <w:ind w:left="120"/>
              <w:rPr>
                <w:sz w:val="28"/>
                <w:szCs w:val="28"/>
                <w:lang w:val="tt-RU"/>
              </w:rPr>
            </w:pPr>
          </w:p>
        </w:tc>
      </w:tr>
      <w:tr w:rsidR="003D3073" w:rsidRPr="00613E92" w:rsidTr="00685D5C">
        <w:trPr>
          <w:trHeight w:val="283"/>
          <w:jc w:val="center"/>
        </w:trPr>
        <w:tc>
          <w:tcPr>
            <w:tcW w:w="1811" w:type="dxa"/>
            <w:vMerge w:val="restart"/>
            <w:tcBorders>
              <w:top w:val="single" w:sz="12" w:space="0" w:color="auto"/>
              <w:left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40"/>
              <w:rPr>
                <w:sz w:val="28"/>
                <w:szCs w:val="28"/>
                <w:lang w:val="tt-RU"/>
              </w:rPr>
            </w:pPr>
            <w:r w:rsidRPr="00613E92">
              <w:rPr>
                <w:sz w:val="28"/>
                <w:szCs w:val="28"/>
              </w:rPr>
              <w:t>Барлык т</w:t>
            </w:r>
            <w:r w:rsidRPr="00613E92">
              <w:rPr>
                <w:sz w:val="28"/>
                <w:szCs w:val="28"/>
                <w:lang w:val="tt-RU"/>
              </w:rPr>
              <w:t>өр эшчәнлекләр буенча гомуми күрсәткечләр</w:t>
            </w:r>
          </w:p>
        </w:tc>
        <w:tc>
          <w:tcPr>
            <w:tcW w:w="1591"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r w:rsidRPr="00613E92">
              <w:rPr>
                <w:b/>
                <w:sz w:val="28"/>
                <w:szCs w:val="28"/>
              </w:rPr>
              <w:t>Югары</w:t>
            </w:r>
          </w:p>
        </w:tc>
        <w:tc>
          <w:tcPr>
            <w:tcW w:w="1011"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23 %</w:t>
            </w:r>
          </w:p>
        </w:tc>
        <w:tc>
          <w:tcPr>
            <w:tcW w:w="1280"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19 %</w:t>
            </w:r>
          </w:p>
        </w:tc>
        <w:tc>
          <w:tcPr>
            <w:tcW w:w="1134"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4 %</w:t>
            </w:r>
          </w:p>
        </w:tc>
        <w:tc>
          <w:tcPr>
            <w:tcW w:w="1646"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32 %</w:t>
            </w:r>
          </w:p>
        </w:tc>
        <w:tc>
          <w:tcPr>
            <w:tcW w:w="1525"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19 %</w:t>
            </w:r>
          </w:p>
        </w:tc>
      </w:tr>
      <w:tr w:rsidR="003D3073" w:rsidRPr="00613E92" w:rsidTr="00685D5C">
        <w:trPr>
          <w:trHeight w:val="283"/>
          <w:jc w:val="center"/>
        </w:trPr>
        <w:tc>
          <w:tcPr>
            <w:tcW w:w="1811" w:type="dxa"/>
            <w:vMerge/>
            <w:tcBorders>
              <w:left w:val="single" w:sz="4" w:space="0" w:color="auto"/>
              <w:right w:val="single" w:sz="4" w:space="0" w:color="auto"/>
            </w:tcBorders>
            <w:shd w:val="clear" w:color="auto" w:fill="FFFFFF"/>
          </w:tcPr>
          <w:p w:rsidR="003D3073" w:rsidRPr="00613E92" w:rsidRDefault="003D3073" w:rsidP="00685D5C">
            <w:pPr>
              <w:rPr>
                <w:sz w:val="28"/>
                <w:szCs w:val="28"/>
              </w:rPr>
            </w:pP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sz w:val="28"/>
                <w:szCs w:val="28"/>
              </w:rPr>
            </w:pPr>
            <w:r w:rsidRPr="00613E92">
              <w:rPr>
                <w:b/>
                <w:sz w:val="28"/>
                <w:szCs w:val="28"/>
              </w:rPr>
              <w:t>Уртача</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60 %</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70 %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91 %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58 %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70 %</w:t>
            </w:r>
          </w:p>
        </w:tc>
      </w:tr>
      <w:tr w:rsidR="003D3073" w:rsidRPr="00613E92" w:rsidTr="00685D5C">
        <w:trPr>
          <w:trHeight w:val="311"/>
          <w:jc w:val="center"/>
        </w:trPr>
        <w:tc>
          <w:tcPr>
            <w:tcW w:w="1811" w:type="dxa"/>
            <w:vMerge/>
            <w:tcBorders>
              <w:left w:val="single" w:sz="4" w:space="0" w:color="auto"/>
              <w:bottom w:val="single" w:sz="4" w:space="0" w:color="auto"/>
              <w:right w:val="single" w:sz="4" w:space="0" w:color="auto"/>
            </w:tcBorders>
            <w:shd w:val="clear" w:color="auto" w:fill="FFFFFF"/>
          </w:tcPr>
          <w:p w:rsidR="003D3073" w:rsidRPr="00613E92" w:rsidRDefault="003D3073" w:rsidP="00685D5C">
            <w:pPr>
              <w:rPr>
                <w:sz w:val="28"/>
                <w:szCs w:val="28"/>
                <w:lang w:val="tt-RU"/>
              </w:rPr>
            </w:pP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r w:rsidRPr="00613E92">
              <w:rPr>
                <w:b/>
                <w:sz w:val="28"/>
                <w:szCs w:val="28"/>
              </w:rPr>
              <w:t>Түбән</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17%</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11 %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5 %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0 %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jc w:val="center"/>
              <w:rPr>
                <w:sz w:val="28"/>
                <w:szCs w:val="28"/>
              </w:rPr>
            </w:pPr>
            <w:r w:rsidRPr="00613E92">
              <w:rPr>
                <w:sz w:val="28"/>
                <w:szCs w:val="28"/>
                <w:lang w:val="tt-RU"/>
              </w:rPr>
              <w:t>11 %</w:t>
            </w:r>
          </w:p>
        </w:tc>
      </w:tr>
    </w:tbl>
    <w:p w:rsidR="003D3073" w:rsidRPr="00613E92" w:rsidRDefault="003D3073" w:rsidP="003D3073">
      <w:pPr>
        <w:spacing w:after="0"/>
        <w:ind w:right="-249"/>
        <w:rPr>
          <w:rFonts w:ascii="Times New Roman" w:hAnsi="Times New Roman"/>
          <w:b/>
          <w:sz w:val="28"/>
          <w:szCs w:val="28"/>
          <w:lang w:val="tt-RU"/>
        </w:rPr>
      </w:pPr>
      <w:r w:rsidRPr="00613E92">
        <w:rPr>
          <w:rFonts w:ascii="Times New Roman" w:eastAsia="Times New Roman" w:hAnsi="Times New Roman"/>
          <w:sz w:val="28"/>
          <w:szCs w:val="28"/>
          <w:lang w:val="tt-RU"/>
        </w:rPr>
        <w:t xml:space="preserve">                                                                      </w:t>
      </w:r>
      <w:r w:rsidRPr="00613E92">
        <w:rPr>
          <w:rFonts w:ascii="Times New Roman" w:hAnsi="Times New Roman"/>
          <w:b/>
          <w:sz w:val="28"/>
          <w:szCs w:val="28"/>
          <w:lang w:val="tt-RU"/>
        </w:rPr>
        <w:t>Уку елы ахыры</w:t>
      </w:r>
    </w:p>
    <w:tbl>
      <w:tblPr>
        <w:tblW w:w="0" w:type="auto"/>
        <w:jc w:val="center"/>
        <w:tblInd w:w="-349" w:type="dxa"/>
        <w:tblLayout w:type="fixed"/>
        <w:tblCellMar>
          <w:left w:w="10" w:type="dxa"/>
          <w:right w:w="10" w:type="dxa"/>
        </w:tblCellMar>
        <w:tblLook w:val="04A0"/>
      </w:tblPr>
      <w:tblGrid>
        <w:gridCol w:w="1811"/>
        <w:gridCol w:w="1591"/>
        <w:gridCol w:w="1011"/>
        <w:gridCol w:w="1280"/>
        <w:gridCol w:w="1134"/>
        <w:gridCol w:w="1646"/>
        <w:gridCol w:w="1525"/>
      </w:tblGrid>
      <w:tr w:rsidR="003D3073" w:rsidRPr="00613E92" w:rsidTr="00685D5C">
        <w:trPr>
          <w:trHeight w:val="552"/>
          <w:jc w:val="center"/>
        </w:trPr>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40"/>
              <w:rPr>
                <w:b/>
                <w:sz w:val="28"/>
                <w:szCs w:val="28"/>
              </w:rPr>
            </w:pPr>
            <w:r w:rsidRPr="00613E92">
              <w:rPr>
                <w:b/>
                <w:sz w:val="28"/>
                <w:szCs w:val="28"/>
              </w:rPr>
              <w:t>Группалар</w:t>
            </w:r>
          </w:p>
          <w:p w:rsidR="003D3073" w:rsidRPr="00613E92" w:rsidRDefault="003D3073" w:rsidP="00685D5C">
            <w:pPr>
              <w:rPr>
                <w:b/>
                <w:sz w:val="28"/>
                <w:szCs w:val="28"/>
                <w:lang w:val="tt-RU"/>
              </w:rPr>
            </w:pP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74" w:lineRule="exact"/>
              <w:jc w:val="center"/>
              <w:rPr>
                <w:b/>
                <w:sz w:val="28"/>
                <w:szCs w:val="28"/>
              </w:rPr>
            </w:pPr>
            <w:r w:rsidRPr="00613E92">
              <w:rPr>
                <w:b/>
                <w:sz w:val="28"/>
                <w:szCs w:val="28"/>
              </w:rPr>
              <w:t>2</w:t>
            </w:r>
          </w:p>
          <w:p w:rsidR="003D3073" w:rsidRPr="00613E92" w:rsidRDefault="003D3073" w:rsidP="00685D5C">
            <w:pPr>
              <w:spacing w:after="0"/>
              <w:rPr>
                <w:rFonts w:ascii="Times New Roman" w:hAnsi="Times New Roman"/>
                <w:b/>
                <w:sz w:val="28"/>
                <w:szCs w:val="28"/>
              </w:rPr>
            </w:pPr>
            <w:r w:rsidRPr="00613E92">
              <w:rPr>
                <w:rFonts w:ascii="Times New Roman" w:hAnsi="Times New Roman"/>
                <w:b/>
                <w:sz w:val="28"/>
                <w:szCs w:val="28"/>
              </w:rPr>
              <w:t>Кечке</w:t>
            </w:r>
          </w:p>
          <w:p w:rsidR="003D3073" w:rsidRPr="00613E92" w:rsidRDefault="003D3073" w:rsidP="00685D5C">
            <w:pPr>
              <w:spacing w:after="0"/>
              <w:rPr>
                <w:b/>
                <w:sz w:val="28"/>
                <w:szCs w:val="28"/>
              </w:rPr>
            </w:pPr>
            <w:r w:rsidRPr="00613E92">
              <w:rPr>
                <w:rFonts w:ascii="Times New Roman" w:hAnsi="Times New Roman"/>
                <w:b/>
                <w:sz w:val="28"/>
                <w:szCs w:val="28"/>
              </w:rPr>
              <w:t>нәләр</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69" w:lineRule="exact"/>
              <w:jc w:val="both"/>
              <w:rPr>
                <w:b/>
                <w:sz w:val="28"/>
                <w:szCs w:val="28"/>
              </w:rPr>
            </w:pPr>
          </w:p>
          <w:p w:rsidR="003D3073" w:rsidRPr="00613E92" w:rsidRDefault="003D3073" w:rsidP="00685D5C">
            <w:pPr>
              <w:pStyle w:val="2"/>
              <w:shd w:val="clear" w:color="auto" w:fill="auto"/>
              <w:spacing w:line="269" w:lineRule="exact"/>
              <w:jc w:val="both"/>
              <w:rPr>
                <w:b/>
                <w:sz w:val="28"/>
                <w:szCs w:val="28"/>
              </w:rPr>
            </w:pPr>
            <w:r w:rsidRPr="00613E92">
              <w:rPr>
                <w:b/>
                <w:sz w:val="28"/>
                <w:szCs w:val="28"/>
              </w:rPr>
              <w:t>Уртан</w:t>
            </w:r>
          </w:p>
          <w:p w:rsidR="003D3073" w:rsidRPr="00613E92" w:rsidRDefault="003D3073" w:rsidP="00685D5C">
            <w:pPr>
              <w:pStyle w:val="2"/>
              <w:shd w:val="clear" w:color="auto" w:fill="auto"/>
              <w:spacing w:line="269" w:lineRule="exact"/>
              <w:jc w:val="both"/>
              <w:rPr>
                <w:b/>
                <w:sz w:val="28"/>
                <w:szCs w:val="28"/>
              </w:rPr>
            </w:pPr>
            <w:r w:rsidRPr="00613E92">
              <w:rPr>
                <w:b/>
                <w:sz w:val="28"/>
                <w:szCs w:val="28"/>
              </w:rPr>
              <w:t>чылар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p>
          <w:p w:rsidR="003D3073" w:rsidRPr="00613E92" w:rsidRDefault="003D3073" w:rsidP="00685D5C">
            <w:pPr>
              <w:pStyle w:val="2"/>
              <w:shd w:val="clear" w:color="auto" w:fill="auto"/>
              <w:spacing w:line="240" w:lineRule="auto"/>
              <w:ind w:left="120"/>
              <w:rPr>
                <w:b/>
                <w:sz w:val="28"/>
                <w:szCs w:val="28"/>
              </w:rPr>
            </w:pPr>
            <w:r w:rsidRPr="00613E92">
              <w:rPr>
                <w:b/>
                <w:sz w:val="28"/>
                <w:szCs w:val="28"/>
              </w:rPr>
              <w:t>Зурлар</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jc w:val="center"/>
              <w:rPr>
                <w:b/>
                <w:sz w:val="28"/>
                <w:szCs w:val="28"/>
                <w:lang w:val="tt-RU"/>
              </w:rPr>
            </w:pPr>
          </w:p>
          <w:p w:rsidR="003D3073" w:rsidRPr="00613E92" w:rsidRDefault="003D3073" w:rsidP="00685D5C">
            <w:pPr>
              <w:pStyle w:val="2"/>
              <w:shd w:val="clear" w:color="auto" w:fill="auto"/>
              <w:spacing w:line="240" w:lineRule="auto"/>
              <w:jc w:val="center"/>
              <w:rPr>
                <w:b/>
                <w:sz w:val="28"/>
                <w:szCs w:val="28"/>
              </w:rPr>
            </w:pPr>
            <w:r w:rsidRPr="00613E92">
              <w:rPr>
                <w:b/>
                <w:sz w:val="28"/>
                <w:szCs w:val="28"/>
              </w:rPr>
              <w:t>Мәктәпкә хәзерлек</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rPr>
                <w:b/>
                <w:sz w:val="28"/>
                <w:szCs w:val="28"/>
              </w:rPr>
            </w:pPr>
            <w:r w:rsidRPr="00613E92">
              <w:rPr>
                <w:b/>
                <w:sz w:val="28"/>
                <w:szCs w:val="28"/>
              </w:rPr>
              <w:t>Гомуми</w:t>
            </w:r>
          </w:p>
        </w:tc>
      </w:tr>
      <w:tr w:rsidR="003D3073" w:rsidRPr="00613E92" w:rsidTr="00685D5C">
        <w:trPr>
          <w:trHeight w:val="359"/>
          <w:jc w:val="center"/>
        </w:trPr>
        <w:tc>
          <w:tcPr>
            <w:tcW w:w="9998" w:type="dxa"/>
            <w:gridSpan w:val="7"/>
            <w:tcBorders>
              <w:top w:val="single" w:sz="4" w:space="0" w:color="auto"/>
              <w:left w:val="single" w:sz="4" w:space="0" w:color="auto"/>
              <w:bottom w:val="nil"/>
              <w:right w:val="single" w:sz="4" w:space="0" w:color="auto"/>
            </w:tcBorders>
            <w:shd w:val="clear" w:color="auto" w:fill="FFFFFF"/>
          </w:tcPr>
          <w:p w:rsidR="003D3073" w:rsidRPr="00613E92" w:rsidRDefault="003D3073" w:rsidP="00685D5C">
            <w:pPr>
              <w:pStyle w:val="60"/>
              <w:jc w:val="center"/>
              <w:rPr>
                <w:sz w:val="28"/>
                <w:szCs w:val="28"/>
                <w:lang w:val="tt-RU"/>
              </w:rPr>
            </w:pPr>
          </w:p>
        </w:tc>
      </w:tr>
      <w:tr w:rsidR="003D3073" w:rsidRPr="00613E92" w:rsidTr="00685D5C">
        <w:trPr>
          <w:trHeight w:val="283"/>
          <w:jc w:val="center"/>
        </w:trPr>
        <w:tc>
          <w:tcPr>
            <w:tcW w:w="1811" w:type="dxa"/>
            <w:vMerge w:val="restart"/>
            <w:tcBorders>
              <w:top w:val="single" w:sz="12" w:space="0" w:color="auto"/>
              <w:left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40"/>
              <w:rPr>
                <w:sz w:val="28"/>
                <w:szCs w:val="28"/>
              </w:rPr>
            </w:pPr>
            <w:r w:rsidRPr="00613E92">
              <w:rPr>
                <w:sz w:val="28"/>
                <w:szCs w:val="28"/>
              </w:rPr>
              <w:t>Барлык т</w:t>
            </w:r>
            <w:r w:rsidRPr="00613E92">
              <w:rPr>
                <w:sz w:val="28"/>
                <w:szCs w:val="28"/>
                <w:lang w:val="tt-RU"/>
              </w:rPr>
              <w:t>өр эшчәнлекләр буенча гомуми күрсәткечләр</w:t>
            </w:r>
          </w:p>
        </w:tc>
        <w:tc>
          <w:tcPr>
            <w:tcW w:w="1591"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r w:rsidRPr="00613E92">
              <w:rPr>
                <w:b/>
                <w:sz w:val="28"/>
                <w:szCs w:val="28"/>
              </w:rPr>
              <w:t>Югары</w:t>
            </w:r>
          </w:p>
        </w:tc>
        <w:tc>
          <w:tcPr>
            <w:tcW w:w="1011"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rPr>
                <w:sz w:val="28"/>
                <w:szCs w:val="28"/>
                <w:lang w:val="tt-RU"/>
              </w:rPr>
            </w:pPr>
            <w:r w:rsidRPr="00613E92">
              <w:rPr>
                <w:sz w:val="28"/>
                <w:szCs w:val="28"/>
                <w:lang w:val="tt-RU"/>
              </w:rPr>
              <w:t xml:space="preserve">  72 %</w:t>
            </w:r>
          </w:p>
        </w:tc>
        <w:tc>
          <w:tcPr>
            <w:tcW w:w="1280"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70 %</w:t>
            </w:r>
          </w:p>
        </w:tc>
        <w:tc>
          <w:tcPr>
            <w:tcW w:w="1134"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45 %</w:t>
            </w:r>
          </w:p>
        </w:tc>
        <w:tc>
          <w:tcPr>
            <w:tcW w:w="1646"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74 %</w:t>
            </w:r>
          </w:p>
        </w:tc>
        <w:tc>
          <w:tcPr>
            <w:tcW w:w="1525" w:type="dxa"/>
            <w:tcBorders>
              <w:top w:val="single" w:sz="12"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65 %</w:t>
            </w:r>
          </w:p>
        </w:tc>
      </w:tr>
      <w:tr w:rsidR="003D3073" w:rsidRPr="00613E92" w:rsidTr="00685D5C">
        <w:trPr>
          <w:trHeight w:val="283"/>
          <w:jc w:val="center"/>
        </w:trPr>
        <w:tc>
          <w:tcPr>
            <w:tcW w:w="1811" w:type="dxa"/>
            <w:vMerge/>
            <w:tcBorders>
              <w:left w:val="single" w:sz="4" w:space="0" w:color="auto"/>
              <w:right w:val="single" w:sz="4" w:space="0" w:color="auto"/>
            </w:tcBorders>
            <w:shd w:val="clear" w:color="auto" w:fill="FFFFFF"/>
          </w:tcPr>
          <w:p w:rsidR="003D3073" w:rsidRPr="00613E92" w:rsidRDefault="003D3073" w:rsidP="00685D5C">
            <w:pPr>
              <w:rPr>
                <w:sz w:val="28"/>
                <w:szCs w:val="28"/>
              </w:rPr>
            </w:pP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sz w:val="28"/>
                <w:szCs w:val="28"/>
              </w:rPr>
            </w:pPr>
            <w:r w:rsidRPr="00613E92">
              <w:rPr>
                <w:b/>
                <w:sz w:val="28"/>
                <w:szCs w:val="28"/>
              </w:rPr>
              <w:t>Уртача</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28 %</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30 %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55 %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26 %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35%</w:t>
            </w:r>
          </w:p>
        </w:tc>
      </w:tr>
      <w:tr w:rsidR="003D3073" w:rsidRPr="00613E92" w:rsidTr="00685D5C">
        <w:trPr>
          <w:trHeight w:val="235"/>
          <w:jc w:val="center"/>
        </w:trPr>
        <w:tc>
          <w:tcPr>
            <w:tcW w:w="1811" w:type="dxa"/>
            <w:vMerge/>
            <w:tcBorders>
              <w:left w:val="single" w:sz="4" w:space="0" w:color="auto"/>
              <w:bottom w:val="single" w:sz="4" w:space="0" w:color="auto"/>
              <w:right w:val="single" w:sz="4" w:space="0" w:color="auto"/>
            </w:tcBorders>
            <w:shd w:val="clear" w:color="auto" w:fill="FFFFFF"/>
          </w:tcPr>
          <w:p w:rsidR="003D3073" w:rsidRPr="00613E92" w:rsidRDefault="003D3073" w:rsidP="00685D5C">
            <w:pPr>
              <w:spacing w:after="0"/>
              <w:rPr>
                <w:sz w:val="28"/>
                <w:szCs w:val="28"/>
              </w:rPr>
            </w:pP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
              <w:shd w:val="clear" w:color="auto" w:fill="auto"/>
              <w:spacing w:line="240" w:lineRule="auto"/>
              <w:ind w:left="120"/>
              <w:rPr>
                <w:b/>
                <w:sz w:val="28"/>
                <w:szCs w:val="28"/>
              </w:rPr>
            </w:pPr>
            <w:r w:rsidRPr="00613E92">
              <w:rPr>
                <w:b/>
                <w:sz w:val="28"/>
                <w:szCs w:val="28"/>
              </w:rPr>
              <w:t>Түбән</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21"/>
              <w:shd w:val="clear" w:color="auto" w:fill="auto"/>
              <w:spacing w:line="240" w:lineRule="auto"/>
              <w:jc w:val="center"/>
              <w:rPr>
                <w:sz w:val="28"/>
                <w:szCs w:val="28"/>
                <w:lang w:val="tt-RU"/>
              </w:rPr>
            </w:pPr>
            <w:r w:rsidRPr="00613E92">
              <w:rPr>
                <w:sz w:val="28"/>
                <w:szCs w:val="28"/>
                <w:lang w:val="tt-RU"/>
              </w:rPr>
              <w:t>0 %</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0 %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shd w:val="clear" w:color="auto" w:fill="auto"/>
              <w:spacing w:line="240" w:lineRule="auto"/>
              <w:jc w:val="center"/>
              <w:rPr>
                <w:sz w:val="28"/>
                <w:szCs w:val="28"/>
              </w:rPr>
            </w:pPr>
            <w:r w:rsidRPr="00613E92">
              <w:rPr>
                <w:sz w:val="28"/>
                <w:szCs w:val="28"/>
                <w:lang w:val="tt-RU"/>
              </w:rPr>
              <w:t>0 %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3D3073" w:rsidRPr="00613E92" w:rsidRDefault="003D3073" w:rsidP="00685D5C">
            <w:pPr>
              <w:pStyle w:val="60"/>
              <w:jc w:val="center"/>
              <w:rPr>
                <w:sz w:val="28"/>
                <w:szCs w:val="28"/>
              </w:rPr>
            </w:pPr>
            <w:r w:rsidRPr="00613E92">
              <w:rPr>
                <w:sz w:val="28"/>
                <w:szCs w:val="28"/>
                <w:lang w:val="tt-RU"/>
              </w:rPr>
              <w:t>0 %</w:t>
            </w:r>
          </w:p>
        </w:tc>
      </w:tr>
    </w:tbl>
    <w:p w:rsidR="003D3073" w:rsidRPr="00613E92" w:rsidRDefault="003D3073" w:rsidP="003D3073">
      <w:pPr>
        <w:spacing w:after="0"/>
        <w:rPr>
          <w:rFonts w:ascii="Times New Roman" w:hAnsi="Times New Roman"/>
          <w:sz w:val="28"/>
          <w:szCs w:val="28"/>
          <w:lang w:val="tt-RU"/>
        </w:rPr>
      </w:pPr>
    </w:p>
    <w:p w:rsidR="003D3073" w:rsidRPr="00613E92" w:rsidRDefault="003D3073" w:rsidP="003D3073">
      <w:pPr>
        <w:pStyle w:val="2"/>
        <w:framePr w:h="237" w:hSpace="426" w:wrap="around" w:vAnchor="text" w:hAnchor="margin" w:x="1406" w:y="12808"/>
        <w:shd w:val="clear" w:color="auto" w:fill="auto"/>
        <w:spacing w:line="230" w:lineRule="exact"/>
        <w:rPr>
          <w:sz w:val="28"/>
          <w:szCs w:val="28"/>
          <w:lang w:val="tt-RU"/>
        </w:rPr>
      </w:pPr>
    </w:p>
    <w:p w:rsidR="003D3073" w:rsidRPr="00613E92" w:rsidRDefault="003D3073" w:rsidP="003D3073">
      <w:pPr>
        <w:spacing w:after="0"/>
        <w:rPr>
          <w:rFonts w:ascii="Times New Roman" w:hAnsi="Times New Roman"/>
          <w:sz w:val="28"/>
          <w:szCs w:val="28"/>
          <w:lang w:val="tt-RU"/>
        </w:rPr>
      </w:pPr>
    </w:p>
    <w:p w:rsidR="003D3073" w:rsidRPr="00613E92" w:rsidRDefault="003D3073" w:rsidP="003D3073">
      <w:pPr>
        <w:spacing w:after="0"/>
        <w:jc w:val="both"/>
        <w:rPr>
          <w:rFonts w:ascii="Times New Roman" w:hAnsi="Times New Roman"/>
          <w:sz w:val="28"/>
          <w:szCs w:val="28"/>
          <w:lang w:val="tt-RU"/>
        </w:rPr>
      </w:pPr>
      <w:r w:rsidRPr="00613E92">
        <w:rPr>
          <w:rStyle w:val="a5"/>
          <w:rFonts w:ascii="Times New Roman" w:hAnsi="Times New Roman"/>
          <w:sz w:val="28"/>
          <w:szCs w:val="28"/>
          <w:lang w:val="tt-RU"/>
        </w:rPr>
        <w:t xml:space="preserve">Физкультура һәм сәламәтләндерү эшчәнлеге </w:t>
      </w:r>
      <w:r w:rsidRPr="00613E92">
        <w:rPr>
          <w:rStyle w:val="a5"/>
          <w:rFonts w:ascii="Times New Roman" w:hAnsi="Times New Roman"/>
          <w:b w:val="0"/>
          <w:sz w:val="28"/>
          <w:szCs w:val="28"/>
          <w:lang w:val="tt-RU"/>
        </w:rPr>
        <w:t>: балалар</w:t>
      </w:r>
      <w:r w:rsidRPr="00613E92">
        <w:rPr>
          <w:rStyle w:val="a5"/>
          <w:rFonts w:ascii="Times New Roman" w:hAnsi="Times New Roman"/>
          <w:sz w:val="28"/>
          <w:szCs w:val="28"/>
          <w:lang w:val="tt-RU"/>
        </w:rPr>
        <w:t xml:space="preserve"> </w:t>
      </w:r>
      <w:r w:rsidRPr="00613E92">
        <w:rPr>
          <w:rStyle w:val="a5"/>
          <w:rFonts w:ascii="Times New Roman" w:hAnsi="Times New Roman"/>
          <w:b w:val="0"/>
          <w:sz w:val="28"/>
          <w:szCs w:val="28"/>
          <w:lang w:val="tt-RU"/>
        </w:rPr>
        <w:t xml:space="preserve">бакчаны тәмамлап чыкканда балалар  </w:t>
      </w:r>
      <w:r w:rsidRPr="00613E92">
        <w:rPr>
          <w:rFonts w:ascii="Times New Roman" w:hAnsi="Times New Roman"/>
          <w:sz w:val="28"/>
          <w:szCs w:val="28"/>
          <w:lang w:val="tt-RU"/>
        </w:rPr>
        <w:t xml:space="preserve">организм төзелеше, физик күнегүләр өчен мөһим шартлар, үз сәламәтлегеңне кайгырту, хәрәкәт активлыг,чаңгы-чана белән шуу, хәрәкәтле уеннар, нокталы массаж элемеентлары,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sidRPr="00613E92">
        <w:rPr>
          <w:rStyle w:val="a5"/>
          <w:rFonts w:ascii="Times New Roman" w:hAnsi="Times New Roman"/>
          <w:b w:val="0"/>
          <w:sz w:val="28"/>
          <w:szCs w:val="28"/>
          <w:lang w:val="tt-RU"/>
        </w:rPr>
        <w:t>сәламәтлек культурасы турында күзаллаый өйрәнделәр.</w:t>
      </w:r>
      <w:r w:rsidRPr="00613E92">
        <w:rPr>
          <w:rFonts w:ascii="Times New Roman" w:hAnsi="Times New Roman"/>
          <w:sz w:val="28"/>
          <w:szCs w:val="28"/>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бурычларгны үтәргә ярдәм итте. </w:t>
      </w:r>
      <w:r w:rsidRPr="00613E92">
        <w:rPr>
          <w:rFonts w:ascii="Times New Roman" w:hAnsi="Times New Roman"/>
          <w:sz w:val="28"/>
          <w:szCs w:val="28"/>
          <w:lang w:val="tt-RU"/>
        </w:rPr>
        <w:tab/>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Алдан алынган белешмәләр ярдәмендә без түбәндәге төп юнәлешләр буенча балалар белән тәрбия-сәламәтләндеоү буенча эшчәнлек алып бардык:</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-сәламәтлек карталарын, фильтр дәфтәрен, мөдир һәм медсестраның бердәм күзәтү  эшчәнлеге дәфтәрләрен тутырып;</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lastRenderedPageBreak/>
        <w:t>-медсестра тарафыннан тәрбиячеләр һәм ата-аналар белән индивидуаль һәм коллектив белән  сөйләшүләр,консультацияләр уздырып;</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-балалар белән индивидуаль эшләп;</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-алдан кабул ителгән  12 көнлек меню нигезендә тукландырып;</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-сәламәтлекне саклау һәм ныгытуда ата-аналар белән бердәм эш алып баруда яңа  алымнар эзләп һәм кулланып;</w:t>
      </w:r>
    </w:p>
    <w:p w:rsidR="003D3073" w:rsidRPr="00613E92" w:rsidRDefault="003D3073" w:rsidP="003D3073">
      <w:pPr>
        <w:shd w:val="clear" w:color="auto" w:fill="FFFFFF"/>
        <w:spacing w:after="0"/>
        <w:jc w:val="both"/>
        <w:rPr>
          <w:rFonts w:ascii="Times New Roman" w:hAnsi="Times New Roman"/>
          <w:sz w:val="28"/>
          <w:szCs w:val="28"/>
          <w:lang w:val="tt-RU"/>
        </w:rPr>
      </w:pPr>
      <w:r w:rsidRPr="00613E92">
        <w:rPr>
          <w:rFonts w:ascii="Times New Roman" w:hAnsi="Times New Roman"/>
          <w:sz w:val="28"/>
          <w:szCs w:val="28"/>
          <w:lang w:val="tt-RU"/>
        </w:rPr>
        <w:t>Бакча коллективы  бакчада балаларны сәламәтлеген саклау һәм ныгыту өчен чыныктыру процессына зур игътибар бирде:</w:t>
      </w:r>
    </w:p>
    <w:p w:rsidR="003D3073" w:rsidRPr="00613E92" w:rsidRDefault="003D3073" w:rsidP="003D3073">
      <w:pPr>
        <w:shd w:val="clear" w:color="auto" w:fill="FFFFFF"/>
        <w:spacing w:after="0"/>
        <w:jc w:val="both"/>
        <w:rPr>
          <w:rFonts w:ascii="Times New Roman" w:hAnsi="Times New Roman"/>
          <w:sz w:val="28"/>
          <w:szCs w:val="28"/>
          <w:lang w:val="tt-RU"/>
        </w:rPr>
      </w:pP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sz w:val="28"/>
          <w:szCs w:val="28"/>
          <w:lang w:val="tt-RU"/>
        </w:rPr>
        <w:t xml:space="preserve">      </w:t>
      </w:r>
      <w:r w:rsidRPr="00613E92">
        <w:rPr>
          <w:rFonts w:ascii="Times New Roman" w:hAnsi="Times New Roman"/>
          <w:b/>
          <w:sz w:val="28"/>
          <w:szCs w:val="28"/>
          <w:lang w:val="tt-RU"/>
        </w:rPr>
        <w:t xml:space="preserve">Түбәндәге чыныктыру төрләре кулланылды: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-иртәнге гимнастика;</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-витаминлы  туклану  оештыру;</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-үлән  чәйләре  эчү;</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-тамак  чайкату;</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-сулыш  гимнастикасы;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-сәламәтлек  сукмагыннан  йөрү</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-җәй  көне  яланаяк  йөрү;</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-нокталы  массаж;</w:t>
      </w:r>
    </w:p>
    <w:p w:rsidR="003D3073" w:rsidRPr="00613E92" w:rsidRDefault="003D3073" w:rsidP="003D3073">
      <w:pPr>
        <w:spacing w:after="0"/>
        <w:rPr>
          <w:rFonts w:ascii="Times New Roman" w:hAnsi="Times New Roman"/>
          <w:sz w:val="28"/>
          <w:szCs w:val="28"/>
        </w:rPr>
      </w:pPr>
      <w:r w:rsidRPr="00613E92">
        <w:rPr>
          <w:rFonts w:ascii="Times New Roman" w:hAnsi="Times New Roman"/>
          <w:sz w:val="28"/>
          <w:szCs w:val="28"/>
        </w:rPr>
        <w:t>-һава,</w:t>
      </w:r>
      <w:r w:rsidRPr="00613E92">
        <w:rPr>
          <w:rFonts w:ascii="Times New Roman" w:hAnsi="Times New Roman"/>
          <w:sz w:val="28"/>
          <w:szCs w:val="28"/>
          <w:lang w:val="tt-RU"/>
        </w:rPr>
        <w:t xml:space="preserve"> </w:t>
      </w:r>
      <w:r w:rsidRPr="00613E92">
        <w:rPr>
          <w:rFonts w:ascii="Times New Roman" w:hAnsi="Times New Roman"/>
          <w:sz w:val="28"/>
          <w:szCs w:val="28"/>
        </w:rPr>
        <w:t>су,</w:t>
      </w:r>
      <w:r w:rsidRPr="00613E92">
        <w:rPr>
          <w:rFonts w:ascii="Times New Roman" w:hAnsi="Times New Roman"/>
          <w:sz w:val="28"/>
          <w:szCs w:val="28"/>
          <w:lang w:val="tt-RU"/>
        </w:rPr>
        <w:t xml:space="preserve"> </w:t>
      </w:r>
      <w:r w:rsidRPr="00613E92">
        <w:rPr>
          <w:rFonts w:ascii="Times New Roman" w:hAnsi="Times New Roman"/>
          <w:sz w:val="28"/>
          <w:szCs w:val="28"/>
        </w:rPr>
        <w:t xml:space="preserve">кояш </w:t>
      </w:r>
      <w:r w:rsidRPr="00613E92">
        <w:rPr>
          <w:rFonts w:ascii="Times New Roman" w:hAnsi="Times New Roman"/>
          <w:sz w:val="28"/>
          <w:szCs w:val="28"/>
          <w:lang w:val="tt-RU"/>
        </w:rPr>
        <w:t xml:space="preserve"> </w:t>
      </w:r>
      <w:r w:rsidRPr="00613E92">
        <w:rPr>
          <w:rFonts w:ascii="Times New Roman" w:hAnsi="Times New Roman"/>
          <w:sz w:val="28"/>
          <w:szCs w:val="28"/>
        </w:rPr>
        <w:t>ванналары;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rPr>
        <w:t>-физкультура</w:t>
      </w:r>
      <w:r w:rsidRPr="00613E92">
        <w:rPr>
          <w:rFonts w:ascii="Times New Roman" w:hAnsi="Times New Roman"/>
          <w:sz w:val="28"/>
          <w:szCs w:val="28"/>
          <w:lang w:val="tt-RU"/>
        </w:rPr>
        <w:t xml:space="preserve"> шөгыльләре;</w:t>
      </w: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sz w:val="28"/>
          <w:szCs w:val="28"/>
          <w:lang w:val="tt-RU"/>
        </w:rPr>
        <w:t>Болар  барысы да  баланың  физик  үсешенә уңай  йогынты  ясап :хәрәкәт  активлыгын үстерергә ярдәм итте.</w:t>
      </w: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sz w:val="28"/>
          <w:szCs w:val="28"/>
          <w:lang w:val="tt-RU"/>
        </w:rPr>
        <w:t>2015 елда  22199   бала көне , 294  эш көне, уртача  бала саны 76,4  булды</w:t>
      </w:r>
    </w:p>
    <w:p w:rsidR="003D3073" w:rsidRPr="00613E92" w:rsidRDefault="003D3073" w:rsidP="003D3073">
      <w:pPr>
        <w:spacing w:after="0" w:line="240" w:lineRule="auto"/>
        <w:rPr>
          <w:rFonts w:ascii="Times New Roman" w:hAnsi="Times New Roman"/>
          <w:sz w:val="28"/>
          <w:szCs w:val="28"/>
          <w:lang w:val="tt-RU"/>
        </w:rPr>
      </w:pP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sz w:val="28"/>
          <w:szCs w:val="28"/>
          <w:lang w:val="tt-RU"/>
        </w:rPr>
        <w:t xml:space="preserve">   </w:t>
      </w:r>
    </w:p>
    <w:p w:rsidR="003D3073" w:rsidRPr="00613E92" w:rsidRDefault="003D3073" w:rsidP="003D3073">
      <w:pPr>
        <w:spacing w:after="0" w:line="240" w:lineRule="auto"/>
        <w:rPr>
          <w:rFonts w:ascii="Times New Roman" w:hAnsi="Times New Roman"/>
          <w:sz w:val="28"/>
          <w:szCs w:val="28"/>
          <w:lang w:val="tt-RU"/>
        </w:rPr>
      </w:pPr>
    </w:p>
    <w:p w:rsidR="003D3073" w:rsidRPr="00613E92" w:rsidRDefault="003D3073" w:rsidP="003D3073">
      <w:pPr>
        <w:spacing w:after="0" w:line="240" w:lineRule="auto"/>
        <w:rPr>
          <w:rFonts w:ascii="Times New Roman" w:hAnsi="Times New Roman"/>
          <w:sz w:val="28"/>
          <w:szCs w:val="28"/>
          <w:lang w:val="tt-RU"/>
        </w:rPr>
      </w:pPr>
    </w:p>
    <w:p w:rsidR="003D3073" w:rsidRPr="00613E92" w:rsidRDefault="003D3073" w:rsidP="003D3073">
      <w:pPr>
        <w:spacing w:after="0" w:line="240" w:lineRule="auto"/>
        <w:rPr>
          <w:rFonts w:ascii="Times New Roman" w:hAnsi="Times New Roman"/>
          <w:b/>
          <w:sz w:val="28"/>
          <w:szCs w:val="28"/>
          <w:lang w:val="tt-RU"/>
        </w:rPr>
      </w:pPr>
      <w:r w:rsidRPr="00613E92">
        <w:rPr>
          <w:rFonts w:ascii="Times New Roman" w:hAnsi="Times New Roman"/>
          <w:sz w:val="28"/>
          <w:szCs w:val="28"/>
          <w:lang w:val="tt-RU"/>
        </w:rPr>
        <w:t xml:space="preserve">                    </w:t>
      </w:r>
      <w:r w:rsidRPr="00613E92">
        <w:rPr>
          <w:rFonts w:ascii="Times New Roman" w:hAnsi="Times New Roman"/>
          <w:b/>
          <w:sz w:val="28"/>
          <w:szCs w:val="28"/>
          <w:lang w:val="tt-RU"/>
        </w:rPr>
        <w:t>Балаларның сәламәтлек группалары түбәндәгечә:</w:t>
      </w:r>
    </w:p>
    <w:p w:rsidR="003D3073" w:rsidRPr="00613E92" w:rsidRDefault="003D3073" w:rsidP="003D3073">
      <w:pPr>
        <w:spacing w:after="0" w:line="240" w:lineRule="auto"/>
        <w:rPr>
          <w:rFonts w:ascii="Times New Roman" w:hAnsi="Times New Roman"/>
          <w:b/>
          <w:sz w:val="28"/>
          <w:szCs w:val="28"/>
          <w:lang w:val="tt-RU"/>
        </w:rPr>
      </w:pPr>
      <w:r w:rsidRPr="00613E92">
        <w:rPr>
          <w:rFonts w:ascii="Times New Roman" w:hAnsi="Times New Roman"/>
          <w:sz w:val="28"/>
          <w:szCs w:val="28"/>
          <w:lang w:val="tt-RU"/>
        </w:rPr>
        <w:t xml:space="preserve">                                                            </w:t>
      </w:r>
      <w:r w:rsidRPr="00613E92">
        <w:rPr>
          <w:rFonts w:ascii="Times New Roman" w:hAnsi="Times New Roman"/>
          <w:b/>
          <w:sz w:val="28"/>
          <w:szCs w:val="28"/>
          <w:lang w:val="tt-RU"/>
        </w:rPr>
        <w:t>1                           2                              3</w:t>
      </w: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sz w:val="28"/>
          <w:szCs w:val="28"/>
          <w:lang w:val="tt-RU"/>
        </w:rPr>
        <w:t>2015-2016  ел:                              86  бала -88  %        12  бала- 12  %      юк</w:t>
      </w:r>
    </w:p>
    <w:p w:rsidR="003D3073" w:rsidRPr="00613E92" w:rsidRDefault="003D3073" w:rsidP="003D3073">
      <w:pPr>
        <w:spacing w:after="0" w:line="240" w:lineRule="auto"/>
        <w:rPr>
          <w:rFonts w:ascii="Times New Roman" w:hAnsi="Times New Roman"/>
          <w:b/>
          <w:sz w:val="28"/>
          <w:szCs w:val="28"/>
          <w:lang w:val="tt-RU"/>
        </w:rPr>
      </w:pPr>
      <w:r w:rsidRPr="00613E92">
        <w:rPr>
          <w:rFonts w:ascii="Times New Roman" w:hAnsi="Times New Roman"/>
          <w:sz w:val="28"/>
          <w:szCs w:val="28"/>
          <w:lang w:val="tt-RU"/>
        </w:rPr>
        <w:t xml:space="preserve">                          </w:t>
      </w:r>
    </w:p>
    <w:p w:rsidR="003D3073" w:rsidRPr="00613E92" w:rsidRDefault="003D3073" w:rsidP="003D3073">
      <w:pPr>
        <w:spacing w:after="0" w:line="240" w:lineRule="auto"/>
        <w:rPr>
          <w:rFonts w:ascii="Times New Roman" w:hAnsi="Times New Roman"/>
          <w:sz w:val="28"/>
          <w:szCs w:val="28"/>
          <w:lang w:val="tt-RU"/>
        </w:rPr>
      </w:pPr>
    </w:p>
    <w:p w:rsidR="003D3073" w:rsidRPr="00613E92" w:rsidRDefault="003D3073" w:rsidP="003D3073">
      <w:pPr>
        <w:spacing w:after="0" w:line="240" w:lineRule="auto"/>
        <w:rPr>
          <w:rFonts w:ascii="Times New Roman" w:hAnsi="Times New Roman"/>
          <w:sz w:val="28"/>
          <w:szCs w:val="28"/>
          <w:lang w:val="tt-RU"/>
        </w:rPr>
      </w:pPr>
      <w:r w:rsidRPr="00613E92">
        <w:rPr>
          <w:rFonts w:ascii="Times New Roman" w:hAnsi="Times New Roman"/>
          <w:b/>
          <w:sz w:val="28"/>
          <w:szCs w:val="28"/>
          <w:lang w:val="tt-RU"/>
        </w:rPr>
        <w:t xml:space="preserve">     Авыру буенча бер бала калдырган көн</w:t>
      </w:r>
      <w:r w:rsidRPr="00613E92">
        <w:rPr>
          <w:rFonts w:ascii="Times New Roman" w:hAnsi="Times New Roman"/>
          <w:sz w:val="28"/>
          <w:szCs w:val="28"/>
          <w:lang w:val="tt-RU"/>
        </w:rPr>
        <w:t xml:space="preserve"> </w:t>
      </w:r>
      <w:r w:rsidRPr="00613E92">
        <w:rPr>
          <w:rFonts w:ascii="Times New Roman" w:hAnsi="Times New Roman"/>
          <w:b/>
          <w:sz w:val="28"/>
          <w:szCs w:val="28"/>
          <w:lang w:val="tt-RU"/>
        </w:rPr>
        <w:t xml:space="preserve">: </w:t>
      </w:r>
      <w:r w:rsidRPr="00613E92">
        <w:rPr>
          <w:rFonts w:ascii="Times New Roman" w:hAnsi="Times New Roman"/>
          <w:sz w:val="28"/>
          <w:szCs w:val="28"/>
        </w:rPr>
        <w:t>20</w:t>
      </w:r>
      <w:r w:rsidRPr="00613E92">
        <w:rPr>
          <w:rFonts w:ascii="Times New Roman" w:hAnsi="Times New Roman"/>
          <w:sz w:val="28"/>
          <w:szCs w:val="28"/>
          <w:lang w:val="tt-RU"/>
        </w:rPr>
        <w:t xml:space="preserve">15  </w:t>
      </w:r>
      <w:r w:rsidRPr="00613E92">
        <w:rPr>
          <w:rFonts w:ascii="Times New Roman" w:hAnsi="Times New Roman"/>
          <w:sz w:val="28"/>
          <w:szCs w:val="28"/>
        </w:rPr>
        <w:t xml:space="preserve">ел  -  </w:t>
      </w:r>
      <w:r w:rsidRPr="00613E92">
        <w:rPr>
          <w:rFonts w:ascii="Times New Roman" w:hAnsi="Times New Roman"/>
          <w:sz w:val="28"/>
          <w:szCs w:val="28"/>
          <w:lang w:val="tt-RU"/>
        </w:rPr>
        <w:t>0.7   көн</w:t>
      </w:r>
    </w:p>
    <w:p w:rsidR="003D3073" w:rsidRPr="00613E92" w:rsidRDefault="003D3073" w:rsidP="003D3073">
      <w:pPr>
        <w:spacing w:after="0" w:line="240" w:lineRule="auto"/>
        <w:rPr>
          <w:rFonts w:ascii="Times New Roman" w:hAnsi="Times New Roman"/>
          <w:sz w:val="28"/>
          <w:szCs w:val="28"/>
          <w:lang w:val="tt-RU"/>
        </w:rPr>
      </w:pP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sz w:val="28"/>
          <w:szCs w:val="28"/>
          <w:lang w:val="tt-RU"/>
        </w:rPr>
        <w:t xml:space="preserve"> </w:t>
      </w:r>
      <w:r w:rsidRPr="00613E92">
        <w:rPr>
          <w:rFonts w:ascii="Times New Roman" w:hAnsi="Times New Roman"/>
          <w:b/>
          <w:sz w:val="28"/>
          <w:szCs w:val="28"/>
          <w:lang w:val="tt-RU"/>
        </w:rPr>
        <w:t xml:space="preserve">2015-2016  уку елында  18   бала укырга керә. </w:t>
      </w:r>
    </w:p>
    <w:p w:rsidR="003D3073" w:rsidRPr="00613E92" w:rsidRDefault="003D3073" w:rsidP="003D3073">
      <w:pPr>
        <w:spacing w:after="0"/>
        <w:ind w:firstLine="567"/>
        <w:jc w:val="both"/>
        <w:rPr>
          <w:rFonts w:ascii="Times New Roman" w:hAnsi="Times New Roman"/>
          <w:sz w:val="28"/>
          <w:szCs w:val="28"/>
          <w:lang w:val="tt-RU"/>
        </w:rPr>
      </w:pPr>
      <w:r w:rsidRPr="00613E92">
        <w:rPr>
          <w:rFonts w:ascii="Times New Roman" w:hAnsi="Times New Roman"/>
          <w:sz w:val="28"/>
          <w:szCs w:val="28"/>
          <w:lang w:val="tt-RU"/>
        </w:rPr>
        <w:t>Укырга керүче балаларның әти-әниләре ризалыгы белән апрель аенда мәктәптә  уку эшчәнлегенә әзерлекләрен тикшерү максатыннан тест уздырылды. Педагогик-психологик тест  традицион формада,  яшь үзенчәлекләре буенча алдан әзерләнгән материаллар белән уздырылды.</w:t>
      </w:r>
    </w:p>
    <w:p w:rsidR="003D3073" w:rsidRPr="00613E92" w:rsidRDefault="003D3073" w:rsidP="003D3073">
      <w:pPr>
        <w:spacing w:after="0"/>
        <w:ind w:firstLine="567"/>
        <w:jc w:val="both"/>
        <w:rPr>
          <w:rFonts w:ascii="Times New Roman" w:hAnsi="Times New Roman"/>
          <w:sz w:val="28"/>
          <w:szCs w:val="28"/>
          <w:lang w:val="tt-RU"/>
        </w:rPr>
      </w:pPr>
      <w:r w:rsidRPr="00613E92">
        <w:rPr>
          <w:rFonts w:ascii="Times New Roman" w:hAnsi="Times New Roman"/>
          <w:sz w:val="28"/>
          <w:szCs w:val="28"/>
          <w:lang w:val="tt-RU"/>
        </w:rPr>
        <w:t>Бу диагностика, ФДББС таләпләре  буенча, белем  нәтиҗәләрен, психик үсешенең 4 параметры буенча билгеләргә мөмкинлек бирде:</w:t>
      </w:r>
    </w:p>
    <w:p w:rsidR="003D3073" w:rsidRPr="00613E92" w:rsidRDefault="003D3073" w:rsidP="003D3073">
      <w:pPr>
        <w:numPr>
          <w:ilvl w:val="0"/>
          <w:numId w:val="4"/>
        </w:numPr>
        <w:spacing w:after="0"/>
        <w:jc w:val="both"/>
        <w:rPr>
          <w:rFonts w:ascii="Times New Roman" w:hAnsi="Times New Roman"/>
          <w:sz w:val="28"/>
          <w:szCs w:val="28"/>
          <w:lang w:val="tt-RU"/>
        </w:rPr>
      </w:pPr>
      <w:r w:rsidRPr="00613E92">
        <w:rPr>
          <w:rFonts w:ascii="Times New Roman" w:hAnsi="Times New Roman"/>
          <w:sz w:val="28"/>
          <w:szCs w:val="28"/>
          <w:lang w:val="tt-RU"/>
        </w:rPr>
        <w:lastRenderedPageBreak/>
        <w:t>уку эшчәнлеген  күзаллауларын;</w:t>
      </w:r>
    </w:p>
    <w:p w:rsidR="003D3073" w:rsidRPr="00613E92" w:rsidRDefault="003D3073" w:rsidP="003D3073">
      <w:pPr>
        <w:numPr>
          <w:ilvl w:val="0"/>
          <w:numId w:val="4"/>
        </w:numPr>
        <w:spacing w:after="0"/>
        <w:jc w:val="both"/>
        <w:rPr>
          <w:rFonts w:ascii="Times New Roman" w:hAnsi="Times New Roman"/>
          <w:sz w:val="28"/>
          <w:szCs w:val="28"/>
          <w:lang w:val="tt-RU"/>
        </w:rPr>
      </w:pPr>
      <w:r w:rsidRPr="00613E92">
        <w:rPr>
          <w:rFonts w:ascii="Times New Roman" w:hAnsi="Times New Roman"/>
          <w:sz w:val="28"/>
          <w:szCs w:val="28"/>
          <w:lang w:val="tt-RU"/>
        </w:rPr>
        <w:t>тирәлекне күзаллауларының  формалашуын;</w:t>
      </w:r>
    </w:p>
    <w:p w:rsidR="003D3073" w:rsidRPr="00613E92" w:rsidRDefault="003D3073" w:rsidP="003D3073">
      <w:pPr>
        <w:numPr>
          <w:ilvl w:val="0"/>
          <w:numId w:val="4"/>
        </w:numPr>
        <w:spacing w:after="0"/>
        <w:jc w:val="both"/>
        <w:rPr>
          <w:rFonts w:ascii="Times New Roman" w:hAnsi="Times New Roman"/>
          <w:sz w:val="28"/>
          <w:szCs w:val="28"/>
          <w:lang w:val="tt-RU"/>
        </w:rPr>
      </w:pPr>
      <w:r w:rsidRPr="00613E92">
        <w:rPr>
          <w:rFonts w:ascii="Times New Roman" w:hAnsi="Times New Roman"/>
          <w:sz w:val="28"/>
          <w:szCs w:val="28"/>
          <w:lang w:val="tt-RU"/>
        </w:rPr>
        <w:t>-фикер йөртү эшчәнлеге үзенчәлекләрен;</w:t>
      </w:r>
    </w:p>
    <w:p w:rsidR="003D3073" w:rsidRPr="00613E92" w:rsidRDefault="003D3073" w:rsidP="003D3073">
      <w:pPr>
        <w:numPr>
          <w:ilvl w:val="0"/>
          <w:numId w:val="4"/>
        </w:numPr>
        <w:spacing w:after="0"/>
        <w:jc w:val="both"/>
        <w:rPr>
          <w:rFonts w:ascii="Times New Roman" w:hAnsi="Times New Roman"/>
          <w:sz w:val="28"/>
          <w:szCs w:val="28"/>
          <w:lang w:val="tt-RU"/>
        </w:rPr>
      </w:pPr>
      <w:r w:rsidRPr="00613E92">
        <w:rPr>
          <w:rFonts w:ascii="Times New Roman" w:hAnsi="Times New Roman"/>
          <w:sz w:val="28"/>
          <w:szCs w:val="28"/>
          <w:lang w:val="tt-RU"/>
        </w:rPr>
        <w:t>эшчәнлек буенча гомуми  җитәкчелек компоненты формалашуын;</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Мәктәпкә керүче 18  бала да психик үсешнең дүрт параметры буенча да 2,5-4 балл аралыгындагы баллларны җыйдылар. Бу  үсешнең югары дәрәҗәсендә билгеләнә. Бу  балалар үзләренең үсеш дәрәҗәләре буенча үстерешле белем бирү программасын үзләштерергә сәләтле дип табылдылар. Шулай да, балаларның түбәндәге үзенчәлекләренә игътибар итү сорала:</w:t>
      </w:r>
    </w:p>
    <w:p w:rsidR="003D3073" w:rsidRPr="00613E92" w:rsidRDefault="003D3073" w:rsidP="003D3073">
      <w:pPr>
        <w:spacing w:after="0"/>
        <w:ind w:firstLine="284"/>
        <w:rPr>
          <w:rFonts w:ascii="Times New Roman" w:hAnsi="Times New Roman"/>
          <w:sz w:val="28"/>
          <w:szCs w:val="28"/>
          <w:lang w:val="tt-RU"/>
        </w:rPr>
      </w:pPr>
      <w:r w:rsidRPr="00613E92">
        <w:rPr>
          <w:rFonts w:ascii="Times New Roman" w:hAnsi="Times New Roman"/>
          <w:sz w:val="28"/>
          <w:szCs w:val="28"/>
          <w:lang w:val="tt-RU"/>
        </w:rPr>
        <w:t xml:space="preserve">- дүрт баланың  фикер йөртү буенча  сыйфатлылыгын яхшырту өчен үстерешле күнегүләр таләп ителә. (күрсәтмә материалларны классификацияләүне гомумиләштерү процессы тиешле дәрәҗәдә үтәлеп бетмәде), </w:t>
      </w:r>
    </w:p>
    <w:p w:rsidR="003D3073" w:rsidRPr="00613E92" w:rsidRDefault="003D3073" w:rsidP="003D3073">
      <w:pPr>
        <w:spacing w:after="0"/>
        <w:ind w:firstLine="284"/>
        <w:rPr>
          <w:rFonts w:ascii="Times New Roman" w:hAnsi="Times New Roman"/>
          <w:sz w:val="28"/>
          <w:szCs w:val="28"/>
          <w:lang w:val="tt-RU"/>
        </w:rPr>
      </w:pPr>
      <w:r w:rsidRPr="00613E92">
        <w:rPr>
          <w:rFonts w:ascii="Times New Roman" w:hAnsi="Times New Roman"/>
          <w:sz w:val="28"/>
          <w:szCs w:val="28"/>
          <w:lang w:val="tt-RU"/>
        </w:rPr>
        <w:t>- бер бала белән фронталь инструкция буенча эшчәнлекне ныгыту өстендә эшләп бетерергә кирәк (үз эшенә контроль ясау);</w:t>
      </w:r>
    </w:p>
    <w:p w:rsidR="003D3073" w:rsidRPr="00613E92" w:rsidRDefault="003D3073" w:rsidP="003D3073">
      <w:pPr>
        <w:spacing w:after="0"/>
        <w:ind w:firstLine="284"/>
        <w:rPr>
          <w:rFonts w:ascii="Times New Roman" w:hAnsi="Times New Roman"/>
          <w:sz w:val="28"/>
          <w:szCs w:val="28"/>
          <w:lang w:val="tt-RU"/>
        </w:rPr>
      </w:pPr>
      <w:r w:rsidRPr="00613E92">
        <w:rPr>
          <w:rFonts w:ascii="Times New Roman" w:hAnsi="Times New Roman"/>
          <w:sz w:val="28"/>
          <w:szCs w:val="28"/>
          <w:lang w:val="tt-RU"/>
        </w:rPr>
        <w:t xml:space="preserve">- ике балага, язарга өйрәнгән чагында   дисграфик хаталарны кисәтү буенча өстәмә игътибарлылык сорала. </w:t>
      </w:r>
    </w:p>
    <w:p w:rsidR="003D3073" w:rsidRPr="00613E92" w:rsidRDefault="003D3073" w:rsidP="003D3073">
      <w:pPr>
        <w:spacing w:after="0"/>
        <w:ind w:firstLine="284"/>
        <w:rPr>
          <w:rFonts w:ascii="Times New Roman" w:eastAsia="Times New Roman" w:hAnsi="Times New Roman"/>
          <w:sz w:val="28"/>
          <w:szCs w:val="28"/>
          <w:lang w:val="tt-RU"/>
        </w:rPr>
      </w:pPr>
      <w:r w:rsidRPr="00613E92">
        <w:rPr>
          <w:rFonts w:ascii="Times New Roman" w:eastAsia="Times New Roman" w:hAnsi="Times New Roman"/>
          <w:sz w:val="28"/>
          <w:szCs w:val="28"/>
          <w:lang w:val="tt-RU"/>
        </w:rPr>
        <w:t>Балаларның бу кимчелекләре буенча аларның  әти-әниләре һәм 1 нче  укытучылары белән  сөйоәшүләр алып барылды.</w:t>
      </w:r>
    </w:p>
    <w:p w:rsidR="003D3073" w:rsidRPr="00613E92" w:rsidRDefault="003D3073" w:rsidP="003D3073">
      <w:pPr>
        <w:spacing w:after="0"/>
        <w:ind w:firstLine="284"/>
        <w:rPr>
          <w:rFonts w:ascii="Times New Roman" w:eastAsia="Times New Roman" w:hAnsi="Times New Roman"/>
          <w:sz w:val="28"/>
          <w:szCs w:val="28"/>
          <w:lang w:val="tt-RU"/>
        </w:rPr>
      </w:pPr>
      <w:r w:rsidRPr="00613E92">
        <w:rPr>
          <w:rFonts w:ascii="Times New Roman" w:eastAsia="Times New Roman" w:hAnsi="Times New Roman"/>
          <w:sz w:val="28"/>
          <w:szCs w:val="28"/>
          <w:lang w:val="tt-RU"/>
        </w:rPr>
        <w:t xml:space="preserve"> Гомумән алганда түбәндәге нәтиҗә ясалды:</w:t>
      </w:r>
    </w:p>
    <w:p w:rsidR="003D3073" w:rsidRPr="00613E92" w:rsidRDefault="003D3073" w:rsidP="003D3073">
      <w:pPr>
        <w:spacing w:after="0"/>
        <w:ind w:firstLine="284"/>
        <w:rPr>
          <w:rFonts w:ascii="Times New Roman" w:eastAsia="Times New Roman" w:hAnsi="Times New Roman"/>
          <w:sz w:val="28"/>
          <w:szCs w:val="28"/>
          <w:lang w:val="tt-RU"/>
        </w:rPr>
      </w:pPr>
      <w:r w:rsidRPr="00613E92">
        <w:rPr>
          <w:rFonts w:ascii="Times New Roman" w:eastAsia="Times New Roman" w:hAnsi="Times New Roman"/>
          <w:sz w:val="28"/>
          <w:szCs w:val="28"/>
          <w:lang w:val="tt-RU"/>
        </w:rPr>
        <w:t xml:space="preserve">- югарыда язылган тәкъдимнәрне үтәгән очракта,  мәктәпкә әзерлек төркеменә йөрүче 18  баланың да белем дәрәҗәләре, яшь үзенләре буенча, үсеш дәрәҗәләре нормаларына туры килә  һәм  бишесе дә </w:t>
      </w:r>
      <w:r w:rsidRPr="00613E92">
        <w:rPr>
          <w:rFonts w:ascii="Times New Roman" w:hAnsi="Times New Roman"/>
          <w:sz w:val="28"/>
          <w:szCs w:val="28"/>
          <w:lang w:val="tt-RU"/>
        </w:rPr>
        <w:t>үстерешле белем бирү программасын үзләштерергә әзер.</w:t>
      </w:r>
    </w:p>
    <w:p w:rsidR="003D3073" w:rsidRPr="00613E92" w:rsidRDefault="003D3073" w:rsidP="003D3073">
      <w:pPr>
        <w:spacing w:after="0"/>
        <w:ind w:firstLine="284"/>
        <w:rPr>
          <w:rFonts w:ascii="Times New Roman" w:eastAsia="Times New Roman" w:hAnsi="Times New Roman"/>
          <w:sz w:val="28"/>
          <w:szCs w:val="28"/>
          <w:lang w:val="tt-RU"/>
        </w:rPr>
      </w:pPr>
      <w:r w:rsidRPr="00613E92">
        <w:rPr>
          <w:rFonts w:ascii="Times New Roman" w:eastAsia="Times New Roman" w:hAnsi="Times New Roman"/>
          <w:sz w:val="28"/>
          <w:szCs w:val="28"/>
          <w:lang w:val="tt-RU"/>
        </w:rPr>
        <w:t>Шулай итеп, диагностика нәтиҗәләре буенча 18  бала да мәктәптә укырга барырга әзер.</w:t>
      </w:r>
    </w:p>
    <w:p w:rsidR="003D3073" w:rsidRPr="00613E92" w:rsidRDefault="003D3073" w:rsidP="003D3073">
      <w:pPr>
        <w:spacing w:after="0"/>
        <w:ind w:firstLine="284"/>
        <w:rPr>
          <w:rFonts w:ascii="Times New Roman" w:eastAsia="Times New Roman" w:hAnsi="Times New Roman"/>
          <w:sz w:val="28"/>
          <w:szCs w:val="28"/>
          <w:lang w:val="tt-RU"/>
        </w:rPr>
      </w:pP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b/>
          <w:sz w:val="28"/>
          <w:szCs w:val="28"/>
          <w:lang w:val="tt-RU"/>
        </w:rPr>
        <w:t xml:space="preserve">                  Милли-региональ компонентлар куллану юнәлеше:</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Вариатив өлеш  Пучы балалар бакчасының 2015-2020 еллар өчен алынган  гомуми белем бирү программасының</w:t>
      </w:r>
      <w:r w:rsidRPr="00613E92">
        <w:rPr>
          <w:rFonts w:ascii="Times New Roman" w:hAnsi="Times New Roman"/>
          <w:b/>
          <w:sz w:val="28"/>
          <w:szCs w:val="28"/>
          <w:lang w:val="tt-RU"/>
        </w:rPr>
        <w:t xml:space="preserve"> </w:t>
      </w:r>
      <w:r w:rsidRPr="00613E92">
        <w:rPr>
          <w:rFonts w:ascii="Times New Roman" w:hAnsi="Times New Roman"/>
          <w:sz w:val="28"/>
          <w:szCs w:val="28"/>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sidRPr="00613E92">
        <w:rPr>
          <w:rFonts w:ascii="Times New Roman" w:hAnsi="Times New Roman"/>
          <w:bCs/>
          <w:sz w:val="28"/>
          <w:szCs w:val="28"/>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sidRPr="00613E92">
        <w:rPr>
          <w:rFonts w:ascii="Times New Roman" w:hAnsi="Times New Roman"/>
          <w:sz w:val="28"/>
          <w:szCs w:val="28"/>
          <w:lang w:val="tt-RU"/>
        </w:rPr>
        <w:t>нигезләнеп эшләнде. Ул үз эченә ике бүлекне алды.</w:t>
      </w:r>
    </w:p>
    <w:p w:rsidR="003D3073" w:rsidRPr="00613E92" w:rsidRDefault="003D3073" w:rsidP="003D3073">
      <w:pPr>
        <w:spacing w:after="0"/>
        <w:rPr>
          <w:rFonts w:ascii="Times New Roman" w:hAnsi="Times New Roman"/>
          <w:bCs/>
          <w:sz w:val="28"/>
          <w:szCs w:val="28"/>
          <w:lang w:val="tt-RU"/>
        </w:rPr>
      </w:pPr>
      <w:r w:rsidRPr="00613E92">
        <w:rPr>
          <w:rFonts w:ascii="Times New Roman" w:hAnsi="Times New Roman"/>
          <w:sz w:val="28"/>
          <w:szCs w:val="28"/>
          <w:lang w:val="tt-RU"/>
        </w:rPr>
        <w:t>-Милли-региональ компонентларны исәпкә алынган эш юнәлешләренең эчтәлеге.</w:t>
      </w:r>
    </w:p>
    <w:p w:rsidR="003D3073" w:rsidRPr="00613E92" w:rsidRDefault="003D3073" w:rsidP="003D3073">
      <w:pPr>
        <w:spacing w:after="0"/>
        <w:rPr>
          <w:rFonts w:ascii="Times New Roman" w:hAnsi="Times New Roman"/>
          <w:bCs/>
          <w:sz w:val="28"/>
          <w:szCs w:val="28"/>
          <w:lang w:val="tt-RU"/>
        </w:rPr>
      </w:pPr>
      <w:r w:rsidRPr="00613E92">
        <w:rPr>
          <w:rFonts w:ascii="Times New Roman" w:hAnsi="Times New Roman"/>
          <w:bCs/>
          <w:sz w:val="28"/>
          <w:szCs w:val="28"/>
          <w:lang w:val="tt-RU"/>
        </w:rPr>
        <w:lastRenderedPageBreak/>
        <w:t>-</w:t>
      </w:r>
      <w:r w:rsidRPr="00613E92">
        <w:rPr>
          <w:rFonts w:ascii="Times New Roman" w:hAnsi="Times New Roman"/>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Балалар, тәрбиячеләр. педагогик коллектив, ата-аналар. мәктәп белән  эшчәнлек буенча эш планы булдырылып. Шул план буенча эшчәнлек алып барылды.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сәламәтлеге чикләнгән балаларның шәхси теләк-мөмкинлекләре, ата-аналарның сорау-тәкъдимнәре һ.б. искә алынды.</w:t>
      </w:r>
    </w:p>
    <w:p w:rsidR="003D3073" w:rsidRPr="00613E92" w:rsidRDefault="003D3073" w:rsidP="003D3073">
      <w:pPr>
        <w:shd w:val="clear" w:color="auto" w:fill="FFFFFF"/>
        <w:spacing w:after="0"/>
        <w:jc w:val="both"/>
        <w:textAlignment w:val="baseline"/>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 xml:space="preserve">Стандартта билгеләнгәнчә, безнең  мәктәпкәчә белем бирү оешмасында тәрбия һәм белем бирү эшчәнлегенең вариатив өлеш эшчәнлеге 5 юнәлештә оештырыла һәм алып барыла: социаль – аралашу үсеше, танып-белү үсеше, сөйләм үсеше, әдәби-эстетик үсеш, физик тәрбия. </w:t>
      </w:r>
    </w:p>
    <w:p w:rsidR="003D3073" w:rsidRPr="00613E92" w:rsidRDefault="003D3073" w:rsidP="003D3073">
      <w:pPr>
        <w:shd w:val="clear" w:color="auto" w:fill="FFFFFF"/>
        <w:spacing w:after="0"/>
        <w:jc w:val="both"/>
        <w:textAlignment w:val="baseline"/>
        <w:rPr>
          <w:rFonts w:ascii="Times New Roman" w:eastAsia="Times New Roman" w:hAnsi="Times New Roman"/>
          <w:sz w:val="28"/>
          <w:szCs w:val="28"/>
          <w:lang w:val="tt-RU" w:eastAsia="ru-RU"/>
        </w:rPr>
      </w:pPr>
    </w:p>
    <w:p w:rsidR="003D3073" w:rsidRPr="00613E92" w:rsidRDefault="003D3073" w:rsidP="003D3073">
      <w:pPr>
        <w:spacing w:after="0"/>
        <w:jc w:val="center"/>
        <w:rPr>
          <w:rFonts w:ascii="Times New Roman" w:hAnsi="Times New Roman"/>
          <w:b/>
          <w:bCs/>
          <w:sz w:val="28"/>
          <w:szCs w:val="28"/>
          <w:lang w:val="tt-RU"/>
        </w:rPr>
      </w:pPr>
      <w:r w:rsidRPr="00613E92">
        <w:rPr>
          <w:rFonts w:ascii="Times New Roman" w:hAnsi="Times New Roman"/>
          <w:b/>
          <w:bCs/>
          <w:sz w:val="28"/>
          <w:szCs w:val="28"/>
          <w:lang w:val="tt-RU"/>
        </w:rPr>
        <w:t>Төп белем бирү программасының вариатив өлешен  тормышка ашыру шартлары:</w:t>
      </w:r>
    </w:p>
    <w:p w:rsidR="003D3073" w:rsidRPr="00613E92" w:rsidRDefault="003D3073" w:rsidP="003D3073">
      <w:pPr>
        <w:spacing w:after="0"/>
        <w:rPr>
          <w:rFonts w:ascii="Times New Roman" w:hAnsi="Times New Roman"/>
          <w:bCs/>
          <w:sz w:val="28"/>
          <w:szCs w:val="28"/>
          <w:lang w:val="tt-RU"/>
        </w:rPr>
      </w:pPr>
      <w:r w:rsidRPr="00613E92">
        <w:rPr>
          <w:rFonts w:ascii="Times New Roman" w:hAnsi="Times New Roman"/>
          <w:bCs/>
          <w:sz w:val="28"/>
          <w:szCs w:val="28"/>
          <w:lang w:val="tt-RU"/>
        </w:rPr>
        <w:t xml:space="preserve">    Бакчада балаларның төрле яклап үсеше өчен шартлар тудырылды.</w:t>
      </w:r>
      <w:r w:rsidRPr="00613E92">
        <w:rPr>
          <w:rFonts w:ascii="Times New Roman" w:hAnsi="Times New Roman"/>
          <w:sz w:val="28"/>
          <w:szCs w:val="28"/>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Рус теле кабинетында  балалар белән рус теле эшчәнлекләре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3D3073" w:rsidRPr="00613E92" w:rsidRDefault="003D3073" w:rsidP="003D3073">
      <w:pPr>
        <w:spacing w:after="0"/>
        <w:jc w:val="both"/>
        <w:rPr>
          <w:rFonts w:ascii="Times New Roman" w:hAnsi="Times New Roman"/>
          <w:sz w:val="28"/>
          <w:szCs w:val="28"/>
          <w:lang w:val="tt-RU"/>
        </w:rPr>
      </w:pPr>
      <w:r w:rsidRPr="00613E92">
        <w:rPr>
          <w:rFonts w:ascii="Times New Roman" w:hAnsi="Times New Roman"/>
          <w:sz w:val="28"/>
          <w:szCs w:val="28"/>
          <w:lang w:val="tt-RU"/>
        </w:rPr>
        <w:t>Шулай ук түбәндәге юнәлешләрдә эшчәнлек оештырылды:</w:t>
      </w:r>
    </w:p>
    <w:p w:rsidR="003D3073" w:rsidRPr="00613E92" w:rsidRDefault="003D3073" w:rsidP="003D3073">
      <w:pPr>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-Балалар бакчасында милли тәрбия бирү системасын планлаштырганда тәрбиячеләр белән оештырылган эшләр;</w:t>
      </w:r>
    </w:p>
    <w:p w:rsidR="003D3073" w:rsidRPr="00613E92" w:rsidRDefault="003D3073" w:rsidP="003D3073">
      <w:pPr>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-Балалар бакчасында милли тәрбия бирү системасын планлаштырганда  балалар белән оештырыла торган эшләр;</w:t>
      </w:r>
    </w:p>
    <w:p w:rsidR="003D3073" w:rsidRPr="00613E92" w:rsidRDefault="003D3073" w:rsidP="003D3073">
      <w:pPr>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lastRenderedPageBreak/>
        <w:t>-Балалар бакчасында милли тәрбия бирү системасын планлаштыруда җәмәгатьчелек һәм мәктәп  белән эш;</w:t>
      </w:r>
    </w:p>
    <w:p w:rsidR="003D3073" w:rsidRPr="00613E92" w:rsidRDefault="003D3073" w:rsidP="003D3073">
      <w:pPr>
        <w:autoSpaceDE w:val="0"/>
        <w:autoSpaceDN w:val="0"/>
        <w:adjustRightInd w:val="0"/>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-Милли-мәдәни тәрбия бирүдә ата-аналар белән эшчәнлек;</w:t>
      </w:r>
    </w:p>
    <w:p w:rsidR="003D3073" w:rsidRPr="00613E92" w:rsidRDefault="003D3073" w:rsidP="003D3073">
      <w:pPr>
        <w:autoSpaceDE w:val="0"/>
        <w:autoSpaceDN w:val="0"/>
        <w:adjustRightInd w:val="0"/>
        <w:spacing w:after="0"/>
        <w:rPr>
          <w:rFonts w:ascii="Times New Roman" w:eastAsia="Times New Roman" w:hAnsi="Times New Roman"/>
          <w:sz w:val="28"/>
          <w:szCs w:val="28"/>
          <w:lang w:val="tt-RU" w:eastAsia="ru-RU"/>
        </w:rPr>
      </w:pPr>
    </w:p>
    <w:p w:rsidR="003D3073" w:rsidRPr="00613E92" w:rsidRDefault="003D3073" w:rsidP="003D3073">
      <w:pPr>
        <w:spacing w:after="0"/>
        <w:jc w:val="center"/>
        <w:rPr>
          <w:rFonts w:ascii="Times New Roman" w:hAnsi="Times New Roman"/>
          <w:b/>
          <w:sz w:val="28"/>
          <w:szCs w:val="28"/>
          <w:lang w:val="tt-RU"/>
        </w:rPr>
      </w:pPr>
      <w:r w:rsidRPr="00613E92">
        <w:rPr>
          <w:rFonts w:ascii="Times New Roman" w:hAnsi="Times New Roman"/>
          <w:b/>
          <w:sz w:val="28"/>
          <w:szCs w:val="28"/>
          <w:lang w:val="tt-RU"/>
        </w:rPr>
        <w:t>Түләүсез түгәрәкләр  эшчәнлеге үсеше:</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Бакчада ел дәвамында  түбәндәге түгәрәкләр  эшләп килде:</w:t>
      </w:r>
    </w:p>
    <w:p w:rsidR="003D3073" w:rsidRPr="00613E92" w:rsidRDefault="003D3073" w:rsidP="003D3073">
      <w:pPr>
        <w:numPr>
          <w:ilvl w:val="0"/>
          <w:numId w:val="1"/>
        </w:numPr>
        <w:spacing w:after="0"/>
        <w:ind w:firstLine="0"/>
        <w:rPr>
          <w:rFonts w:ascii="Times New Roman" w:hAnsi="Times New Roman"/>
          <w:sz w:val="28"/>
          <w:szCs w:val="28"/>
          <w:lang w:val="tt-RU"/>
        </w:rPr>
      </w:pPr>
      <w:r w:rsidRPr="00613E92">
        <w:rPr>
          <w:rFonts w:ascii="Times New Roman" w:hAnsi="Times New Roman"/>
          <w:sz w:val="28"/>
          <w:szCs w:val="28"/>
          <w:lang w:val="tt-RU"/>
        </w:rPr>
        <w:t>«Говорим по русски»-җитәкчесе  Нургалиева Л.Ә. 15  бала йөрде.</w:t>
      </w:r>
    </w:p>
    <w:p w:rsidR="003D3073" w:rsidRPr="00613E92" w:rsidRDefault="003D3073" w:rsidP="003D3073">
      <w:pPr>
        <w:numPr>
          <w:ilvl w:val="0"/>
          <w:numId w:val="1"/>
        </w:numPr>
        <w:spacing w:after="0"/>
        <w:ind w:firstLine="0"/>
        <w:rPr>
          <w:rFonts w:ascii="Times New Roman" w:hAnsi="Times New Roman"/>
          <w:sz w:val="28"/>
          <w:szCs w:val="28"/>
          <w:lang w:val="tt-RU"/>
        </w:rPr>
      </w:pPr>
      <w:r w:rsidRPr="00613E92">
        <w:rPr>
          <w:rFonts w:ascii="Times New Roman" w:hAnsi="Times New Roman"/>
          <w:sz w:val="28"/>
          <w:szCs w:val="28"/>
          <w:lang w:val="tt-RU"/>
        </w:rPr>
        <w:t>“Оста куллар” - җитәкчесе Латипова Р.Р.  20 бала йөрде.</w:t>
      </w:r>
    </w:p>
    <w:p w:rsidR="003D3073" w:rsidRPr="00613E92" w:rsidRDefault="003D3073" w:rsidP="003D3073">
      <w:pPr>
        <w:numPr>
          <w:ilvl w:val="0"/>
          <w:numId w:val="1"/>
        </w:numPr>
        <w:spacing w:after="0"/>
        <w:ind w:firstLine="0"/>
        <w:rPr>
          <w:rFonts w:ascii="Times New Roman" w:hAnsi="Times New Roman"/>
          <w:sz w:val="28"/>
          <w:szCs w:val="28"/>
          <w:lang w:val="tt-RU"/>
        </w:rPr>
      </w:pPr>
      <w:r w:rsidRPr="00613E92">
        <w:rPr>
          <w:rFonts w:ascii="Times New Roman" w:hAnsi="Times New Roman"/>
          <w:sz w:val="28"/>
          <w:szCs w:val="28"/>
          <w:lang w:val="tt-RU"/>
        </w:rPr>
        <w:t>“Җырлыйбыз да, биибез” җитәкчесе Шагалиев А.М..  20 бала йөрде</w:t>
      </w:r>
    </w:p>
    <w:p w:rsidR="003D3073" w:rsidRPr="00613E92" w:rsidRDefault="003D3073" w:rsidP="003D3073">
      <w:pPr>
        <w:spacing w:after="0"/>
        <w:ind w:left="360"/>
        <w:rPr>
          <w:rFonts w:ascii="Times New Roman" w:hAnsi="Times New Roman"/>
          <w:sz w:val="28"/>
          <w:szCs w:val="28"/>
          <w:lang w:val="tt-RU"/>
        </w:rPr>
      </w:pPr>
      <w:r w:rsidRPr="00613E92">
        <w:rPr>
          <w:rFonts w:ascii="Times New Roman" w:hAnsi="Times New Roman"/>
          <w:sz w:val="28"/>
          <w:szCs w:val="28"/>
          <w:lang w:val="tt-RU"/>
        </w:rPr>
        <w:t>Тәрбиячеләр түгәрәкне перспектив план нигезендә үткәрделәр. Түгәрәкләр сәбәпсез  үтми калмады.</w:t>
      </w:r>
    </w:p>
    <w:p w:rsidR="003D3073" w:rsidRPr="00613E92" w:rsidRDefault="003D3073" w:rsidP="003D3073">
      <w:pPr>
        <w:spacing w:after="0"/>
        <w:ind w:left="360"/>
        <w:rPr>
          <w:rFonts w:ascii="Times New Roman" w:hAnsi="Times New Roman"/>
          <w:sz w:val="28"/>
          <w:szCs w:val="28"/>
          <w:lang w:val="tt-RU"/>
        </w:rPr>
      </w:pPr>
    </w:p>
    <w:p w:rsidR="003D3073" w:rsidRPr="00613E92" w:rsidRDefault="003D3073" w:rsidP="003D3073">
      <w:pPr>
        <w:spacing w:after="0"/>
        <w:jc w:val="center"/>
        <w:rPr>
          <w:rFonts w:ascii="Times New Roman" w:hAnsi="Times New Roman"/>
          <w:b/>
          <w:sz w:val="28"/>
          <w:szCs w:val="28"/>
          <w:lang w:val="tt-RU"/>
        </w:rPr>
      </w:pPr>
      <w:r w:rsidRPr="00613E92">
        <w:rPr>
          <w:rFonts w:ascii="Times New Roman" w:hAnsi="Times New Roman"/>
          <w:b/>
          <w:sz w:val="28"/>
          <w:szCs w:val="28"/>
          <w:lang w:val="tt-RU"/>
        </w:rPr>
        <w:t>2015-2016  уку елында социаль тирәлек</w:t>
      </w:r>
      <w:r w:rsidRPr="00613E92">
        <w:rPr>
          <w:rFonts w:ascii="Times New Roman" w:hAnsi="Times New Roman"/>
          <w:sz w:val="28"/>
          <w:szCs w:val="28"/>
          <w:lang w:val="tt-RU"/>
        </w:rPr>
        <w:t xml:space="preserve">  </w:t>
      </w:r>
      <w:r w:rsidRPr="00613E92">
        <w:rPr>
          <w:rFonts w:ascii="Times New Roman" w:hAnsi="Times New Roman"/>
          <w:b/>
          <w:sz w:val="28"/>
          <w:szCs w:val="28"/>
          <w:lang w:val="tt-RU"/>
        </w:rPr>
        <w:t>белән эшләү системасы түбәндәгеи  нигезгә корылды: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социаль тирәлек   белән эшләүнең төрле яңа формаларын булдыру: иҗат атналыклары уздыру, иҗадый уеннар өйрәнү,чаралар уздыру, һ.б.</w:t>
      </w:r>
      <w:r w:rsidRPr="00613E92">
        <w:rPr>
          <w:rFonts w:ascii="Times New Roman" w:hAnsi="Times New Roman"/>
          <w:sz w:val="28"/>
          <w:szCs w:val="28"/>
          <w:lang w:val="tt-RU"/>
        </w:rPr>
        <w:br/>
        <w:t xml:space="preserve">• гаилә эшчәнлегенә индивилуаль  якын килү; </w:t>
      </w:r>
      <w:r w:rsidRPr="00613E92">
        <w:rPr>
          <w:rFonts w:ascii="Times New Roman" w:hAnsi="Times New Roman"/>
          <w:sz w:val="28"/>
          <w:szCs w:val="28"/>
          <w:lang w:val="tt-RU"/>
        </w:rPr>
        <w:br/>
        <w:t>• гаиләне өйрәнү, кызыксынуларын таләпләрен өйрәнү;</w:t>
      </w:r>
      <w:r w:rsidRPr="00613E92">
        <w:rPr>
          <w:rFonts w:ascii="Times New Roman" w:hAnsi="Times New Roman"/>
          <w:sz w:val="28"/>
          <w:szCs w:val="28"/>
          <w:lang w:val="tt-RU"/>
        </w:rPr>
        <w:br/>
        <w:t xml:space="preserve">• белем һәм тәрбия бирүдә ата-аналар үтенечен бергәләп хәл итү; </w:t>
      </w:r>
      <w:r w:rsidRPr="00613E92">
        <w:rPr>
          <w:rFonts w:ascii="Times New Roman" w:hAnsi="Times New Roman"/>
          <w:sz w:val="28"/>
          <w:szCs w:val="28"/>
          <w:lang w:val="tt-RU"/>
        </w:rPr>
        <w:br/>
        <w:t xml:space="preserve">• белем-тәрбия эшчәнлегендә уртак эшчәнлекләр булдыру; </w:t>
      </w:r>
      <w:r w:rsidRPr="00613E92">
        <w:rPr>
          <w:rFonts w:ascii="Times New Roman" w:hAnsi="Times New Roman"/>
          <w:sz w:val="28"/>
          <w:szCs w:val="28"/>
          <w:lang w:val="tt-RU"/>
        </w:rPr>
        <w:br/>
        <w:t>• бердәм  эффектлы эшчәнлек өчен шартлар тудыру;</w:t>
      </w:r>
      <w:r w:rsidRPr="00613E92">
        <w:rPr>
          <w:rFonts w:ascii="Times New Roman" w:hAnsi="Times New Roman"/>
          <w:sz w:val="28"/>
          <w:szCs w:val="28"/>
          <w:lang w:val="tt-RU"/>
        </w:rPr>
        <w:br/>
        <w:t>• гаилә тәрбиясе тәҗрибәсен уртаклашу;</w:t>
      </w:r>
    </w:p>
    <w:p w:rsidR="003D3073" w:rsidRPr="00613E92" w:rsidRDefault="003D3073" w:rsidP="003D3073">
      <w:pPr>
        <w:spacing w:after="0"/>
        <w:rPr>
          <w:rFonts w:ascii="Times New Roman" w:hAnsi="Times New Roman"/>
          <w:sz w:val="28"/>
          <w:szCs w:val="28"/>
          <w:lang w:val="tt-RU"/>
        </w:rPr>
      </w:pP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b/>
          <w:sz w:val="28"/>
          <w:szCs w:val="28"/>
          <w:lang w:val="tt-RU"/>
        </w:rPr>
        <w:t xml:space="preserve">                    Шул юнәлештә алып барылган эшчәнлекнең нәтиҗәләре:</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Е л башында мәктәп белән элемтә планы булдырылды һәм эшчәнлек алып барылды. Мәктәпкә әзерлек төркеме тәрбиячесе мәктәпкә әзерлек төркеме балалары белән 1 нче сентябрь көнне “Белем иле” бәйрәм иртәсендә  катнаштылар. Узган уку елында бакчадан  1 нче класска кергән  10  баланың  татар теле   дәресен тыңларга тәрбияче  Латипова Р.Р., өллкән тәрбияче Нургалиева Л.Ә.  барды.  Бакчада узган  ачык ишекләр, ачык шөгыльләр  көнендә мәктәпнең башлангыч класс укытучысы  Давлитова З.Ф. .катнашып, балалар күрсәткән шөгыльләрне  уңай бәяләп киттеләр. Балалар  белән белем көненнән башланып киткән бәйләнеш ел дәвамында сузылды. Мәктәпнең  табигать  почмагына, музеена, китапханәсенә  экскурсияләргә бардылар. Шулай ук картлар 10 көнлеге декадасында  бакчада эшләп лаеклы ялга киткән хезмәткәрләрне чәй табынына чакырып үзебезнең җыр,бию, шигырьләребезне бүләк иттек. “Белем бәйрәме”, “Сөмбелә”,  “Яңа елым-рәхимит! , “Әтием горурлыгым”, “Әниләрне котлый нәниләр” , “Без -</w:t>
      </w:r>
      <w:r w:rsidRPr="00613E92">
        <w:rPr>
          <w:rFonts w:ascii="Times New Roman" w:hAnsi="Times New Roman"/>
          <w:sz w:val="28"/>
          <w:szCs w:val="28"/>
          <w:lang w:val="tt-RU"/>
        </w:rPr>
        <w:lastRenderedPageBreak/>
        <w:t xml:space="preserve">Тукайлы халык”, “Кошлар каршылау иртәсен”, Нәүрүз”,“Җиңү язы”, “Хуш, бакчам”, “Сабантуй”  бәйрәмнәрен  дә уздырдык.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 </w:t>
      </w:r>
      <w:r w:rsidRPr="00613E92">
        <w:rPr>
          <w:sz w:val="28"/>
          <w:szCs w:val="28"/>
          <w:lang w:val="tt-RU"/>
        </w:rPr>
        <w:t xml:space="preserve"> </w:t>
      </w:r>
      <w:r w:rsidRPr="00613E92">
        <w:rPr>
          <w:rFonts w:ascii="Times New Roman" w:hAnsi="Times New Roman"/>
          <w:sz w:val="28"/>
          <w:szCs w:val="28"/>
          <w:lang w:val="tt-RU"/>
        </w:rPr>
        <w:t>Әтиләр  һәм ил сакчылары турында әңгәмәләр,</w:t>
      </w:r>
      <w:r w:rsidRPr="00613E92">
        <w:rPr>
          <w:sz w:val="28"/>
          <w:szCs w:val="28"/>
          <w:lang w:val="tt-RU"/>
        </w:rPr>
        <w:t xml:space="preserve"> </w:t>
      </w:r>
      <w:r w:rsidRPr="00613E92">
        <w:rPr>
          <w:rFonts w:ascii="Times New Roman" w:hAnsi="Times New Roman"/>
          <w:sz w:val="28"/>
          <w:szCs w:val="28"/>
          <w:lang w:val="tt-RU"/>
        </w:rPr>
        <w:t>әтиләрнең тематик кул эшләренә күргәзмә, әдәният йортында  әтиләрне котлап бәйрәм концертлары узды. Әтиләргә һәм ил сакчыларына багышланган җырлар өйрәндек. Балаларның яраткан мультфильм геройларыннан ата-аналарның рәсем конкурсы игълан ителде.</w:t>
      </w:r>
    </w:p>
    <w:p w:rsidR="003D3073" w:rsidRPr="00613E92" w:rsidRDefault="003D3073" w:rsidP="003D3073">
      <w:pPr>
        <w:tabs>
          <w:tab w:val="left" w:pos="5580"/>
          <w:tab w:val="left" w:pos="7200"/>
        </w:tabs>
        <w:spacing w:after="0"/>
        <w:rPr>
          <w:rFonts w:ascii="Times New Roman" w:hAnsi="Times New Roman"/>
          <w:sz w:val="28"/>
          <w:szCs w:val="28"/>
          <w:lang w:val="tt-RU"/>
        </w:rPr>
      </w:pPr>
      <w:r w:rsidRPr="00613E92">
        <w:rPr>
          <w:rFonts w:ascii="Times New Roman" w:hAnsi="Times New Roman"/>
          <w:sz w:val="28"/>
          <w:szCs w:val="28"/>
          <w:lang w:val="tt-RU"/>
        </w:rPr>
        <w:t xml:space="preserve">      Район положениесына нигезләнеп  уздырылган “Йолдызлык -2016   ” бәйгесендә авыл балалар бакчалары арасында 1 урынга лаек булдык.  Конкурска балаларны әзерләндерүдә зур тырышлык күрсәткән  төркем тәрбиячесе  Латипова Р.Р. , Гапсаламова Р.Р.,Шакирова Л.К., Галина Л.К. .га һә м музыкант  А.М.Шагалиевка балалар бакчасы мөдире тарафыннан рәхмәт  белделде. Шулай ук тәрбияче Л.К.Шакирова “Ел тәрбиячесе-2016” бәйгесендә район турына  “Актаныш №1 ” балалар бакчасында узган зона бәйгесендә уңышлы чыгыш ясады. </w:t>
      </w:r>
    </w:p>
    <w:p w:rsidR="003D3073" w:rsidRPr="00613E92" w:rsidRDefault="003D3073" w:rsidP="003D3073">
      <w:pPr>
        <w:tabs>
          <w:tab w:val="left" w:pos="5580"/>
          <w:tab w:val="left" w:pos="7200"/>
        </w:tabs>
        <w:spacing w:after="0"/>
        <w:rPr>
          <w:rFonts w:ascii="Times New Roman" w:hAnsi="Times New Roman"/>
          <w:sz w:val="28"/>
          <w:szCs w:val="28"/>
          <w:lang w:val="tt-RU"/>
        </w:rPr>
      </w:pPr>
    </w:p>
    <w:p w:rsidR="003D3073" w:rsidRPr="00613E92" w:rsidRDefault="003D3073" w:rsidP="003D3073">
      <w:pPr>
        <w:tabs>
          <w:tab w:val="left" w:pos="5580"/>
          <w:tab w:val="left" w:pos="7200"/>
        </w:tabs>
        <w:spacing w:after="0"/>
        <w:rPr>
          <w:rFonts w:ascii="Times New Roman" w:hAnsi="Times New Roman"/>
          <w:sz w:val="28"/>
          <w:szCs w:val="28"/>
          <w:lang w:val="tt-RU"/>
        </w:rPr>
      </w:pPr>
    </w:p>
    <w:p w:rsidR="003D3073" w:rsidRPr="00613E92" w:rsidRDefault="003D3073" w:rsidP="003D3073">
      <w:pPr>
        <w:tabs>
          <w:tab w:val="left" w:pos="5580"/>
          <w:tab w:val="left" w:pos="7200"/>
        </w:tabs>
        <w:spacing w:after="0"/>
        <w:rPr>
          <w:rFonts w:ascii="Times New Roman" w:hAnsi="Times New Roman"/>
          <w:sz w:val="28"/>
          <w:szCs w:val="28"/>
          <w:lang w:val="tt-RU"/>
        </w:rPr>
      </w:pPr>
    </w:p>
    <w:p w:rsidR="003D3073" w:rsidRPr="00613E92" w:rsidRDefault="003D3073" w:rsidP="003D3073">
      <w:pPr>
        <w:spacing w:after="0"/>
        <w:jc w:val="center"/>
        <w:rPr>
          <w:rFonts w:ascii="Times New Roman" w:hAnsi="Times New Roman"/>
          <w:b/>
          <w:sz w:val="28"/>
          <w:szCs w:val="28"/>
          <w:lang w:val="tt-RU"/>
        </w:rPr>
      </w:pPr>
      <w:r w:rsidRPr="00613E92">
        <w:rPr>
          <w:rFonts w:ascii="Times New Roman" w:hAnsi="Times New Roman"/>
          <w:b/>
          <w:sz w:val="28"/>
          <w:szCs w:val="28"/>
          <w:lang w:val="tt-RU"/>
        </w:rPr>
        <w:t>Ел дәвамында  бакчакүләм түбәндәге конкурслар оештырылды:</w:t>
      </w:r>
    </w:p>
    <w:p w:rsidR="003D3073" w:rsidRPr="00613E92" w:rsidRDefault="003D3073" w:rsidP="003D3073">
      <w:pPr>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“Куркынычсызлык” атнасында “Хәерле юл,балалар!”. Балаларны тормыш иминлегенәөйрәтүдә инновацион алымнар куллану, балаларга белем һәм тәрбия бирүдә ата-аналар белән уртак эшчәнлекне камиолләштерү максатыннан ата-аналар арасында рәсем конкурсы  узды.</w:t>
      </w:r>
    </w:p>
    <w:p w:rsidR="003D3073" w:rsidRPr="00613E92" w:rsidRDefault="003D3073" w:rsidP="003D3073">
      <w:pPr>
        <w:spacing w:after="0"/>
        <w:rPr>
          <w:rFonts w:ascii="Times New Roman" w:eastAsia="Times New Roman" w:hAnsi="Times New Roman"/>
          <w:sz w:val="28"/>
          <w:szCs w:val="28"/>
          <w:lang w:val="tt-RU" w:eastAsia="ru-RU"/>
        </w:rPr>
      </w:pPr>
      <w:r w:rsidRPr="00613E92">
        <w:rPr>
          <w:rFonts w:ascii="Times New Roman" w:eastAsia="Times New Roman" w:hAnsi="Times New Roman"/>
          <w:sz w:val="28"/>
          <w:szCs w:val="28"/>
          <w:lang w:val="tt-RU" w:eastAsia="ru-RU"/>
        </w:rPr>
        <w:t xml:space="preserve">   “Кышкы  сыннар” белем бирү процессын үстерү, балаларның сәламәтлеген ныгытуда ата-аналар белән уртак эшчәнлек булдыру максатыннан ата-анадлар һәм педагоглар арасында кар сыннары бәйгесе,   “Үсеш тирәлеге”  балаларны икетеллелеккә өйрәтү максатыннан тәрбиячеләр арасында уздырылды. Иң яхшы почмак дип зурлар һәм мәктәпкә әзерлек төркеменең  почмагы табылды.</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          Бакча хезмәткәрләре ата-аналар белән һәрвакыт элемтәдә торды. Ел дәвамында  2 гомуми, 3 группа  һәм  1 мәктәп алды әзерлеге буенча җыелышлар уздырылды.</w:t>
      </w:r>
    </w:p>
    <w:p w:rsidR="003D3073" w:rsidRPr="00613E92" w:rsidRDefault="003D3073" w:rsidP="003D3073">
      <w:pPr>
        <w:spacing w:after="0" w:line="240" w:lineRule="auto"/>
        <w:rPr>
          <w:rFonts w:ascii="Times New Roman" w:hAnsi="Times New Roman"/>
          <w:b/>
          <w:iCs/>
          <w:sz w:val="28"/>
          <w:szCs w:val="28"/>
          <w:lang w:val="tt-RU"/>
        </w:rPr>
      </w:pPr>
      <w:r w:rsidRPr="00613E92">
        <w:rPr>
          <w:rFonts w:ascii="Times New Roman" w:hAnsi="Times New Roman"/>
          <w:sz w:val="28"/>
          <w:szCs w:val="28"/>
          <w:lang w:val="tt-RU"/>
        </w:rPr>
        <w:t>Ата-аналар  һәрдаим бәйрәмнәргә чакырып , бергәләп бәйрәмнәр, ачык ишекләр көннәре  уздырып тордык.</w:t>
      </w:r>
      <w:r w:rsidRPr="00613E92">
        <w:rPr>
          <w:rFonts w:ascii="Times New Roman" w:hAnsi="Times New Roman"/>
          <w:iCs/>
          <w:sz w:val="28"/>
          <w:szCs w:val="28"/>
          <w:lang w:val="tt-RU"/>
        </w:rPr>
        <w:t xml:space="preserve">   </w:t>
      </w:r>
      <w:r w:rsidRPr="00613E92">
        <w:rPr>
          <w:rFonts w:ascii="Times New Roman" w:hAnsi="Times New Roman"/>
          <w:sz w:val="28"/>
          <w:szCs w:val="28"/>
          <w:lang w:val="tt-RU"/>
        </w:rPr>
        <w:t xml:space="preserve">. </w:t>
      </w:r>
    </w:p>
    <w:p w:rsidR="003D3073" w:rsidRPr="00613E92" w:rsidRDefault="003D3073" w:rsidP="003D3073">
      <w:pPr>
        <w:spacing w:after="0"/>
        <w:rPr>
          <w:rFonts w:ascii="Times New Roman" w:hAnsi="Times New Roman"/>
          <w:b/>
          <w:sz w:val="28"/>
          <w:szCs w:val="28"/>
          <w:lang w:val="tt-RU"/>
        </w:rPr>
      </w:pPr>
      <w:r w:rsidRPr="00613E92">
        <w:rPr>
          <w:rFonts w:ascii="Times New Roman" w:hAnsi="Times New Roman"/>
          <w:b/>
          <w:sz w:val="28"/>
          <w:szCs w:val="28"/>
          <w:lang w:val="tt-RU"/>
        </w:rPr>
        <w:t>Йомгаклау.</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xml:space="preserve">Проблемалар: </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-аваз кимчелеге булган балаларның елдан-ел арта баруы сәбәпле  логопедларга йөртү мөмкинлеген үстерү;</w:t>
      </w:r>
    </w:p>
    <w:p w:rsidR="003D3073" w:rsidRPr="00613E92" w:rsidRDefault="003D3073" w:rsidP="003D3073">
      <w:pPr>
        <w:spacing w:after="0"/>
        <w:rPr>
          <w:rFonts w:ascii="Times New Roman" w:hAnsi="Times New Roman"/>
          <w:sz w:val="28"/>
          <w:szCs w:val="28"/>
          <w:lang w:val="tt-RU"/>
        </w:rPr>
      </w:pPr>
      <w:r w:rsidRPr="00613E92">
        <w:rPr>
          <w:rFonts w:ascii="Times New Roman" w:hAnsi="Times New Roman"/>
          <w:sz w:val="28"/>
          <w:szCs w:val="28"/>
          <w:lang w:val="tt-RU"/>
        </w:rPr>
        <w:t>- мәйданчыклардагы уенчыкларны яңарту.</w:t>
      </w:r>
    </w:p>
    <w:p w:rsidR="00C10583" w:rsidRDefault="00C10583"/>
    <w:sectPr w:rsidR="00C10583" w:rsidSect="003D3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D1C52"/>
    <w:multiLevelType w:val="multilevel"/>
    <w:tmpl w:val="0D78F3C0"/>
    <w:lvl w:ilvl="0">
      <w:start w:val="1"/>
      <w:numFmt w:val="decimal"/>
      <w:lvlText w:val="%1."/>
      <w:lvlJc w:val="left"/>
      <w:pPr>
        <w:tabs>
          <w:tab w:val="num" w:pos="870"/>
        </w:tabs>
        <w:ind w:left="870" w:hanging="360"/>
      </w:pPr>
      <w:rPr>
        <w:rFonts w:hint="default"/>
        <w:lang w:val="tt-RU"/>
      </w:rPr>
    </w:lvl>
    <w:lvl w:ilvl="1">
      <w:start w:val="2"/>
      <w:numFmt w:val="decimal"/>
      <w:isLgl/>
      <w:lvlText w:val="%1.%2."/>
      <w:lvlJc w:val="left"/>
      <w:pPr>
        <w:ind w:left="1050" w:hanging="540"/>
      </w:pPr>
      <w:rPr>
        <w:rFonts w:hint="default"/>
      </w:rPr>
    </w:lvl>
    <w:lvl w:ilvl="2">
      <w:start w:val="6"/>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1">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481801B6"/>
    <w:multiLevelType w:val="hybridMultilevel"/>
    <w:tmpl w:val="0862F226"/>
    <w:lvl w:ilvl="0" w:tplc="7B9EC834">
      <w:start w:val="1"/>
      <w:numFmt w:val="decimal"/>
      <w:lvlText w:val="%1."/>
      <w:lvlJc w:val="left"/>
      <w:pPr>
        <w:ind w:left="1185" w:hanging="360"/>
      </w:pPr>
      <w:rPr>
        <w:rFonts w:ascii="Courier New" w:eastAsia="Times New Roman" w:hAnsi="Courier New"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59F37A88"/>
    <w:multiLevelType w:val="multilevel"/>
    <w:tmpl w:val="379823C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633B1335"/>
    <w:multiLevelType w:val="multilevel"/>
    <w:tmpl w:val="A620A9E0"/>
    <w:lvl w:ilvl="0">
      <w:start w:val="1"/>
      <w:numFmt w:val="upperRoman"/>
      <w:lvlText w:val="%1."/>
      <w:lvlJc w:val="left"/>
      <w:pPr>
        <w:ind w:left="825"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460"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45" w:hanging="1800"/>
      </w:pPr>
      <w:rPr>
        <w:rFonts w:hint="default"/>
      </w:r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D3073"/>
    <w:rsid w:val="00072A6F"/>
    <w:rsid w:val="003D3073"/>
    <w:rsid w:val="00AB779D"/>
    <w:rsid w:val="00C10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0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D307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3D3073"/>
    <w:pPr>
      <w:spacing w:after="0" w:line="240" w:lineRule="auto"/>
      <w:ind w:left="720"/>
      <w:contextualSpacing/>
    </w:pPr>
    <w:rPr>
      <w:rFonts w:ascii="Times New Roman" w:eastAsia="Times New Roman" w:hAnsi="Times New Roman"/>
      <w:sz w:val="24"/>
      <w:szCs w:val="24"/>
      <w:lang w:eastAsia="ru-RU"/>
    </w:rPr>
  </w:style>
  <w:style w:type="character" w:styleId="a5">
    <w:name w:val="Strong"/>
    <w:basedOn w:val="a0"/>
    <w:qFormat/>
    <w:rsid w:val="003D3073"/>
    <w:rPr>
      <w:b/>
      <w:bCs/>
    </w:rPr>
  </w:style>
  <w:style w:type="paragraph" w:styleId="HTML">
    <w:name w:val="HTML Preformatted"/>
    <w:basedOn w:val="a"/>
    <w:link w:val="HTML0"/>
    <w:unhideWhenUsed/>
    <w:rsid w:val="003D3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ru-RU"/>
    </w:rPr>
  </w:style>
  <w:style w:type="character" w:customStyle="1" w:styleId="HTML0">
    <w:name w:val="Стандартный HTML Знак"/>
    <w:basedOn w:val="a0"/>
    <w:link w:val="HTML"/>
    <w:rsid w:val="003D3073"/>
    <w:rPr>
      <w:rFonts w:ascii="Courier New" w:eastAsia="Times New Roman" w:hAnsi="Courier New" w:cs="Courier New"/>
      <w:lang w:eastAsia="ru-RU"/>
    </w:rPr>
  </w:style>
  <w:style w:type="paragraph" w:customStyle="1" w:styleId="2">
    <w:name w:val="Основной текст2"/>
    <w:basedOn w:val="a"/>
    <w:rsid w:val="003D3073"/>
    <w:pPr>
      <w:shd w:val="clear" w:color="auto" w:fill="FFFFFF"/>
      <w:spacing w:after="0" w:line="0" w:lineRule="atLeast"/>
    </w:pPr>
    <w:rPr>
      <w:rFonts w:ascii="Times New Roman" w:eastAsia="Times New Roman" w:hAnsi="Times New Roman"/>
      <w:sz w:val="23"/>
      <w:szCs w:val="23"/>
    </w:rPr>
  </w:style>
  <w:style w:type="character" w:customStyle="1" w:styleId="20">
    <w:name w:val="Основной текст (2)_"/>
    <w:basedOn w:val="a0"/>
    <w:link w:val="21"/>
    <w:rsid w:val="003D3073"/>
    <w:rPr>
      <w:rFonts w:ascii="Times New Roman" w:eastAsia="Times New Roman" w:hAnsi="Times New Roman"/>
      <w:sz w:val="23"/>
      <w:szCs w:val="23"/>
      <w:shd w:val="clear" w:color="auto" w:fill="FFFFFF"/>
    </w:rPr>
  </w:style>
  <w:style w:type="character" w:customStyle="1" w:styleId="6">
    <w:name w:val="Основной текст (6)_"/>
    <w:basedOn w:val="a0"/>
    <w:link w:val="60"/>
    <w:rsid w:val="003D3073"/>
    <w:rPr>
      <w:rFonts w:ascii="Times New Roman" w:eastAsia="Times New Roman" w:hAnsi="Times New Roman"/>
      <w:sz w:val="8"/>
      <w:szCs w:val="8"/>
      <w:shd w:val="clear" w:color="auto" w:fill="FFFFFF"/>
    </w:rPr>
  </w:style>
  <w:style w:type="paragraph" w:customStyle="1" w:styleId="21">
    <w:name w:val="Основной текст (2)"/>
    <w:basedOn w:val="a"/>
    <w:link w:val="20"/>
    <w:rsid w:val="003D3073"/>
    <w:pPr>
      <w:shd w:val="clear" w:color="auto" w:fill="FFFFFF"/>
      <w:spacing w:after="0" w:line="0" w:lineRule="atLeast"/>
    </w:pPr>
    <w:rPr>
      <w:rFonts w:ascii="Times New Roman" w:eastAsia="Times New Roman" w:hAnsi="Times New Roman" w:cstheme="minorBidi"/>
      <w:sz w:val="23"/>
      <w:szCs w:val="23"/>
    </w:rPr>
  </w:style>
  <w:style w:type="paragraph" w:customStyle="1" w:styleId="60">
    <w:name w:val="Основной текст (6)"/>
    <w:basedOn w:val="a"/>
    <w:link w:val="6"/>
    <w:rsid w:val="003D3073"/>
    <w:pPr>
      <w:shd w:val="clear" w:color="auto" w:fill="FFFFFF"/>
      <w:spacing w:after="0" w:line="0" w:lineRule="atLeast"/>
      <w:jc w:val="both"/>
    </w:pPr>
    <w:rPr>
      <w:rFonts w:ascii="Times New Roman" w:eastAsia="Times New Roman" w:hAnsi="Times New Roman" w:cstheme="minorBidi"/>
      <w:sz w:val="8"/>
      <w:szCs w:val="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309E4F371D38891A45CA36E48B1462B84A737847CEA32E25B24437BD2762FD69C5903791BBAB149DB0567R1b7J" TargetMode="External"/><Relationship Id="rId5" Type="http://schemas.openxmlformats.org/officeDocument/2006/relationships/hyperlink" Target="consultantplus://offline/ref=8309E4F371D38891A45CA36E48B1462B84A7378479E736EF5924437BD2762FD69C5903791BBAB149DB0567R1b6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4010</Words>
  <Characters>22860</Characters>
  <Application>Microsoft Office Word</Application>
  <DocSecurity>0</DocSecurity>
  <Lines>190</Lines>
  <Paragraphs>53</Paragraphs>
  <ScaleCrop>false</ScaleCrop>
  <Company>SPecialiST RePack</Company>
  <LinksUpToDate>false</LinksUpToDate>
  <CharactersWithSpaces>26817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2019-02-25T07:49:00Z</dcterms:created>
  <dcterms:modified xsi:type="dcterms:W3CDTF">2019-02-25T07:49:00Z</dcterms:modified>
</cp:coreProperties>
</file>