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77127" cy="913180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127" cy="913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80" w:h="15800"/>
          <w:pgMar w:top="620" w:bottom="280" w:left="1275" w:right="1133"/>
        </w:sectPr>
      </w:pPr>
    </w:p>
    <w:p>
      <w:pPr>
        <w:spacing w:line="240" w:lineRule="auto"/>
        <w:ind w:left="6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24015" cy="951890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4015" cy="951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50" w:h="15780"/>
      <w:pgMar w:top="32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2026-01-31T06:00:33Z</dcterms:created>
  <dcterms:modified xsi:type="dcterms:W3CDTF">2026-01-31T06:00:33Z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LastSaved">
    <vt:filetime>2026-01-31T00:00:00Z</vt:filetime>
  </property>
  <property fmtid="{D5CDD505-2E9C-101B-9397-08002B2CF9AE}" pid="4" name="Producer">
    <vt:lpwstr>ABBYY FineReader 9.0 Professional Edition</vt:lpwstr>
  </property>
</Properties>
</file>