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F9A" w:rsidRPr="009B2F9A" w:rsidRDefault="009B2F9A" w:rsidP="009B2F9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Уполномоченный по правам ребенка/Бала </w:t>
      </w:r>
      <w:proofErr w:type="spellStart"/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хокуклары</w:t>
      </w:r>
      <w:proofErr w:type="spellEnd"/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саклау</w:t>
      </w:r>
      <w:proofErr w:type="spellEnd"/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9B2F9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почмагы</w:t>
      </w:r>
      <w:proofErr w:type="spellEnd"/>
    </w:p>
    <w:p w:rsidR="009B2F9A" w:rsidRPr="009B2F9A" w:rsidRDefault="009B2F9A" w:rsidP="009B2F9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B2F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9B2F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9B2F9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Обратиться к Уполномоченному по правам ребенка в Республике Татарстан </w:t>
      </w:r>
      <w:proofErr w:type="spellStart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Удачиной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Г.Л. можно: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в письменной форме:</w:t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почтовый адрес: 420015,г.Казань,ул.К.Марска, д.61;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электронный адрес: rtdety@yandex.ru;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интернет-приемная: rtdety.tatarstan.ru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личный прием:</w:t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по вторникам с 14.00 до 18.00 ( по предварительной записи по тел. 236-61-64) по адресу: </w:t>
      </w:r>
      <w:proofErr w:type="spellStart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ул.К.Маркса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д.61;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один раз в месяц выездной прием в муниципальных районах (городских округах) республики (информация о выездных приемах размещается на сайте Уполномоченного по правам ребенка в Республике Татарстан дополнительно);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- один раз в месяц тематический совместный прием с органами исполнительной власти республики и федеральными органами исполнительной власти (информация о тематических приемах размещается на сайте Уполномоченного по правам ребенка в Республике Татарстан дополнительно).</w:t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  <w:t>Сотрудники Аппарата Уполномоченного по правам ребенка в Республике Татарстан консультируют:</w:t>
      </w:r>
      <w:r w:rsidRPr="009B2F9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br/>
      </w:r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каждую среду с 9.00 до 18.00 по адресу: </w:t>
      </w:r>
      <w:proofErr w:type="spellStart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г.Казань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ул. </w:t>
      </w:r>
      <w:proofErr w:type="spellStart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К.Маркса</w:t>
      </w:r>
      <w:proofErr w:type="spellEnd"/>
      <w:r w:rsidRPr="009B2F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д.61.</w:t>
      </w:r>
    </w:p>
    <w:p w:rsidR="009F67E2" w:rsidRDefault="009F67E2">
      <w:bookmarkStart w:id="0" w:name="_GoBack"/>
      <w:bookmarkEnd w:id="0"/>
    </w:p>
    <w:sectPr w:rsidR="009F6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F9A"/>
    <w:rsid w:val="009B2F9A"/>
    <w:rsid w:val="009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7D7F1-F2DF-4EB2-A6E8-654E622D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2022-03-29T12:30:00Z</dcterms:created>
  <dcterms:modified xsi:type="dcterms:W3CDTF">2022-03-29T12:30:00Z</dcterms:modified>
</cp:coreProperties>
</file>