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416B"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r w:rsidRPr="00291FB5">
        <w:rPr>
          <w:b/>
          <w:bCs/>
          <w:noProof/>
          <w:color w:val="000000"/>
          <w:sz w:val="28"/>
          <w:szCs w:val="28"/>
        </w:rPr>
        <w:drawing>
          <wp:anchor distT="0" distB="0" distL="114300" distR="114300" simplePos="0" relativeHeight="251658240" behindDoc="1" locked="0" layoutInCell="1" allowOverlap="1" wp14:anchorId="593B2A98" wp14:editId="4DDDEB60">
            <wp:simplePos x="0" y="0"/>
            <wp:positionH relativeFrom="column">
              <wp:posOffset>-1099185</wp:posOffset>
            </wp:positionH>
            <wp:positionV relativeFrom="paragraph">
              <wp:posOffset>-882015</wp:posOffset>
            </wp:positionV>
            <wp:extent cx="8324850" cy="10820400"/>
            <wp:effectExtent l="0" t="0" r="0" b="0"/>
            <wp:wrapNone/>
            <wp:docPr id="1" name="Рисунок 1" descr="C:\Users\Админ\Desktop\IMG2023031409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IMG202303140950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324850" cy="108204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75416B">
      <w:pPr>
        <w:tabs>
          <w:tab w:val="left" w:pos="1725"/>
          <w:tab w:val="left" w:pos="2076"/>
          <w:tab w:val="center" w:pos="4677"/>
        </w:tabs>
        <w:overflowPunct/>
        <w:autoSpaceDE/>
        <w:adjustRightInd/>
        <w:spacing w:line="360" w:lineRule="auto"/>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291FB5" w:rsidRDefault="00291FB5"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r>
        <w:rPr>
          <w:b/>
          <w:bCs/>
          <w:color w:val="000000"/>
          <w:sz w:val="28"/>
          <w:szCs w:val="28"/>
          <w:lang w:val="tt-RU" w:eastAsia="en-US"/>
        </w:rPr>
        <w:t>Отчетның эчтәлеге:</w:t>
      </w:r>
    </w:p>
    <w:tbl>
      <w:tblPr>
        <w:tblStyle w:val="a4"/>
        <w:tblW w:w="10065" w:type="dxa"/>
        <w:tblInd w:w="-714" w:type="dxa"/>
        <w:tblLook w:val="04A0" w:firstRow="1" w:lastRow="0" w:firstColumn="1" w:lastColumn="0" w:noHBand="0" w:noVBand="1"/>
      </w:tblPr>
      <w:tblGrid>
        <w:gridCol w:w="7797"/>
        <w:gridCol w:w="2268"/>
      </w:tblGrid>
      <w:tr w:rsidR="001D37EB" w:rsidTr="00A565F4">
        <w:trPr>
          <w:trHeight w:val="350"/>
        </w:trPr>
        <w:tc>
          <w:tcPr>
            <w:tcW w:w="7797" w:type="dxa"/>
          </w:tcPr>
          <w:p w:rsidR="001D37EB" w:rsidRPr="00AE4D0A" w:rsidRDefault="001D503A" w:rsidP="001D37EB">
            <w:pPr>
              <w:tabs>
                <w:tab w:val="left" w:pos="1725"/>
                <w:tab w:val="left" w:pos="2076"/>
                <w:tab w:val="center" w:pos="4677"/>
              </w:tabs>
              <w:overflowPunct/>
              <w:autoSpaceDE/>
              <w:adjustRightInd/>
              <w:spacing w:line="360" w:lineRule="auto"/>
              <w:rPr>
                <w:b/>
                <w:bCs/>
                <w:color w:val="000000"/>
                <w:sz w:val="28"/>
                <w:szCs w:val="28"/>
                <w:lang w:val="tt-RU" w:eastAsia="en-US"/>
              </w:rPr>
            </w:pPr>
            <w:r w:rsidRPr="00AE4D0A">
              <w:rPr>
                <w:b/>
                <w:bCs/>
                <w:color w:val="000000"/>
                <w:sz w:val="28"/>
                <w:szCs w:val="28"/>
                <w:lang w:val="tt-RU" w:eastAsia="en-US"/>
              </w:rPr>
              <w:t>Кереш өлеш</w:t>
            </w:r>
            <w:r w:rsidR="00AE4D0A">
              <w:rPr>
                <w:b/>
                <w:bCs/>
                <w:color w:val="000000"/>
                <w:sz w:val="28"/>
                <w:szCs w:val="28"/>
                <w:lang w:val="tt-RU" w:eastAsia="en-US"/>
              </w:rPr>
              <w:t>.</w:t>
            </w:r>
          </w:p>
        </w:tc>
        <w:tc>
          <w:tcPr>
            <w:tcW w:w="2268" w:type="dxa"/>
          </w:tcPr>
          <w:p w:rsidR="001D37EB" w:rsidRPr="00AE4D0A" w:rsidRDefault="001D37EB" w:rsidP="001D37EB">
            <w:pPr>
              <w:tabs>
                <w:tab w:val="left" w:pos="1725"/>
                <w:tab w:val="left" w:pos="2076"/>
                <w:tab w:val="center" w:pos="4677"/>
              </w:tabs>
              <w:overflowPunct/>
              <w:autoSpaceDE/>
              <w:adjustRightInd/>
              <w:spacing w:line="360" w:lineRule="auto"/>
              <w:rPr>
                <w:bCs/>
                <w:color w:val="000000"/>
                <w:sz w:val="28"/>
                <w:szCs w:val="28"/>
                <w:lang w:val="tt-RU" w:eastAsia="en-US"/>
              </w:rPr>
            </w:pPr>
          </w:p>
        </w:tc>
      </w:tr>
      <w:tr w:rsidR="00AE4D0A" w:rsidTr="00A565F4">
        <w:trPr>
          <w:trHeight w:val="350"/>
        </w:trPr>
        <w:tc>
          <w:tcPr>
            <w:tcW w:w="7797" w:type="dxa"/>
          </w:tcPr>
          <w:p w:rsidR="00AE4D0A" w:rsidRPr="00AE4D0A" w:rsidRDefault="00AE4D0A" w:rsidP="00AE4D0A">
            <w:pPr>
              <w:tabs>
                <w:tab w:val="left" w:pos="1725"/>
                <w:tab w:val="left" w:pos="2076"/>
                <w:tab w:val="center" w:pos="4677"/>
              </w:tabs>
              <w:overflowPunct/>
              <w:autoSpaceDE/>
              <w:adjustRightInd/>
              <w:spacing w:line="360" w:lineRule="auto"/>
              <w:rPr>
                <w:bCs/>
                <w:color w:val="000000"/>
                <w:sz w:val="28"/>
                <w:szCs w:val="28"/>
                <w:lang w:val="tt-RU" w:eastAsia="en-US"/>
              </w:rPr>
            </w:pPr>
            <w:r w:rsidRPr="00AE4D0A">
              <w:rPr>
                <w:bCs/>
                <w:color w:val="000000"/>
                <w:sz w:val="28"/>
                <w:szCs w:val="28"/>
                <w:lang w:val="tt-RU" w:eastAsia="en-US"/>
              </w:rPr>
              <w:t>Белем бирү учре</w:t>
            </w:r>
            <w:proofErr w:type="spellStart"/>
            <w:r w:rsidRPr="00AE4D0A">
              <w:rPr>
                <w:bCs/>
                <w:color w:val="000000"/>
                <w:sz w:val="28"/>
                <w:szCs w:val="28"/>
                <w:lang w:eastAsia="en-US"/>
              </w:rPr>
              <w:t>ждениесе</w:t>
            </w:r>
            <w:proofErr w:type="spellEnd"/>
            <w:r w:rsidRPr="00AE4D0A">
              <w:rPr>
                <w:bCs/>
                <w:color w:val="000000"/>
                <w:sz w:val="28"/>
                <w:szCs w:val="28"/>
                <w:lang w:eastAsia="en-US"/>
              </w:rPr>
              <w:t xml:space="preserve"> </w:t>
            </w:r>
            <w:proofErr w:type="spellStart"/>
            <w:r w:rsidRPr="00AE4D0A">
              <w:rPr>
                <w:bCs/>
                <w:color w:val="000000"/>
                <w:sz w:val="28"/>
                <w:szCs w:val="28"/>
                <w:lang w:eastAsia="en-US"/>
              </w:rPr>
              <w:t>турында</w:t>
            </w:r>
            <w:proofErr w:type="spellEnd"/>
            <w:r w:rsidRPr="00AE4D0A">
              <w:rPr>
                <w:bCs/>
                <w:color w:val="000000"/>
                <w:sz w:val="28"/>
                <w:szCs w:val="28"/>
                <w:lang w:eastAsia="en-US"/>
              </w:rPr>
              <w:t xml:space="preserve"> </w:t>
            </w:r>
            <w:proofErr w:type="spellStart"/>
            <w:r w:rsidRPr="00AE4D0A">
              <w:rPr>
                <w:bCs/>
                <w:color w:val="000000"/>
                <w:sz w:val="28"/>
                <w:szCs w:val="28"/>
                <w:lang w:eastAsia="en-US"/>
              </w:rPr>
              <w:t>гомуми</w:t>
            </w:r>
            <w:proofErr w:type="spellEnd"/>
            <w:r w:rsidRPr="00AE4D0A">
              <w:rPr>
                <w:bCs/>
                <w:color w:val="000000"/>
                <w:sz w:val="28"/>
                <w:szCs w:val="28"/>
                <w:lang w:val="tt-RU" w:eastAsia="en-US"/>
              </w:rPr>
              <w:t xml:space="preserve"> мәгълумат.</w:t>
            </w:r>
          </w:p>
          <w:p w:rsidR="00AE4D0A" w:rsidRDefault="00AE4D0A" w:rsidP="001D37EB">
            <w:pPr>
              <w:tabs>
                <w:tab w:val="left" w:pos="1725"/>
                <w:tab w:val="left" w:pos="2076"/>
                <w:tab w:val="center" w:pos="4677"/>
              </w:tabs>
              <w:overflowPunct/>
              <w:autoSpaceDE/>
              <w:adjustRightInd/>
              <w:spacing w:line="360" w:lineRule="auto"/>
              <w:rPr>
                <w:bCs/>
                <w:color w:val="000000"/>
                <w:sz w:val="28"/>
                <w:szCs w:val="28"/>
                <w:lang w:val="tt-RU" w:eastAsia="en-US"/>
              </w:rPr>
            </w:pPr>
          </w:p>
        </w:tc>
        <w:tc>
          <w:tcPr>
            <w:tcW w:w="2268" w:type="dxa"/>
          </w:tcPr>
          <w:p w:rsidR="00AE4D0A" w:rsidRPr="00AE4D0A" w:rsidRDefault="00AE4D0A" w:rsidP="001D37EB">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3-4 бит</w:t>
            </w:r>
          </w:p>
        </w:tc>
      </w:tr>
      <w:tr w:rsidR="00AE4D0A" w:rsidTr="00A565F4">
        <w:trPr>
          <w:trHeight w:val="350"/>
        </w:trPr>
        <w:tc>
          <w:tcPr>
            <w:tcW w:w="7797" w:type="dxa"/>
          </w:tcPr>
          <w:p w:rsidR="00AE4D0A" w:rsidRPr="00AE4D0A" w:rsidRDefault="00AE4D0A" w:rsidP="00AE4D0A">
            <w:pPr>
              <w:tabs>
                <w:tab w:val="left" w:pos="1725"/>
                <w:tab w:val="left" w:pos="2076"/>
                <w:tab w:val="center" w:pos="4677"/>
              </w:tabs>
              <w:overflowPunct/>
              <w:autoSpaceDE/>
              <w:adjustRightInd/>
              <w:spacing w:line="360" w:lineRule="auto"/>
              <w:jc w:val="center"/>
              <w:rPr>
                <w:color w:val="000000"/>
                <w:sz w:val="28"/>
                <w:szCs w:val="28"/>
                <w:lang w:val="tt-RU"/>
              </w:rPr>
            </w:pPr>
            <w:r w:rsidRPr="00AE4D0A">
              <w:rPr>
                <w:color w:val="000000"/>
                <w:sz w:val="28"/>
                <w:szCs w:val="28"/>
                <w:lang w:val="tt-RU"/>
              </w:rPr>
              <w:t>Мәктәпкәчә белем бирү оешмасы эшчәнлеге күрсәткечләре.</w:t>
            </w:r>
          </w:p>
          <w:p w:rsidR="00AE4D0A" w:rsidRPr="00AE4D0A" w:rsidRDefault="00AE4D0A" w:rsidP="00AE4D0A">
            <w:pPr>
              <w:tabs>
                <w:tab w:val="left" w:pos="1725"/>
                <w:tab w:val="left" w:pos="2076"/>
                <w:tab w:val="center" w:pos="4677"/>
              </w:tabs>
              <w:overflowPunct/>
              <w:autoSpaceDE/>
              <w:adjustRightInd/>
              <w:spacing w:line="360" w:lineRule="auto"/>
              <w:rPr>
                <w:bCs/>
                <w:color w:val="000000"/>
                <w:sz w:val="28"/>
                <w:szCs w:val="28"/>
                <w:lang w:val="tt-RU" w:eastAsia="en-US"/>
              </w:rPr>
            </w:pPr>
          </w:p>
        </w:tc>
        <w:tc>
          <w:tcPr>
            <w:tcW w:w="2268" w:type="dxa"/>
          </w:tcPr>
          <w:p w:rsidR="00AE4D0A" w:rsidRDefault="00AE4D0A" w:rsidP="001D37EB">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5-8 бит</w:t>
            </w:r>
          </w:p>
        </w:tc>
      </w:tr>
      <w:tr w:rsidR="001D37EB" w:rsidTr="00A565F4">
        <w:tc>
          <w:tcPr>
            <w:tcW w:w="7797" w:type="dxa"/>
          </w:tcPr>
          <w:p w:rsidR="001D37EB" w:rsidRPr="00AE4D0A" w:rsidRDefault="001D503A" w:rsidP="001D37EB">
            <w:pPr>
              <w:tabs>
                <w:tab w:val="left" w:pos="1725"/>
                <w:tab w:val="left" w:pos="2076"/>
                <w:tab w:val="center" w:pos="4677"/>
              </w:tabs>
              <w:overflowPunct/>
              <w:autoSpaceDE/>
              <w:adjustRightInd/>
              <w:spacing w:line="360" w:lineRule="auto"/>
              <w:rPr>
                <w:b/>
                <w:bCs/>
                <w:color w:val="000000"/>
                <w:sz w:val="28"/>
                <w:szCs w:val="28"/>
                <w:lang w:val="tt-RU" w:eastAsia="en-US"/>
              </w:rPr>
            </w:pPr>
            <w:r w:rsidRPr="00AE4D0A">
              <w:rPr>
                <w:b/>
                <w:bCs/>
                <w:color w:val="000000"/>
                <w:sz w:val="28"/>
                <w:szCs w:val="28"/>
                <w:lang w:val="tt-RU" w:eastAsia="en-US"/>
              </w:rPr>
              <w:t>Аналитик өлеш</w:t>
            </w:r>
            <w:r w:rsidR="00AE4D0A">
              <w:rPr>
                <w:b/>
                <w:bCs/>
                <w:color w:val="000000"/>
                <w:sz w:val="28"/>
                <w:szCs w:val="28"/>
                <w:lang w:val="tt-RU" w:eastAsia="en-US"/>
              </w:rPr>
              <w:t>.</w:t>
            </w:r>
          </w:p>
        </w:tc>
        <w:tc>
          <w:tcPr>
            <w:tcW w:w="2268" w:type="dxa"/>
          </w:tcPr>
          <w:p w:rsidR="001D37EB" w:rsidRDefault="001D37EB" w:rsidP="001D37EB">
            <w:pPr>
              <w:tabs>
                <w:tab w:val="left" w:pos="1725"/>
                <w:tab w:val="left" w:pos="2076"/>
                <w:tab w:val="center" w:pos="4677"/>
              </w:tabs>
              <w:overflowPunct/>
              <w:autoSpaceDE/>
              <w:adjustRightInd/>
              <w:spacing w:line="360" w:lineRule="auto"/>
              <w:rPr>
                <w:b/>
                <w:bCs/>
                <w:color w:val="000000"/>
                <w:sz w:val="28"/>
                <w:szCs w:val="28"/>
                <w:lang w:val="tt-RU" w:eastAsia="en-US"/>
              </w:rPr>
            </w:pPr>
          </w:p>
        </w:tc>
      </w:tr>
      <w:tr w:rsidR="00AE4D0A" w:rsidTr="00A565F4">
        <w:tc>
          <w:tcPr>
            <w:tcW w:w="7797" w:type="dxa"/>
          </w:tcPr>
          <w:p w:rsidR="00AE4D0A" w:rsidRPr="001D37EB" w:rsidRDefault="00AE4D0A" w:rsidP="001D37EB">
            <w:pPr>
              <w:tabs>
                <w:tab w:val="left" w:pos="1725"/>
                <w:tab w:val="left" w:pos="2076"/>
                <w:tab w:val="center" w:pos="4677"/>
              </w:tabs>
              <w:overflowPunct/>
              <w:autoSpaceDE/>
              <w:adjustRightInd/>
              <w:spacing w:line="360" w:lineRule="auto"/>
              <w:rPr>
                <w:bCs/>
                <w:color w:val="000000"/>
                <w:sz w:val="28"/>
                <w:szCs w:val="28"/>
                <w:lang w:val="tt-RU" w:eastAsia="en-US"/>
              </w:rPr>
            </w:pPr>
            <w:r w:rsidRPr="00AE4D0A">
              <w:rPr>
                <w:color w:val="000000"/>
                <w:sz w:val="28"/>
                <w:szCs w:val="28"/>
                <w:lang w:val="tt-RU"/>
              </w:rPr>
              <w:t>Белем бирү эшчәнлеген бәяләү һәм уку процессын оештыру.</w:t>
            </w:r>
          </w:p>
        </w:tc>
        <w:tc>
          <w:tcPr>
            <w:tcW w:w="2268" w:type="dxa"/>
          </w:tcPr>
          <w:p w:rsidR="00AE4D0A" w:rsidRPr="00AE4D0A" w:rsidRDefault="00AE4D0A" w:rsidP="001D37EB">
            <w:pPr>
              <w:tabs>
                <w:tab w:val="left" w:pos="1725"/>
                <w:tab w:val="left" w:pos="2076"/>
                <w:tab w:val="center" w:pos="4677"/>
              </w:tabs>
              <w:overflowPunct/>
              <w:autoSpaceDE/>
              <w:adjustRightInd/>
              <w:spacing w:line="360" w:lineRule="auto"/>
              <w:rPr>
                <w:bCs/>
                <w:color w:val="000000"/>
                <w:sz w:val="28"/>
                <w:szCs w:val="28"/>
                <w:lang w:val="tt-RU" w:eastAsia="en-US"/>
              </w:rPr>
            </w:pPr>
            <w:r w:rsidRPr="00AE4D0A">
              <w:rPr>
                <w:bCs/>
                <w:color w:val="000000"/>
                <w:sz w:val="28"/>
                <w:szCs w:val="28"/>
                <w:lang w:val="tt-RU" w:eastAsia="en-US"/>
              </w:rPr>
              <w:t>9-15 битләр</w:t>
            </w:r>
          </w:p>
        </w:tc>
      </w:tr>
      <w:tr w:rsidR="00AE4D0A" w:rsidTr="00A565F4">
        <w:tc>
          <w:tcPr>
            <w:tcW w:w="7797" w:type="dxa"/>
          </w:tcPr>
          <w:p w:rsidR="00AE4D0A" w:rsidRDefault="00AE4D0A" w:rsidP="00AE4D0A">
            <w:pPr>
              <w:pStyle w:val="a6"/>
              <w:spacing w:before="0" w:beforeAutospacing="0" w:after="0" w:afterAutospacing="0" w:line="276" w:lineRule="auto"/>
              <w:rPr>
                <w:rFonts w:ascii="Arial" w:hAnsi="Arial" w:cs="Arial"/>
                <w:color w:val="000000"/>
                <w:sz w:val="36"/>
                <w:szCs w:val="36"/>
                <w:lang w:val="tt-RU"/>
              </w:rPr>
            </w:pPr>
            <w:r>
              <w:rPr>
                <w:color w:val="000000"/>
                <w:sz w:val="28"/>
                <w:szCs w:val="28"/>
                <w:lang w:val="tt-RU"/>
              </w:rPr>
              <w:t>Мәгариф про</w:t>
            </w:r>
            <w:proofErr w:type="spellStart"/>
            <w:r>
              <w:rPr>
                <w:color w:val="000000"/>
                <w:sz w:val="28"/>
                <w:szCs w:val="28"/>
              </w:rPr>
              <w:t>цессын</w:t>
            </w:r>
            <w:proofErr w:type="spellEnd"/>
            <w:r>
              <w:rPr>
                <w:color w:val="000000"/>
                <w:sz w:val="28"/>
                <w:szCs w:val="28"/>
              </w:rPr>
              <w:t xml:space="preserve"> </w:t>
            </w:r>
            <w:proofErr w:type="spellStart"/>
            <w:r>
              <w:rPr>
                <w:color w:val="000000"/>
                <w:sz w:val="28"/>
                <w:szCs w:val="28"/>
              </w:rPr>
              <w:t>мониторинглау</w:t>
            </w:r>
            <w:proofErr w:type="spellEnd"/>
            <w:r>
              <w:rPr>
                <w:color w:val="000000"/>
                <w:sz w:val="28"/>
                <w:szCs w:val="28"/>
              </w:rPr>
              <w:t>.</w:t>
            </w:r>
          </w:p>
          <w:p w:rsidR="00AE4D0A" w:rsidRPr="00AE4D0A" w:rsidRDefault="00AE4D0A" w:rsidP="00AE4D0A">
            <w:pPr>
              <w:tabs>
                <w:tab w:val="left" w:pos="1725"/>
                <w:tab w:val="left" w:pos="2076"/>
                <w:tab w:val="center" w:pos="4677"/>
              </w:tabs>
              <w:overflowPunct/>
              <w:autoSpaceDE/>
              <w:adjustRightInd/>
              <w:spacing w:line="360" w:lineRule="auto"/>
              <w:rPr>
                <w:color w:val="000000"/>
                <w:sz w:val="28"/>
                <w:szCs w:val="28"/>
                <w:lang w:val="tt-RU"/>
              </w:rPr>
            </w:pPr>
          </w:p>
        </w:tc>
        <w:tc>
          <w:tcPr>
            <w:tcW w:w="2268" w:type="dxa"/>
          </w:tcPr>
          <w:p w:rsidR="00AE4D0A" w:rsidRPr="00AE4D0A" w:rsidRDefault="00AE4D0A" w:rsidP="001D37EB">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16-21 битләр</w:t>
            </w:r>
          </w:p>
        </w:tc>
      </w:tr>
      <w:tr w:rsidR="00AE4D0A" w:rsidTr="00A565F4">
        <w:tc>
          <w:tcPr>
            <w:tcW w:w="7797" w:type="dxa"/>
          </w:tcPr>
          <w:p w:rsidR="00AE4D0A" w:rsidRPr="00AE4D0A" w:rsidRDefault="00AE4D0A" w:rsidP="00AE4D0A">
            <w:pPr>
              <w:pStyle w:val="a6"/>
              <w:spacing w:before="0" w:beforeAutospacing="0" w:after="0" w:afterAutospacing="0"/>
              <w:rPr>
                <w:color w:val="000000"/>
                <w:sz w:val="28"/>
                <w:szCs w:val="28"/>
                <w:lang w:val="tt-RU"/>
              </w:rPr>
            </w:pPr>
            <w:r w:rsidRPr="00AE4D0A">
              <w:rPr>
                <w:color w:val="000000"/>
                <w:sz w:val="28"/>
                <w:szCs w:val="28"/>
                <w:lang w:val="tt-RU"/>
              </w:rPr>
              <w:t>Укыту-методик  кулланмалар белән тәэмин ителешнең сыйфатын бәяләү.</w:t>
            </w:r>
          </w:p>
          <w:p w:rsidR="00AE4D0A" w:rsidRDefault="00AE4D0A" w:rsidP="00AE4D0A">
            <w:pPr>
              <w:pStyle w:val="a6"/>
              <w:spacing w:before="0" w:beforeAutospacing="0" w:after="0" w:afterAutospacing="0" w:line="276" w:lineRule="auto"/>
              <w:rPr>
                <w:color w:val="000000"/>
                <w:sz w:val="28"/>
                <w:szCs w:val="28"/>
                <w:lang w:val="tt-RU"/>
              </w:rPr>
            </w:pPr>
          </w:p>
        </w:tc>
        <w:tc>
          <w:tcPr>
            <w:tcW w:w="2268" w:type="dxa"/>
          </w:tcPr>
          <w:p w:rsidR="00AE4D0A" w:rsidRDefault="00AE4D0A" w:rsidP="001D37EB">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22 бит</w:t>
            </w:r>
          </w:p>
        </w:tc>
      </w:tr>
      <w:tr w:rsidR="00AE4D0A" w:rsidTr="00A565F4">
        <w:tc>
          <w:tcPr>
            <w:tcW w:w="7797" w:type="dxa"/>
          </w:tcPr>
          <w:p w:rsidR="00AE4D0A" w:rsidRPr="00AE4D0A" w:rsidRDefault="00AE4D0A" w:rsidP="00AE4D0A">
            <w:pPr>
              <w:pStyle w:val="a6"/>
              <w:spacing w:before="0" w:beforeAutospacing="0" w:after="0" w:afterAutospacing="0"/>
              <w:rPr>
                <w:color w:val="000000"/>
                <w:sz w:val="28"/>
                <w:szCs w:val="28"/>
                <w:lang w:val="tt-RU"/>
              </w:rPr>
            </w:pPr>
            <w:r w:rsidRPr="00AE4D0A">
              <w:rPr>
                <w:color w:val="000000"/>
                <w:sz w:val="28"/>
                <w:szCs w:val="28"/>
                <w:lang w:val="tt-RU"/>
              </w:rPr>
              <w:t>Белем бирү оешмасының матди - техник базасының сыйфатын бәяләү.</w:t>
            </w:r>
            <w:bookmarkStart w:id="0" w:name="_GoBack"/>
            <w:bookmarkEnd w:id="0"/>
          </w:p>
          <w:p w:rsidR="00AE4D0A" w:rsidRPr="00AE4D0A" w:rsidRDefault="00AE4D0A" w:rsidP="00AE4D0A">
            <w:pPr>
              <w:pStyle w:val="a6"/>
              <w:spacing w:before="0" w:beforeAutospacing="0" w:after="0" w:afterAutospacing="0"/>
              <w:rPr>
                <w:color w:val="000000"/>
                <w:sz w:val="28"/>
                <w:szCs w:val="28"/>
                <w:lang w:val="tt-RU"/>
              </w:rPr>
            </w:pPr>
          </w:p>
        </w:tc>
        <w:tc>
          <w:tcPr>
            <w:tcW w:w="2268" w:type="dxa"/>
          </w:tcPr>
          <w:p w:rsidR="00AE4D0A" w:rsidRDefault="00AE4D0A" w:rsidP="001D37EB">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23 бит</w:t>
            </w:r>
          </w:p>
        </w:tc>
      </w:tr>
      <w:tr w:rsidR="00AE4D0A" w:rsidTr="00A565F4">
        <w:tc>
          <w:tcPr>
            <w:tcW w:w="7797" w:type="dxa"/>
          </w:tcPr>
          <w:p w:rsidR="00AE4D0A" w:rsidRDefault="00AE4D0A" w:rsidP="00AE4D0A">
            <w:pPr>
              <w:pStyle w:val="a6"/>
              <w:spacing w:before="0" w:beforeAutospacing="0" w:after="0" w:afterAutospacing="0"/>
              <w:rPr>
                <w:color w:val="000000"/>
                <w:sz w:val="28"/>
                <w:szCs w:val="28"/>
                <w:lang w:val="tt-RU"/>
              </w:rPr>
            </w:pPr>
            <w:r>
              <w:rPr>
                <w:color w:val="000000"/>
                <w:sz w:val="28"/>
                <w:szCs w:val="28"/>
                <w:lang w:val="tt-RU"/>
              </w:rPr>
              <w:t>Үз үзеңне тикшерү нәтиҗәләрен анализлау</w:t>
            </w:r>
            <w:r w:rsidRPr="00C44F41">
              <w:rPr>
                <w:color w:val="000000"/>
                <w:sz w:val="28"/>
                <w:szCs w:val="28"/>
                <w:lang w:val="tt-RU"/>
              </w:rPr>
              <w:t xml:space="preserve">. </w:t>
            </w:r>
          </w:p>
          <w:p w:rsidR="00AE4D0A" w:rsidRPr="00AE4D0A" w:rsidRDefault="00AE4D0A" w:rsidP="00AE4D0A">
            <w:pPr>
              <w:pStyle w:val="a6"/>
              <w:spacing w:before="0" w:beforeAutospacing="0" w:after="0" w:afterAutospacing="0"/>
              <w:rPr>
                <w:color w:val="000000"/>
                <w:sz w:val="28"/>
                <w:szCs w:val="28"/>
                <w:lang w:val="tt-RU"/>
              </w:rPr>
            </w:pPr>
          </w:p>
        </w:tc>
        <w:tc>
          <w:tcPr>
            <w:tcW w:w="2268" w:type="dxa"/>
          </w:tcPr>
          <w:p w:rsidR="00AE4D0A" w:rsidRDefault="00AE4D0A" w:rsidP="001D37EB">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24 бит</w:t>
            </w:r>
          </w:p>
        </w:tc>
      </w:tr>
    </w:tbl>
    <w:p w:rsidR="001D37EB" w:rsidRDefault="001D37EB" w:rsidP="001D37EB">
      <w:pPr>
        <w:tabs>
          <w:tab w:val="left" w:pos="1725"/>
          <w:tab w:val="left" w:pos="2076"/>
          <w:tab w:val="center" w:pos="4677"/>
        </w:tabs>
        <w:overflowPunct/>
        <w:autoSpaceDE/>
        <w:adjustRightInd/>
        <w:spacing w:line="360" w:lineRule="auto"/>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1D503A" w:rsidRDefault="001D503A"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p w:rsidR="0075416B" w:rsidRDefault="0075416B" w:rsidP="00AE4D0A">
      <w:pPr>
        <w:tabs>
          <w:tab w:val="left" w:pos="1725"/>
          <w:tab w:val="left" w:pos="2076"/>
          <w:tab w:val="center" w:pos="4677"/>
        </w:tabs>
        <w:overflowPunct/>
        <w:autoSpaceDE/>
        <w:adjustRightInd/>
        <w:spacing w:line="360" w:lineRule="auto"/>
        <w:rPr>
          <w:b/>
          <w:bCs/>
          <w:color w:val="000000"/>
          <w:sz w:val="28"/>
          <w:szCs w:val="28"/>
          <w:lang w:val="tt-RU" w:eastAsia="en-US"/>
        </w:rPr>
      </w:pPr>
    </w:p>
    <w:p w:rsidR="00AE4D0A" w:rsidRDefault="00AE4D0A" w:rsidP="00AE4D0A">
      <w:pPr>
        <w:tabs>
          <w:tab w:val="left" w:pos="1725"/>
          <w:tab w:val="left" w:pos="2076"/>
          <w:tab w:val="center" w:pos="4677"/>
        </w:tabs>
        <w:overflowPunct/>
        <w:autoSpaceDE/>
        <w:adjustRightInd/>
        <w:spacing w:line="360" w:lineRule="auto"/>
        <w:rPr>
          <w:b/>
          <w:bCs/>
          <w:color w:val="000000"/>
          <w:sz w:val="28"/>
          <w:szCs w:val="28"/>
          <w:lang w:val="tt-RU" w:eastAsia="en-US"/>
        </w:rPr>
      </w:pPr>
    </w:p>
    <w:p w:rsidR="009F2F5E" w:rsidRDefault="001D503A" w:rsidP="001D503A">
      <w:pPr>
        <w:tabs>
          <w:tab w:val="left" w:pos="1725"/>
          <w:tab w:val="left" w:pos="2076"/>
          <w:tab w:val="center" w:pos="4677"/>
        </w:tabs>
        <w:overflowPunct/>
        <w:autoSpaceDE/>
        <w:adjustRightInd/>
        <w:spacing w:line="360" w:lineRule="auto"/>
        <w:jc w:val="center"/>
        <w:rPr>
          <w:b/>
          <w:bCs/>
          <w:color w:val="000000"/>
          <w:sz w:val="28"/>
          <w:szCs w:val="28"/>
          <w:lang w:val="tt-RU" w:eastAsia="en-US"/>
        </w:rPr>
      </w:pPr>
      <w:r>
        <w:rPr>
          <w:b/>
          <w:bCs/>
          <w:color w:val="000000"/>
          <w:sz w:val="28"/>
          <w:szCs w:val="28"/>
          <w:lang w:val="tt-RU" w:eastAsia="en-US"/>
        </w:rPr>
        <w:t>Кереш</w:t>
      </w:r>
      <w:r w:rsidR="009F2F5E">
        <w:rPr>
          <w:b/>
          <w:bCs/>
          <w:color w:val="000000"/>
          <w:sz w:val="28"/>
          <w:szCs w:val="28"/>
          <w:lang w:val="tt-RU" w:eastAsia="en-US"/>
        </w:rPr>
        <w:t xml:space="preserve"> өлеш.</w:t>
      </w:r>
    </w:p>
    <w:p w:rsidR="009F2F5E" w:rsidRDefault="009F2F5E" w:rsidP="009F2F5E">
      <w:pPr>
        <w:pStyle w:val="a3"/>
        <w:numPr>
          <w:ilvl w:val="0"/>
          <w:numId w:val="1"/>
        </w:numPr>
        <w:tabs>
          <w:tab w:val="left" w:pos="1725"/>
          <w:tab w:val="left" w:pos="2076"/>
          <w:tab w:val="center" w:pos="4677"/>
        </w:tabs>
        <w:overflowPunct/>
        <w:autoSpaceDE/>
        <w:adjustRightInd/>
        <w:spacing w:line="360" w:lineRule="auto"/>
        <w:jc w:val="center"/>
        <w:rPr>
          <w:b/>
          <w:bCs/>
          <w:color w:val="000000"/>
          <w:sz w:val="28"/>
          <w:szCs w:val="28"/>
          <w:lang w:val="tt-RU" w:eastAsia="en-US"/>
        </w:rPr>
      </w:pPr>
      <w:r>
        <w:rPr>
          <w:b/>
          <w:bCs/>
          <w:color w:val="000000"/>
          <w:sz w:val="28"/>
          <w:szCs w:val="28"/>
          <w:lang w:val="tt-RU" w:eastAsia="en-US"/>
        </w:rPr>
        <w:t>Белем бирү учре</w:t>
      </w:r>
      <w:proofErr w:type="spellStart"/>
      <w:r>
        <w:rPr>
          <w:b/>
          <w:bCs/>
          <w:color w:val="000000"/>
          <w:sz w:val="28"/>
          <w:szCs w:val="28"/>
          <w:lang w:eastAsia="en-US"/>
        </w:rPr>
        <w:t>ждениесе</w:t>
      </w:r>
      <w:proofErr w:type="spellEnd"/>
      <w:r>
        <w:rPr>
          <w:b/>
          <w:bCs/>
          <w:color w:val="000000"/>
          <w:sz w:val="28"/>
          <w:szCs w:val="28"/>
          <w:lang w:eastAsia="en-US"/>
        </w:rPr>
        <w:t xml:space="preserve"> </w:t>
      </w:r>
      <w:proofErr w:type="spellStart"/>
      <w:r>
        <w:rPr>
          <w:b/>
          <w:bCs/>
          <w:color w:val="000000"/>
          <w:sz w:val="28"/>
          <w:szCs w:val="28"/>
          <w:lang w:eastAsia="en-US"/>
        </w:rPr>
        <w:t>турында</w:t>
      </w:r>
      <w:proofErr w:type="spellEnd"/>
      <w:r>
        <w:rPr>
          <w:b/>
          <w:bCs/>
          <w:color w:val="000000"/>
          <w:sz w:val="28"/>
          <w:szCs w:val="28"/>
          <w:lang w:eastAsia="en-US"/>
        </w:rPr>
        <w:t xml:space="preserve"> </w:t>
      </w:r>
      <w:proofErr w:type="spellStart"/>
      <w:r>
        <w:rPr>
          <w:b/>
          <w:bCs/>
          <w:color w:val="000000"/>
          <w:sz w:val="28"/>
          <w:szCs w:val="28"/>
          <w:lang w:eastAsia="en-US"/>
        </w:rPr>
        <w:t>гомуми</w:t>
      </w:r>
      <w:proofErr w:type="spellEnd"/>
      <w:r>
        <w:rPr>
          <w:b/>
          <w:bCs/>
          <w:color w:val="000000"/>
          <w:sz w:val="28"/>
          <w:szCs w:val="28"/>
          <w:lang w:eastAsia="en-US"/>
        </w:rPr>
        <w:t xml:space="preserve"> </w:t>
      </w:r>
      <w:r>
        <w:rPr>
          <w:b/>
          <w:bCs/>
          <w:color w:val="000000"/>
          <w:sz w:val="28"/>
          <w:szCs w:val="28"/>
          <w:lang w:val="tt-RU" w:eastAsia="en-US"/>
        </w:rPr>
        <w:t>мәгълумат.</w:t>
      </w:r>
    </w:p>
    <w:tbl>
      <w:tblPr>
        <w:tblStyle w:val="a4"/>
        <w:tblW w:w="0" w:type="auto"/>
        <w:tblInd w:w="-176" w:type="dxa"/>
        <w:tblLook w:val="04A0" w:firstRow="1" w:lastRow="0" w:firstColumn="1" w:lastColumn="0" w:noHBand="0" w:noVBand="1"/>
      </w:tblPr>
      <w:tblGrid>
        <w:gridCol w:w="4245"/>
        <w:gridCol w:w="5253"/>
      </w:tblGrid>
      <w:tr w:rsidR="009F2F5E" w:rsidTr="009F2F5E">
        <w:tc>
          <w:tcPr>
            <w:tcW w:w="4245"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Учре</w:t>
            </w:r>
            <w:proofErr w:type="spellStart"/>
            <w:r>
              <w:rPr>
                <w:bCs/>
                <w:color w:val="000000"/>
                <w:sz w:val="28"/>
                <w:szCs w:val="28"/>
                <w:lang w:eastAsia="en-US"/>
              </w:rPr>
              <w:t>ждениене</w:t>
            </w:r>
            <w:proofErr w:type="spellEnd"/>
            <w:r>
              <w:rPr>
                <w:bCs/>
                <w:color w:val="000000"/>
                <w:sz w:val="28"/>
                <w:szCs w:val="28"/>
                <w:lang w:val="tt-RU" w:eastAsia="en-US"/>
              </w:rPr>
              <w:t>ң  тулы атамасы</w:t>
            </w:r>
          </w:p>
        </w:tc>
        <w:tc>
          <w:tcPr>
            <w:tcW w:w="5253" w:type="dxa"/>
            <w:tcBorders>
              <w:top w:val="single" w:sz="4" w:space="0" w:color="auto"/>
              <w:left w:val="single" w:sz="4" w:space="0" w:color="auto"/>
              <w:bottom w:val="single" w:sz="4" w:space="0" w:color="auto"/>
              <w:right w:val="single" w:sz="4" w:space="0" w:color="auto"/>
            </w:tcBorders>
            <w:hideMark/>
          </w:tcPr>
          <w:p w:rsidR="009F2F5E" w:rsidRDefault="009F2F5E" w:rsidP="00235355">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 xml:space="preserve">Актаныш муниципаль районы, «Пучы балалар бакчасы» мәктәпкәчә белем бирү </w:t>
            </w:r>
            <w:r w:rsidR="00235355">
              <w:rPr>
                <w:bCs/>
                <w:color w:val="000000"/>
                <w:sz w:val="28"/>
                <w:szCs w:val="28"/>
                <w:lang w:val="tt-RU" w:eastAsia="en-US"/>
              </w:rPr>
              <w:t xml:space="preserve">муниципаль </w:t>
            </w:r>
            <w:r>
              <w:rPr>
                <w:bCs/>
                <w:color w:val="000000"/>
                <w:sz w:val="28"/>
                <w:szCs w:val="28"/>
                <w:lang w:val="tt-RU" w:eastAsia="en-US"/>
              </w:rPr>
              <w:t>бюджет учреждениесе.</w:t>
            </w:r>
          </w:p>
        </w:tc>
      </w:tr>
      <w:tr w:rsidR="009F2F5E" w:rsidTr="009F2F5E">
        <w:tc>
          <w:tcPr>
            <w:tcW w:w="4245"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Учре</w:t>
            </w:r>
            <w:proofErr w:type="spellStart"/>
            <w:r>
              <w:rPr>
                <w:bCs/>
                <w:color w:val="000000"/>
                <w:sz w:val="28"/>
                <w:szCs w:val="28"/>
                <w:lang w:eastAsia="en-US"/>
              </w:rPr>
              <w:t>ждениене</w:t>
            </w:r>
            <w:proofErr w:type="spellEnd"/>
            <w:r>
              <w:rPr>
                <w:bCs/>
                <w:color w:val="000000"/>
                <w:sz w:val="28"/>
                <w:szCs w:val="28"/>
                <w:lang w:val="tt-RU" w:eastAsia="en-US"/>
              </w:rPr>
              <w:t>ң  җитәкчесе</w:t>
            </w:r>
          </w:p>
        </w:tc>
        <w:tc>
          <w:tcPr>
            <w:tcW w:w="5253"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Амирова Альбина Илгиз кызы</w:t>
            </w:r>
          </w:p>
        </w:tc>
      </w:tr>
      <w:tr w:rsidR="009F2F5E" w:rsidTr="009F2F5E">
        <w:tc>
          <w:tcPr>
            <w:tcW w:w="4245"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учре</w:t>
            </w:r>
            <w:proofErr w:type="spellStart"/>
            <w:r>
              <w:rPr>
                <w:bCs/>
                <w:color w:val="000000"/>
                <w:sz w:val="28"/>
                <w:szCs w:val="28"/>
                <w:lang w:eastAsia="en-US"/>
              </w:rPr>
              <w:t>ждениене</w:t>
            </w:r>
            <w:proofErr w:type="spellEnd"/>
            <w:r>
              <w:rPr>
                <w:bCs/>
                <w:color w:val="000000"/>
                <w:sz w:val="28"/>
                <w:szCs w:val="28"/>
                <w:lang w:val="tt-RU" w:eastAsia="en-US"/>
              </w:rPr>
              <w:t>ң адресы</w:t>
            </w:r>
          </w:p>
        </w:tc>
        <w:tc>
          <w:tcPr>
            <w:tcW w:w="5253"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423730,  Татарстан Республикасы, Актаныш районы, Пучы авылы, Кызыл Армия урамы, 14 а йорты.</w:t>
            </w:r>
          </w:p>
        </w:tc>
      </w:tr>
      <w:tr w:rsidR="009F2F5E" w:rsidTr="009F2F5E">
        <w:tc>
          <w:tcPr>
            <w:tcW w:w="4245"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телефон</w:t>
            </w:r>
          </w:p>
        </w:tc>
        <w:tc>
          <w:tcPr>
            <w:tcW w:w="5253" w:type="dxa"/>
            <w:tcBorders>
              <w:top w:val="single" w:sz="4" w:space="0" w:color="auto"/>
              <w:left w:val="single" w:sz="4" w:space="0" w:color="auto"/>
              <w:bottom w:val="single" w:sz="4" w:space="0" w:color="auto"/>
              <w:right w:val="single" w:sz="4" w:space="0" w:color="auto"/>
            </w:tcBorders>
          </w:tcPr>
          <w:p w:rsidR="009F2F5E" w:rsidRDefault="005C1FDF">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(885552) 3-4180</w:t>
            </w:r>
          </w:p>
        </w:tc>
      </w:tr>
      <w:tr w:rsidR="009F2F5E" w:rsidTr="009F2F5E">
        <w:tc>
          <w:tcPr>
            <w:tcW w:w="4245"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Электрон почта адресы</w:t>
            </w:r>
          </w:p>
        </w:tc>
        <w:tc>
          <w:tcPr>
            <w:tcW w:w="5253"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en-US" w:eastAsia="en-US"/>
              </w:rPr>
            </w:pPr>
            <w:r>
              <w:rPr>
                <w:bCs/>
                <w:color w:val="000000"/>
                <w:sz w:val="28"/>
                <w:szCs w:val="28"/>
                <w:lang w:val="en-US" w:eastAsia="en-US"/>
              </w:rPr>
              <w:t>Fira-54@mail.ru</w:t>
            </w:r>
          </w:p>
        </w:tc>
      </w:tr>
      <w:tr w:rsidR="009F2F5E" w:rsidTr="009F2F5E">
        <w:tc>
          <w:tcPr>
            <w:tcW w:w="4245"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учредителе</w:t>
            </w:r>
          </w:p>
        </w:tc>
        <w:tc>
          <w:tcPr>
            <w:tcW w:w="5253"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eastAsia="en-US"/>
              </w:rPr>
            </w:pPr>
            <w:r>
              <w:rPr>
                <w:bCs/>
                <w:color w:val="000000"/>
                <w:sz w:val="28"/>
                <w:szCs w:val="28"/>
                <w:lang w:val="tt-RU" w:eastAsia="en-US"/>
              </w:rPr>
              <w:t>Актаныш муниципаль районы мәгариф бүлеге</w:t>
            </w:r>
          </w:p>
        </w:tc>
      </w:tr>
      <w:tr w:rsidR="009F2F5E" w:rsidTr="009F2F5E">
        <w:tc>
          <w:tcPr>
            <w:tcW w:w="4245"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Учре</w:t>
            </w:r>
            <w:proofErr w:type="spellStart"/>
            <w:r>
              <w:rPr>
                <w:bCs/>
                <w:color w:val="000000"/>
                <w:sz w:val="28"/>
                <w:szCs w:val="28"/>
                <w:lang w:eastAsia="en-US"/>
              </w:rPr>
              <w:t>ждение</w:t>
            </w:r>
            <w:proofErr w:type="spellEnd"/>
            <w:r>
              <w:rPr>
                <w:bCs/>
                <w:color w:val="000000"/>
                <w:sz w:val="28"/>
                <w:szCs w:val="28"/>
                <w:lang w:val="tt-RU" w:eastAsia="en-US"/>
              </w:rPr>
              <w:t>нең  ачылу вакыты</w:t>
            </w:r>
          </w:p>
        </w:tc>
        <w:tc>
          <w:tcPr>
            <w:tcW w:w="5253"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2018 ел</w:t>
            </w:r>
          </w:p>
        </w:tc>
      </w:tr>
      <w:tr w:rsidR="009F2F5E" w:rsidTr="009F2F5E">
        <w:tc>
          <w:tcPr>
            <w:tcW w:w="4245" w:type="dxa"/>
            <w:tcBorders>
              <w:top w:val="single" w:sz="4" w:space="0" w:color="auto"/>
              <w:left w:val="single" w:sz="4" w:space="0" w:color="auto"/>
              <w:bottom w:val="single" w:sz="4" w:space="0" w:color="auto"/>
              <w:right w:val="single" w:sz="4" w:space="0" w:color="auto"/>
            </w:tcBorders>
            <w:hideMark/>
          </w:tcPr>
          <w:p w:rsidR="009F2F5E" w:rsidRDefault="009F2F5E">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лицензия</w:t>
            </w:r>
          </w:p>
        </w:tc>
        <w:tc>
          <w:tcPr>
            <w:tcW w:w="5253" w:type="dxa"/>
            <w:tcBorders>
              <w:top w:val="single" w:sz="4" w:space="0" w:color="auto"/>
              <w:left w:val="single" w:sz="4" w:space="0" w:color="auto"/>
              <w:bottom w:val="single" w:sz="4" w:space="0" w:color="auto"/>
              <w:right w:val="single" w:sz="4" w:space="0" w:color="auto"/>
            </w:tcBorders>
          </w:tcPr>
          <w:p w:rsidR="009F2F5E" w:rsidRDefault="00235355">
            <w:pPr>
              <w:pStyle w:val="a3"/>
              <w:tabs>
                <w:tab w:val="left" w:pos="1725"/>
                <w:tab w:val="left" w:pos="2076"/>
                <w:tab w:val="center" w:pos="4677"/>
              </w:tabs>
              <w:overflowPunct/>
              <w:autoSpaceDE/>
              <w:adjustRightInd/>
              <w:spacing w:line="360" w:lineRule="auto"/>
              <w:ind w:left="0"/>
              <w:rPr>
                <w:bCs/>
                <w:color w:val="000000"/>
                <w:sz w:val="28"/>
                <w:szCs w:val="28"/>
                <w:lang w:val="tt-RU" w:eastAsia="en-US"/>
              </w:rPr>
            </w:pPr>
            <w:r>
              <w:rPr>
                <w:bCs/>
                <w:color w:val="000000"/>
                <w:sz w:val="28"/>
                <w:szCs w:val="28"/>
                <w:lang w:val="tt-RU" w:eastAsia="en-US"/>
              </w:rPr>
              <w:t>Серия 16Л 01 №10109 от 17.09.2018 ел</w:t>
            </w:r>
          </w:p>
        </w:tc>
      </w:tr>
    </w:tbl>
    <w:p w:rsidR="009F2F5E" w:rsidRDefault="009F2F5E" w:rsidP="009F2F5E">
      <w:pPr>
        <w:pStyle w:val="a3"/>
        <w:tabs>
          <w:tab w:val="left" w:pos="1725"/>
          <w:tab w:val="left" w:pos="2076"/>
          <w:tab w:val="center" w:pos="4677"/>
        </w:tabs>
        <w:overflowPunct/>
        <w:autoSpaceDE/>
        <w:adjustRightInd/>
        <w:spacing w:line="360" w:lineRule="auto"/>
        <w:ind w:left="1080"/>
        <w:rPr>
          <w:b/>
          <w:bCs/>
          <w:color w:val="000000"/>
          <w:sz w:val="28"/>
          <w:szCs w:val="28"/>
          <w:lang w:val="tt-RU" w:eastAsia="en-US"/>
        </w:rPr>
      </w:pPr>
    </w:p>
    <w:p w:rsidR="009F2F5E" w:rsidRDefault="009F2F5E" w:rsidP="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xml:space="preserve">Актаныш муниципаль районы, «Пучы балалар бакчасы» мәктәпкәчә белем бирү </w:t>
      </w:r>
      <w:r w:rsidR="00235355">
        <w:rPr>
          <w:bCs/>
          <w:color w:val="000000"/>
          <w:sz w:val="28"/>
          <w:szCs w:val="28"/>
          <w:lang w:val="tt-RU" w:eastAsia="en-US"/>
        </w:rPr>
        <w:t xml:space="preserve">муниципаль </w:t>
      </w:r>
      <w:r>
        <w:rPr>
          <w:bCs/>
          <w:color w:val="000000"/>
          <w:sz w:val="28"/>
          <w:szCs w:val="28"/>
          <w:lang w:val="tt-RU" w:eastAsia="en-US"/>
        </w:rPr>
        <w:t>бюджет учреждениесе авыл уртасында сату нокталарыннан һәм җитештерү производстваларыннан читтә урнашкан. Бакча бинасы  120 балага типово</w:t>
      </w:r>
      <w:r w:rsidR="005C1FDF">
        <w:rPr>
          <w:bCs/>
          <w:color w:val="000000"/>
          <w:sz w:val="28"/>
          <w:szCs w:val="28"/>
          <w:lang w:val="tt-RU" w:eastAsia="en-US"/>
        </w:rPr>
        <w:t>й</w:t>
      </w:r>
      <w:r>
        <w:rPr>
          <w:bCs/>
          <w:color w:val="000000"/>
          <w:sz w:val="28"/>
          <w:szCs w:val="28"/>
          <w:lang w:val="tt-RU" w:eastAsia="en-US"/>
        </w:rPr>
        <w:t xml:space="preserve"> проект  белән төзелгән</w:t>
      </w:r>
      <w:r w:rsidR="005C1FDF">
        <w:rPr>
          <w:bCs/>
          <w:color w:val="000000"/>
          <w:sz w:val="28"/>
          <w:szCs w:val="28"/>
          <w:lang w:val="tt-RU" w:eastAsia="en-US"/>
        </w:rPr>
        <w:t xml:space="preserve">. Бинаның гомуми мәйданы  </w:t>
      </w:r>
      <w:r w:rsidR="005C1FDF" w:rsidRPr="005C1FDF">
        <w:rPr>
          <w:bCs/>
          <w:color w:val="000000"/>
          <w:sz w:val="28"/>
          <w:szCs w:val="28"/>
          <w:u w:val="single"/>
          <w:lang w:val="tt-RU" w:eastAsia="en-US"/>
        </w:rPr>
        <w:t xml:space="preserve">2619 </w:t>
      </w:r>
      <w:r>
        <w:rPr>
          <w:bCs/>
          <w:color w:val="000000"/>
          <w:sz w:val="28"/>
          <w:szCs w:val="28"/>
          <w:lang w:val="tt-RU" w:eastAsia="en-US"/>
        </w:rPr>
        <w:t>кв.м.</w:t>
      </w:r>
    </w:p>
    <w:p w:rsidR="009F2F5E" w:rsidRDefault="009F2F5E" w:rsidP="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Балалар бакчасының  эшчәнлек максаты булып балаларның физик, интеллектуаль,</w:t>
      </w:r>
      <w:r w:rsidR="005C1FDF">
        <w:rPr>
          <w:bCs/>
          <w:color w:val="000000"/>
          <w:sz w:val="28"/>
          <w:szCs w:val="28"/>
          <w:lang w:val="tt-RU" w:eastAsia="en-US"/>
        </w:rPr>
        <w:t xml:space="preserve"> </w:t>
      </w:r>
      <w:r>
        <w:rPr>
          <w:bCs/>
          <w:color w:val="000000"/>
          <w:sz w:val="28"/>
          <w:szCs w:val="28"/>
          <w:lang w:val="tt-RU" w:eastAsia="en-US"/>
        </w:rPr>
        <w:t>әхлак, эстетик, шәхси  сыйфатларын, аларның  сәламәтлеген ныгыту һәм саклау</w:t>
      </w:r>
      <w:r w:rsidR="005C1FDF">
        <w:rPr>
          <w:bCs/>
          <w:color w:val="000000"/>
          <w:sz w:val="28"/>
          <w:szCs w:val="28"/>
          <w:lang w:val="tt-RU" w:eastAsia="en-US"/>
        </w:rPr>
        <w:t xml:space="preserve"> тора</w:t>
      </w:r>
      <w:r>
        <w:rPr>
          <w:bCs/>
          <w:color w:val="000000"/>
          <w:sz w:val="28"/>
          <w:szCs w:val="28"/>
          <w:lang w:val="tt-RU" w:eastAsia="en-US"/>
        </w:rPr>
        <w:t>.</w:t>
      </w:r>
    </w:p>
    <w:p w:rsidR="009F2F5E" w:rsidRDefault="009F2F5E" w:rsidP="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xml:space="preserve">Балалар бакчасының эш режимы: 6 көнлек,  10.5 сәгатьлек, </w:t>
      </w:r>
    </w:p>
    <w:p w:rsidR="009F2F5E" w:rsidRPr="001D503A" w:rsidRDefault="009F2F5E" w:rsidP="001D503A">
      <w:pPr>
        <w:pStyle w:val="a3"/>
        <w:numPr>
          <w:ilvl w:val="3"/>
          <w:numId w:val="8"/>
        </w:numPr>
        <w:tabs>
          <w:tab w:val="left" w:pos="1725"/>
          <w:tab w:val="left" w:pos="2076"/>
          <w:tab w:val="center" w:pos="4677"/>
        </w:tabs>
        <w:overflowPunct/>
        <w:autoSpaceDE/>
        <w:adjustRightInd/>
        <w:spacing w:line="360" w:lineRule="auto"/>
        <w:rPr>
          <w:bCs/>
          <w:color w:val="000000"/>
          <w:sz w:val="28"/>
          <w:szCs w:val="28"/>
          <w:lang w:val="tt-RU" w:eastAsia="en-US"/>
        </w:rPr>
      </w:pPr>
      <w:r w:rsidRPr="001D503A">
        <w:rPr>
          <w:bCs/>
          <w:color w:val="000000"/>
          <w:sz w:val="28"/>
          <w:szCs w:val="28"/>
          <w:lang w:val="tt-RU" w:eastAsia="en-US"/>
        </w:rPr>
        <w:t>сәг.кадәр.</w:t>
      </w:r>
    </w:p>
    <w:p w:rsidR="009F2F5E" w:rsidRDefault="009F2F5E" w:rsidP="009F2F5E">
      <w:pPr>
        <w:tabs>
          <w:tab w:val="left" w:pos="1725"/>
          <w:tab w:val="left" w:pos="2076"/>
          <w:tab w:val="center" w:pos="4677"/>
        </w:tabs>
        <w:overflowPunct/>
        <w:autoSpaceDE/>
        <w:adjustRightInd/>
        <w:spacing w:line="360" w:lineRule="auto"/>
        <w:rPr>
          <w:bCs/>
          <w:color w:val="000000"/>
          <w:sz w:val="28"/>
          <w:szCs w:val="28"/>
          <w:lang w:val="tt-RU" w:eastAsia="en-US"/>
        </w:rPr>
      </w:pPr>
    </w:p>
    <w:p w:rsidR="009F2F5E" w:rsidRDefault="001D503A" w:rsidP="001D503A">
      <w:pPr>
        <w:pStyle w:val="a3"/>
        <w:tabs>
          <w:tab w:val="left" w:pos="1725"/>
          <w:tab w:val="left" w:pos="2076"/>
          <w:tab w:val="center" w:pos="4677"/>
        </w:tabs>
        <w:overflowPunct/>
        <w:autoSpaceDE/>
        <w:adjustRightInd/>
        <w:spacing w:line="360" w:lineRule="auto"/>
        <w:ind w:left="1080"/>
        <w:rPr>
          <w:b/>
          <w:bCs/>
          <w:color w:val="000000"/>
          <w:sz w:val="28"/>
          <w:szCs w:val="28"/>
          <w:lang w:val="tt-RU" w:eastAsia="en-US"/>
        </w:rPr>
      </w:pPr>
      <w:r>
        <w:rPr>
          <w:b/>
          <w:bCs/>
          <w:color w:val="000000"/>
          <w:sz w:val="28"/>
          <w:szCs w:val="28"/>
          <w:lang w:val="tt-RU" w:eastAsia="en-US"/>
        </w:rPr>
        <w:t xml:space="preserve">          </w:t>
      </w:r>
      <w:r w:rsidR="009F2F5E">
        <w:rPr>
          <w:b/>
          <w:bCs/>
          <w:color w:val="000000"/>
          <w:sz w:val="28"/>
          <w:szCs w:val="28"/>
          <w:lang w:val="tt-RU" w:eastAsia="en-US"/>
        </w:rPr>
        <w:t>Учреждение белән җитәкчелек итү системасы.</w:t>
      </w:r>
    </w:p>
    <w:p w:rsidR="009F2F5E" w:rsidRDefault="009F2F5E" w:rsidP="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lastRenderedPageBreak/>
        <w:t>Коллегиаль җитәкчелек органнары булып, күзәтү советы педагогик совет, эшчеләрнең гомуми җыелышы, ата-аналар комитеты.</w:t>
      </w:r>
    </w:p>
    <w:p w:rsidR="009F2F5E" w:rsidRDefault="009F2F5E" w:rsidP="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tbl>
      <w:tblPr>
        <w:tblStyle w:val="a4"/>
        <w:tblW w:w="0" w:type="auto"/>
        <w:tblInd w:w="0" w:type="dxa"/>
        <w:tblLook w:val="04A0" w:firstRow="1" w:lastRow="0" w:firstColumn="1" w:lastColumn="0" w:noHBand="0" w:noVBand="1"/>
      </w:tblPr>
      <w:tblGrid>
        <w:gridCol w:w="3974"/>
        <w:gridCol w:w="5371"/>
      </w:tblGrid>
      <w:tr w:rsidR="009F2F5E" w:rsidTr="009F2F5E">
        <w:tc>
          <w:tcPr>
            <w:tcW w:w="4077" w:type="dxa"/>
            <w:tcBorders>
              <w:top w:val="single" w:sz="4" w:space="0" w:color="auto"/>
              <w:left w:val="single" w:sz="4" w:space="0" w:color="auto"/>
              <w:bottom w:val="single" w:sz="4" w:space="0" w:color="auto"/>
              <w:right w:val="single" w:sz="4" w:space="0" w:color="auto"/>
            </w:tcBorders>
          </w:tcPr>
          <w:p w:rsidR="009F2F5E" w:rsidRDefault="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p>
        </w:tc>
        <w:tc>
          <w:tcPr>
            <w:tcW w:w="5494"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jc w:val="center"/>
              <w:rPr>
                <w:b/>
                <w:bCs/>
                <w:color w:val="000000"/>
                <w:sz w:val="28"/>
                <w:szCs w:val="28"/>
                <w:lang w:val="tt-RU" w:eastAsia="en-US"/>
              </w:rPr>
            </w:pPr>
            <w:r>
              <w:rPr>
                <w:b/>
                <w:bCs/>
                <w:color w:val="000000"/>
                <w:sz w:val="28"/>
                <w:szCs w:val="28"/>
                <w:lang w:val="tt-RU" w:eastAsia="en-US"/>
              </w:rPr>
              <w:t>Функ</w:t>
            </w:r>
            <w:proofErr w:type="spellStart"/>
            <w:r>
              <w:rPr>
                <w:b/>
                <w:bCs/>
                <w:color w:val="000000"/>
                <w:sz w:val="28"/>
                <w:szCs w:val="28"/>
                <w:lang w:eastAsia="en-US"/>
              </w:rPr>
              <w:t>циял</w:t>
            </w:r>
            <w:proofErr w:type="spellEnd"/>
            <w:r>
              <w:rPr>
                <w:b/>
                <w:bCs/>
                <w:color w:val="000000"/>
                <w:sz w:val="28"/>
                <w:szCs w:val="28"/>
                <w:lang w:val="tt-RU" w:eastAsia="en-US"/>
              </w:rPr>
              <w:t>әре</w:t>
            </w:r>
          </w:p>
        </w:tc>
      </w:tr>
      <w:tr w:rsidR="009F2F5E" w:rsidRPr="00291FB5" w:rsidTr="009F2F5E">
        <w:tc>
          <w:tcPr>
            <w:tcW w:w="4077"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Балалар бакчасы мөдире</w:t>
            </w:r>
          </w:p>
        </w:tc>
        <w:tc>
          <w:tcPr>
            <w:tcW w:w="5494"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Эшне контрольдә тота, штат расписаниесын раслый, документлар белән эш итә, балалар бакчасының җитәкчелек эшен алып бара</w:t>
            </w:r>
          </w:p>
        </w:tc>
      </w:tr>
      <w:tr w:rsidR="009F2F5E" w:rsidTr="009F2F5E">
        <w:tc>
          <w:tcPr>
            <w:tcW w:w="4077"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күзәтү советы</w:t>
            </w:r>
          </w:p>
        </w:tc>
        <w:tc>
          <w:tcPr>
            <w:tcW w:w="5494"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Түбәндәге сорауларны карый:</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-финанс-хуҗалык эшчәлеген;</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-материал-техник .</w:t>
            </w:r>
          </w:p>
        </w:tc>
      </w:tr>
      <w:tr w:rsidR="009F2F5E" w:rsidTr="009F2F5E">
        <w:tc>
          <w:tcPr>
            <w:tcW w:w="4077"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педагогик совет</w:t>
            </w:r>
          </w:p>
        </w:tc>
        <w:tc>
          <w:tcPr>
            <w:tcW w:w="5494"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Балалар бакчасының белем бирү эшчәнлегенә җитәкчелек итә.</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Түбәндәгеләрдән гыйбарәт:</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-белем бирү эшчәнлеген үстерү;</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-программаларны булдыру;</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-тәрбия һәм белем бирүдә методик кулланмалар, китаплар, җиһазлар сайлау;</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-аттестация үтү, белем күтәрү курслары;</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-белем бирү процессында  материал</w:t>
            </w:r>
            <w:r>
              <w:rPr>
                <w:bCs/>
                <w:color w:val="000000"/>
                <w:sz w:val="28"/>
                <w:szCs w:val="28"/>
                <w:lang w:val="en-US" w:eastAsia="en-US"/>
              </w:rPr>
              <w:t>m</w:t>
            </w:r>
            <w:r>
              <w:rPr>
                <w:bCs/>
                <w:color w:val="000000"/>
                <w:sz w:val="28"/>
                <w:szCs w:val="28"/>
                <w:lang w:val="tt-RU" w:eastAsia="en-US"/>
              </w:rPr>
              <w:t>-техник базаны тулыландыру.</w:t>
            </w:r>
          </w:p>
        </w:tc>
      </w:tr>
      <w:tr w:rsidR="009F2F5E" w:rsidTr="009F2F5E">
        <w:tc>
          <w:tcPr>
            <w:tcW w:w="4077"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ата-аналар комитеты</w:t>
            </w:r>
          </w:p>
        </w:tc>
        <w:tc>
          <w:tcPr>
            <w:tcW w:w="5494"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Ата-аналар комитеты бакча җитәкчелеге белән килешенеп эш алып бара.</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-үзләренең компетенциясеннән чыгып, локаль актлар кабул итә;</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-балаларның кызыксынуларын һәм хокукларын яклый;</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-чараларны оештыру һәм үткәрү.</w:t>
            </w:r>
          </w:p>
        </w:tc>
      </w:tr>
      <w:tr w:rsidR="009F2F5E" w:rsidRPr="00291FB5" w:rsidTr="009F2F5E">
        <w:tc>
          <w:tcPr>
            <w:tcW w:w="4077"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эшчеләрнең гомуми җыелышы</w:t>
            </w:r>
          </w:p>
        </w:tc>
        <w:tc>
          <w:tcPr>
            <w:tcW w:w="5494" w:type="dxa"/>
            <w:tcBorders>
              <w:top w:val="single" w:sz="4" w:space="0" w:color="auto"/>
              <w:left w:val="single" w:sz="4" w:space="0" w:color="auto"/>
              <w:bottom w:val="single" w:sz="4" w:space="0" w:color="auto"/>
              <w:right w:val="single" w:sz="4" w:space="0" w:color="auto"/>
            </w:tcBorders>
            <w:hideMark/>
          </w:tcPr>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-коллектив договорларны  кабул итү;</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 локаль актларлар кабул итү;</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lastRenderedPageBreak/>
              <w:t>-оешма һәм эшчеләр арасындагы конфликтлы ситу</w:t>
            </w:r>
            <w:proofErr w:type="spellStart"/>
            <w:r>
              <w:rPr>
                <w:bCs/>
                <w:color w:val="000000"/>
                <w:sz w:val="28"/>
                <w:szCs w:val="28"/>
                <w:lang w:eastAsia="en-US"/>
              </w:rPr>
              <w:t>ациял</w:t>
            </w:r>
            <w:proofErr w:type="spellEnd"/>
            <w:r>
              <w:rPr>
                <w:bCs/>
                <w:color w:val="000000"/>
                <w:sz w:val="28"/>
                <w:szCs w:val="28"/>
                <w:lang w:val="tt-RU" w:eastAsia="en-US"/>
              </w:rPr>
              <w:t>әрне чишү;</w:t>
            </w:r>
          </w:p>
          <w:p w:rsidR="009F2F5E" w:rsidRDefault="009F2F5E">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-мероприятиеләр планына өстәләр, төзәтмәләр кертү.</w:t>
            </w:r>
          </w:p>
        </w:tc>
      </w:tr>
    </w:tbl>
    <w:p w:rsidR="009F2F5E" w:rsidRDefault="009F2F5E" w:rsidP="009F2F5E">
      <w:pPr>
        <w:tabs>
          <w:tab w:val="left" w:pos="1725"/>
          <w:tab w:val="left" w:pos="2076"/>
          <w:tab w:val="center" w:pos="4677"/>
        </w:tabs>
        <w:overflowPunct/>
        <w:autoSpaceDE/>
        <w:adjustRightInd/>
        <w:spacing w:line="360" w:lineRule="auto"/>
        <w:rPr>
          <w:b/>
          <w:bCs/>
          <w:color w:val="000000"/>
          <w:sz w:val="28"/>
          <w:szCs w:val="28"/>
          <w:lang w:val="tt-RU" w:eastAsia="en-US"/>
        </w:rPr>
      </w:pPr>
    </w:p>
    <w:p w:rsidR="00471B2F" w:rsidRDefault="00471B2F" w:rsidP="00471B2F">
      <w:pPr>
        <w:tabs>
          <w:tab w:val="left" w:pos="1725"/>
          <w:tab w:val="left" w:pos="2076"/>
          <w:tab w:val="center" w:pos="4677"/>
        </w:tabs>
        <w:overflowPunct/>
        <w:autoSpaceDE/>
        <w:adjustRightInd/>
        <w:spacing w:line="360" w:lineRule="auto"/>
        <w:jc w:val="center"/>
        <w:rPr>
          <w:b/>
          <w:color w:val="000000"/>
          <w:sz w:val="28"/>
          <w:szCs w:val="28"/>
          <w:lang w:val="tt-RU"/>
        </w:rPr>
      </w:pPr>
      <w:r w:rsidRPr="00471B2F">
        <w:rPr>
          <w:b/>
          <w:color w:val="000000"/>
          <w:sz w:val="28"/>
          <w:szCs w:val="28"/>
          <w:lang w:val="tt-RU"/>
        </w:rPr>
        <w:t>Мәктәпкәчә белем бирү оешмасы эшчәнлеге күрсәткечләре</w:t>
      </w:r>
      <w:r>
        <w:rPr>
          <w:b/>
          <w:color w:val="000000"/>
          <w:sz w:val="28"/>
          <w:szCs w:val="28"/>
          <w:lang w:val="tt-RU"/>
        </w:rPr>
        <w:t>.</w:t>
      </w:r>
    </w:p>
    <w:tbl>
      <w:tblPr>
        <w:tblStyle w:val="a4"/>
        <w:tblW w:w="0" w:type="auto"/>
        <w:tblInd w:w="0" w:type="dxa"/>
        <w:tblLook w:val="04A0" w:firstRow="1" w:lastRow="0" w:firstColumn="1" w:lastColumn="0" w:noHBand="0" w:noVBand="1"/>
      </w:tblPr>
      <w:tblGrid>
        <w:gridCol w:w="986"/>
        <w:gridCol w:w="6173"/>
        <w:gridCol w:w="2186"/>
      </w:tblGrid>
      <w:tr w:rsidR="00471B2F" w:rsidTr="00432E78">
        <w:tc>
          <w:tcPr>
            <w:tcW w:w="986" w:type="dxa"/>
          </w:tcPr>
          <w:p w:rsidR="00471B2F" w:rsidRP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471B2F">
              <w:rPr>
                <w:bCs/>
                <w:color w:val="000000"/>
                <w:sz w:val="28"/>
                <w:szCs w:val="28"/>
                <w:lang w:val="tt-RU" w:eastAsia="en-US"/>
              </w:rPr>
              <w:t>№</w:t>
            </w:r>
          </w:p>
        </w:tc>
        <w:tc>
          <w:tcPr>
            <w:tcW w:w="6173" w:type="dxa"/>
          </w:tcPr>
          <w:p w:rsidR="00471B2F" w:rsidRPr="00471B2F" w:rsidRDefault="00471B2F" w:rsidP="00471B2F">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Күрсәткечләр</w:t>
            </w:r>
          </w:p>
        </w:tc>
        <w:tc>
          <w:tcPr>
            <w:tcW w:w="2186" w:type="dxa"/>
          </w:tcPr>
          <w:p w:rsidR="00471B2F" w:rsidRPr="00471B2F" w:rsidRDefault="00471B2F" w:rsidP="00471B2F">
            <w:pPr>
              <w:tabs>
                <w:tab w:val="left" w:pos="1725"/>
                <w:tab w:val="left" w:pos="2076"/>
                <w:tab w:val="center" w:pos="4677"/>
              </w:tabs>
              <w:overflowPunct/>
              <w:autoSpaceDE/>
              <w:adjustRightInd/>
              <w:spacing w:line="360" w:lineRule="auto"/>
              <w:rPr>
                <w:bCs/>
                <w:color w:val="000000"/>
                <w:sz w:val="28"/>
                <w:szCs w:val="28"/>
                <w:lang w:eastAsia="en-US"/>
              </w:rPr>
            </w:pPr>
            <w:proofErr w:type="spellStart"/>
            <w:r w:rsidRPr="00471B2F">
              <w:rPr>
                <w:color w:val="000000"/>
                <w:sz w:val="28"/>
                <w:szCs w:val="28"/>
              </w:rPr>
              <w:t>берәмлек</w:t>
            </w:r>
            <w:proofErr w:type="spellEnd"/>
            <w:r w:rsidRPr="00471B2F">
              <w:rPr>
                <w:color w:val="000000"/>
                <w:sz w:val="28"/>
                <w:szCs w:val="28"/>
              </w:rPr>
              <w:t xml:space="preserve"> </w:t>
            </w:r>
            <w:proofErr w:type="spellStart"/>
            <w:r w:rsidRPr="00471B2F">
              <w:rPr>
                <w:color w:val="000000"/>
                <w:sz w:val="28"/>
                <w:szCs w:val="28"/>
              </w:rPr>
              <w:t>үлчәү</w:t>
            </w:r>
            <w:proofErr w:type="spellEnd"/>
          </w:p>
        </w:tc>
      </w:tr>
      <w:tr w:rsidR="00471B2F" w:rsidTr="00C03D3D">
        <w:tc>
          <w:tcPr>
            <w:tcW w:w="9345" w:type="dxa"/>
            <w:gridSpan w:val="3"/>
          </w:tcPr>
          <w:p w:rsidR="00471B2F" w:rsidRPr="00471B2F" w:rsidRDefault="00471B2F" w:rsidP="00471B2F">
            <w:pPr>
              <w:pStyle w:val="a3"/>
              <w:numPr>
                <w:ilvl w:val="0"/>
                <w:numId w:val="9"/>
              </w:numPr>
              <w:tabs>
                <w:tab w:val="left" w:pos="1725"/>
                <w:tab w:val="left" w:pos="2076"/>
                <w:tab w:val="center" w:pos="4677"/>
              </w:tabs>
              <w:overflowPunct/>
              <w:autoSpaceDE/>
              <w:adjustRightInd/>
              <w:spacing w:line="360" w:lineRule="auto"/>
              <w:jc w:val="center"/>
              <w:rPr>
                <w:color w:val="000000"/>
                <w:sz w:val="28"/>
                <w:szCs w:val="28"/>
                <w:lang w:val="tt-RU"/>
              </w:rPr>
            </w:pPr>
            <w:proofErr w:type="spellStart"/>
            <w:r w:rsidRPr="00471B2F">
              <w:rPr>
                <w:color w:val="000000"/>
                <w:sz w:val="28"/>
                <w:szCs w:val="28"/>
              </w:rPr>
              <w:t>Белем</w:t>
            </w:r>
            <w:proofErr w:type="spellEnd"/>
            <w:r w:rsidRPr="00471B2F">
              <w:rPr>
                <w:color w:val="000000"/>
                <w:sz w:val="28"/>
                <w:szCs w:val="28"/>
              </w:rPr>
              <w:t xml:space="preserve"> </w:t>
            </w:r>
            <w:proofErr w:type="spellStart"/>
            <w:r w:rsidRPr="00471B2F">
              <w:rPr>
                <w:color w:val="000000"/>
                <w:sz w:val="28"/>
                <w:szCs w:val="28"/>
              </w:rPr>
              <w:t>бир</w:t>
            </w:r>
            <w:proofErr w:type="spellEnd"/>
            <w:r w:rsidRPr="00471B2F">
              <w:rPr>
                <w:color w:val="000000"/>
                <w:sz w:val="28"/>
                <w:szCs w:val="28"/>
                <w:lang w:val="tt-RU"/>
              </w:rPr>
              <w:t>ү эшчәнлеге</w:t>
            </w:r>
          </w:p>
        </w:tc>
      </w:tr>
      <w:tr w:rsidR="00471B2F" w:rsidTr="00432E78">
        <w:tc>
          <w:tcPr>
            <w:tcW w:w="986" w:type="dxa"/>
          </w:tcPr>
          <w:p w:rsidR="00471B2F" w:rsidRP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w:t>
            </w:r>
          </w:p>
        </w:tc>
        <w:tc>
          <w:tcPr>
            <w:tcW w:w="6173" w:type="dxa"/>
          </w:tcPr>
          <w:p w:rsidR="00471B2F" w:rsidRP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471B2F">
              <w:rPr>
                <w:color w:val="000000"/>
                <w:sz w:val="28"/>
                <w:szCs w:val="28"/>
                <w:lang w:val="tt-RU"/>
              </w:rPr>
              <w:t>Мәктәпкәчә белем бирү программасын үзләштерүче тәрбияләнүчеләрнең гомуми саны, шул исәптән:</w:t>
            </w:r>
          </w:p>
        </w:tc>
        <w:tc>
          <w:tcPr>
            <w:tcW w:w="2186" w:type="dxa"/>
          </w:tcPr>
          <w:p w:rsidR="00471B2F" w:rsidRP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74 кеше</w:t>
            </w:r>
          </w:p>
        </w:tc>
      </w:tr>
      <w:tr w:rsidR="00471B2F" w:rsidTr="00432E78">
        <w:tc>
          <w:tcPr>
            <w:tcW w:w="986" w:type="dxa"/>
          </w:tcPr>
          <w:p w:rsid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1.1.1.</w:t>
            </w:r>
          </w:p>
        </w:tc>
        <w:tc>
          <w:tcPr>
            <w:tcW w:w="6173" w:type="dxa"/>
          </w:tcPr>
          <w:p w:rsidR="00471B2F" w:rsidRPr="00471B2F" w:rsidRDefault="00471B2F" w:rsidP="00471B2F">
            <w:pPr>
              <w:tabs>
                <w:tab w:val="left" w:pos="1725"/>
                <w:tab w:val="left" w:pos="2076"/>
                <w:tab w:val="center" w:pos="4677"/>
              </w:tabs>
              <w:overflowPunct/>
              <w:autoSpaceDE/>
              <w:adjustRightInd/>
              <w:spacing w:line="360" w:lineRule="auto"/>
              <w:rPr>
                <w:color w:val="000000"/>
                <w:sz w:val="28"/>
                <w:szCs w:val="28"/>
                <w:lang w:val="tt-RU"/>
              </w:rPr>
            </w:pPr>
            <w:r w:rsidRPr="00471B2F">
              <w:rPr>
                <w:color w:val="000000"/>
                <w:sz w:val="28"/>
                <w:szCs w:val="28"/>
              </w:rPr>
              <w:t xml:space="preserve">Тулы </w:t>
            </w:r>
            <w:proofErr w:type="spellStart"/>
            <w:r w:rsidRPr="00471B2F">
              <w:rPr>
                <w:color w:val="000000"/>
                <w:sz w:val="28"/>
                <w:szCs w:val="28"/>
              </w:rPr>
              <w:t>көн</w:t>
            </w:r>
            <w:proofErr w:type="spellEnd"/>
            <w:r w:rsidRPr="00471B2F">
              <w:rPr>
                <w:color w:val="000000"/>
                <w:sz w:val="28"/>
                <w:szCs w:val="28"/>
              </w:rPr>
              <w:t xml:space="preserve"> </w:t>
            </w:r>
            <w:proofErr w:type="spellStart"/>
            <w:r w:rsidRPr="00471B2F">
              <w:rPr>
                <w:color w:val="000000"/>
                <w:sz w:val="28"/>
                <w:szCs w:val="28"/>
              </w:rPr>
              <w:t>режимында</w:t>
            </w:r>
            <w:proofErr w:type="spellEnd"/>
            <w:r w:rsidRPr="00471B2F">
              <w:rPr>
                <w:color w:val="000000"/>
                <w:sz w:val="28"/>
                <w:szCs w:val="28"/>
              </w:rPr>
              <w:t xml:space="preserve"> (8-12 </w:t>
            </w:r>
            <w:proofErr w:type="spellStart"/>
            <w:r w:rsidRPr="00471B2F">
              <w:rPr>
                <w:color w:val="000000"/>
                <w:sz w:val="28"/>
                <w:szCs w:val="28"/>
              </w:rPr>
              <w:t>сәгать</w:t>
            </w:r>
            <w:proofErr w:type="spellEnd"/>
            <w:r w:rsidRPr="00471B2F">
              <w:rPr>
                <w:color w:val="000000"/>
                <w:sz w:val="28"/>
                <w:szCs w:val="28"/>
              </w:rPr>
              <w:t>)</w:t>
            </w:r>
          </w:p>
        </w:tc>
        <w:tc>
          <w:tcPr>
            <w:tcW w:w="2186" w:type="dxa"/>
          </w:tcPr>
          <w:p w:rsid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74 кеше</w:t>
            </w:r>
          </w:p>
        </w:tc>
      </w:tr>
      <w:tr w:rsidR="00471B2F" w:rsidTr="00432E78">
        <w:tc>
          <w:tcPr>
            <w:tcW w:w="986" w:type="dxa"/>
          </w:tcPr>
          <w:p w:rsid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1.1.2.</w:t>
            </w:r>
          </w:p>
        </w:tc>
        <w:tc>
          <w:tcPr>
            <w:tcW w:w="6173" w:type="dxa"/>
          </w:tcPr>
          <w:p w:rsidR="00471B2F" w:rsidRPr="00471B2F" w:rsidRDefault="00471B2F" w:rsidP="00471B2F">
            <w:pPr>
              <w:tabs>
                <w:tab w:val="left" w:pos="1725"/>
                <w:tab w:val="left" w:pos="2076"/>
                <w:tab w:val="center" w:pos="4677"/>
              </w:tabs>
              <w:overflowPunct/>
              <w:autoSpaceDE/>
              <w:adjustRightInd/>
              <w:spacing w:line="360" w:lineRule="auto"/>
              <w:rPr>
                <w:color w:val="000000"/>
                <w:sz w:val="28"/>
                <w:szCs w:val="28"/>
              </w:rPr>
            </w:pPr>
            <w:proofErr w:type="spellStart"/>
            <w:r>
              <w:rPr>
                <w:color w:val="000000"/>
                <w:sz w:val="28"/>
                <w:szCs w:val="28"/>
              </w:rPr>
              <w:t>Кыска</w:t>
            </w:r>
            <w:proofErr w:type="spellEnd"/>
            <w:r>
              <w:rPr>
                <w:color w:val="000000"/>
                <w:sz w:val="28"/>
                <w:szCs w:val="28"/>
              </w:rPr>
              <w:t xml:space="preserve"> </w:t>
            </w:r>
            <w:proofErr w:type="spellStart"/>
            <w:r>
              <w:rPr>
                <w:color w:val="000000"/>
                <w:sz w:val="28"/>
                <w:szCs w:val="28"/>
              </w:rPr>
              <w:t>вакытлы</w:t>
            </w:r>
            <w:proofErr w:type="spellEnd"/>
            <w:r>
              <w:rPr>
                <w:color w:val="000000"/>
                <w:sz w:val="28"/>
                <w:szCs w:val="28"/>
              </w:rPr>
              <w:t xml:space="preserve"> </w:t>
            </w:r>
            <w:proofErr w:type="spellStart"/>
            <w:r>
              <w:rPr>
                <w:color w:val="000000"/>
                <w:sz w:val="28"/>
                <w:szCs w:val="28"/>
              </w:rPr>
              <w:t>эш</w:t>
            </w:r>
            <w:proofErr w:type="spellEnd"/>
            <w:r w:rsidRPr="00471B2F">
              <w:rPr>
                <w:color w:val="000000"/>
                <w:sz w:val="28"/>
                <w:szCs w:val="28"/>
              </w:rPr>
              <w:t xml:space="preserve"> </w:t>
            </w:r>
            <w:proofErr w:type="spellStart"/>
            <w:r w:rsidRPr="00471B2F">
              <w:rPr>
                <w:color w:val="000000"/>
                <w:sz w:val="28"/>
                <w:szCs w:val="28"/>
              </w:rPr>
              <w:t>режимында</w:t>
            </w:r>
            <w:proofErr w:type="spellEnd"/>
            <w:r w:rsidRPr="00471B2F">
              <w:rPr>
                <w:color w:val="000000"/>
                <w:sz w:val="28"/>
                <w:szCs w:val="28"/>
              </w:rPr>
              <w:t xml:space="preserve"> (3-5 </w:t>
            </w:r>
            <w:proofErr w:type="spellStart"/>
            <w:r w:rsidRPr="00471B2F">
              <w:rPr>
                <w:color w:val="000000"/>
                <w:sz w:val="28"/>
                <w:szCs w:val="28"/>
              </w:rPr>
              <w:t>сәгать</w:t>
            </w:r>
            <w:proofErr w:type="spellEnd"/>
            <w:r w:rsidRPr="00471B2F">
              <w:rPr>
                <w:color w:val="000000"/>
                <w:sz w:val="28"/>
                <w:szCs w:val="28"/>
              </w:rPr>
              <w:t>)</w:t>
            </w:r>
          </w:p>
        </w:tc>
        <w:tc>
          <w:tcPr>
            <w:tcW w:w="2186" w:type="dxa"/>
          </w:tcPr>
          <w:p w:rsidR="00471B2F" w:rsidRP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0 кеше</w:t>
            </w:r>
          </w:p>
        </w:tc>
      </w:tr>
      <w:tr w:rsidR="00471B2F" w:rsidTr="00432E78">
        <w:tc>
          <w:tcPr>
            <w:tcW w:w="986" w:type="dxa"/>
          </w:tcPr>
          <w:p w:rsid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1.1.3.</w:t>
            </w:r>
          </w:p>
        </w:tc>
        <w:tc>
          <w:tcPr>
            <w:tcW w:w="6173" w:type="dxa"/>
          </w:tcPr>
          <w:p w:rsidR="00471B2F" w:rsidRPr="00471B2F" w:rsidRDefault="00471B2F" w:rsidP="00471B2F">
            <w:pPr>
              <w:tabs>
                <w:tab w:val="left" w:pos="1725"/>
                <w:tab w:val="left" w:pos="2076"/>
                <w:tab w:val="center" w:pos="4677"/>
              </w:tabs>
              <w:overflowPunct/>
              <w:autoSpaceDE/>
              <w:adjustRightInd/>
              <w:spacing w:line="360" w:lineRule="auto"/>
              <w:rPr>
                <w:color w:val="000000"/>
                <w:sz w:val="28"/>
                <w:szCs w:val="28"/>
                <w:lang w:val="tt-RU"/>
              </w:rPr>
            </w:pPr>
            <w:proofErr w:type="spellStart"/>
            <w:r w:rsidRPr="00471B2F">
              <w:rPr>
                <w:color w:val="000000"/>
                <w:sz w:val="28"/>
                <w:szCs w:val="28"/>
              </w:rPr>
              <w:t>Мәктәпкәчә</w:t>
            </w:r>
            <w:proofErr w:type="spellEnd"/>
            <w:r w:rsidRPr="00471B2F">
              <w:rPr>
                <w:color w:val="000000"/>
                <w:sz w:val="28"/>
                <w:szCs w:val="28"/>
              </w:rPr>
              <w:t xml:space="preserve"> </w:t>
            </w:r>
            <w:proofErr w:type="spellStart"/>
            <w:r w:rsidRPr="00471B2F">
              <w:rPr>
                <w:color w:val="000000"/>
                <w:sz w:val="28"/>
                <w:szCs w:val="28"/>
              </w:rPr>
              <w:t>яшьтәге</w:t>
            </w:r>
            <w:proofErr w:type="spellEnd"/>
            <w:r w:rsidRPr="00471B2F">
              <w:rPr>
                <w:color w:val="000000"/>
                <w:sz w:val="28"/>
                <w:szCs w:val="28"/>
              </w:rPr>
              <w:t xml:space="preserve"> </w:t>
            </w:r>
            <w:proofErr w:type="spellStart"/>
            <w:r w:rsidRPr="00471B2F">
              <w:rPr>
                <w:color w:val="000000"/>
                <w:sz w:val="28"/>
                <w:szCs w:val="28"/>
              </w:rPr>
              <w:t>гаилә</w:t>
            </w:r>
            <w:proofErr w:type="spellEnd"/>
            <w:r w:rsidRPr="00471B2F">
              <w:rPr>
                <w:color w:val="000000"/>
                <w:sz w:val="28"/>
                <w:szCs w:val="28"/>
              </w:rPr>
              <w:t xml:space="preserve"> </w:t>
            </w:r>
            <w:proofErr w:type="spellStart"/>
            <w:r w:rsidRPr="00471B2F">
              <w:rPr>
                <w:color w:val="000000"/>
                <w:sz w:val="28"/>
                <w:szCs w:val="28"/>
              </w:rPr>
              <w:t>төркемендә</w:t>
            </w:r>
            <w:proofErr w:type="spellEnd"/>
            <w:r w:rsidRPr="00471B2F">
              <w:rPr>
                <w:color w:val="000000"/>
                <w:sz w:val="28"/>
                <w:szCs w:val="28"/>
                <w:lang w:val="tt-RU"/>
              </w:rPr>
              <w:t>.</w:t>
            </w:r>
          </w:p>
        </w:tc>
        <w:tc>
          <w:tcPr>
            <w:tcW w:w="2186" w:type="dxa"/>
          </w:tcPr>
          <w:p w:rsid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0 кеше</w:t>
            </w:r>
          </w:p>
        </w:tc>
      </w:tr>
      <w:tr w:rsidR="00471B2F" w:rsidTr="00432E78">
        <w:tc>
          <w:tcPr>
            <w:tcW w:w="986" w:type="dxa"/>
          </w:tcPr>
          <w:p w:rsidR="00471B2F" w:rsidRDefault="00471B2F"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1.1.4.</w:t>
            </w:r>
          </w:p>
        </w:tc>
        <w:tc>
          <w:tcPr>
            <w:tcW w:w="6173" w:type="dxa"/>
          </w:tcPr>
          <w:p w:rsidR="00471B2F" w:rsidRPr="00471B2F" w:rsidRDefault="00471B2F" w:rsidP="00471B2F">
            <w:pPr>
              <w:tabs>
                <w:tab w:val="left" w:pos="1725"/>
                <w:tab w:val="left" w:pos="2076"/>
                <w:tab w:val="center" w:pos="4677"/>
              </w:tabs>
              <w:overflowPunct/>
              <w:autoSpaceDE/>
              <w:adjustRightInd/>
              <w:spacing w:line="360" w:lineRule="auto"/>
              <w:rPr>
                <w:color w:val="000000"/>
                <w:sz w:val="28"/>
                <w:szCs w:val="28"/>
                <w:lang w:val="tt-RU"/>
              </w:rPr>
            </w:pPr>
            <w:r w:rsidRPr="00471B2F">
              <w:rPr>
                <w:color w:val="000000"/>
                <w:sz w:val="28"/>
                <w:szCs w:val="28"/>
                <w:lang w:val="tt-RU"/>
              </w:rPr>
              <w:t>Мәктәпкәчә белем бирү оешмасы базасында психологик-педагогик ярдәм белән Гаилә белеме рәвешендә</w:t>
            </w:r>
            <w:r w:rsidR="00964F08">
              <w:rPr>
                <w:color w:val="000000"/>
                <w:sz w:val="28"/>
                <w:szCs w:val="28"/>
                <w:lang w:val="tt-RU"/>
              </w:rPr>
              <w:t>.</w:t>
            </w:r>
          </w:p>
        </w:tc>
        <w:tc>
          <w:tcPr>
            <w:tcW w:w="2186" w:type="dxa"/>
          </w:tcPr>
          <w:p w:rsidR="00471B2F"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0 кеше</w:t>
            </w:r>
          </w:p>
        </w:tc>
      </w:tr>
      <w:tr w:rsidR="00964F08" w:rsidTr="00432E78">
        <w:tc>
          <w:tcPr>
            <w:tcW w:w="9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1.2.</w:t>
            </w:r>
          </w:p>
        </w:tc>
        <w:tc>
          <w:tcPr>
            <w:tcW w:w="6173" w:type="dxa"/>
          </w:tcPr>
          <w:p w:rsidR="00964F08" w:rsidRPr="00964F08" w:rsidRDefault="00964F08" w:rsidP="00471B2F">
            <w:pPr>
              <w:tabs>
                <w:tab w:val="left" w:pos="1725"/>
                <w:tab w:val="left" w:pos="2076"/>
                <w:tab w:val="center" w:pos="4677"/>
              </w:tabs>
              <w:overflowPunct/>
              <w:autoSpaceDE/>
              <w:adjustRightInd/>
              <w:spacing w:line="360" w:lineRule="auto"/>
              <w:rPr>
                <w:color w:val="000000"/>
                <w:sz w:val="28"/>
                <w:szCs w:val="28"/>
                <w:lang w:val="tt-RU"/>
              </w:rPr>
            </w:pPr>
            <w:r w:rsidRPr="00964F08">
              <w:rPr>
                <w:color w:val="000000"/>
                <w:sz w:val="28"/>
                <w:szCs w:val="28"/>
              </w:rPr>
              <w:t xml:space="preserve">3 </w:t>
            </w:r>
            <w:proofErr w:type="spellStart"/>
            <w:r w:rsidRPr="00964F08">
              <w:rPr>
                <w:color w:val="000000"/>
                <w:sz w:val="28"/>
                <w:szCs w:val="28"/>
              </w:rPr>
              <w:t>яшькә</w:t>
            </w:r>
            <w:proofErr w:type="spellEnd"/>
            <w:r w:rsidRPr="00964F08">
              <w:rPr>
                <w:color w:val="000000"/>
                <w:sz w:val="28"/>
                <w:szCs w:val="28"/>
              </w:rPr>
              <w:t xml:space="preserve"> </w:t>
            </w:r>
            <w:proofErr w:type="spellStart"/>
            <w:r w:rsidRPr="00964F08">
              <w:rPr>
                <w:color w:val="000000"/>
                <w:sz w:val="28"/>
                <w:szCs w:val="28"/>
              </w:rPr>
              <w:t>кадәрге</w:t>
            </w:r>
            <w:proofErr w:type="spellEnd"/>
            <w:r w:rsidRPr="00964F08">
              <w:rPr>
                <w:color w:val="000000"/>
                <w:sz w:val="28"/>
                <w:szCs w:val="28"/>
              </w:rPr>
              <w:t xml:space="preserve"> балалар саны</w:t>
            </w:r>
            <w:r w:rsidRPr="00964F08">
              <w:rPr>
                <w:color w:val="000000"/>
                <w:sz w:val="28"/>
                <w:szCs w:val="28"/>
                <w:lang w:val="tt-RU"/>
              </w:rPr>
              <w:t>.</w:t>
            </w:r>
          </w:p>
        </w:tc>
        <w:tc>
          <w:tcPr>
            <w:tcW w:w="21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10 кеше</w:t>
            </w:r>
          </w:p>
        </w:tc>
      </w:tr>
      <w:tr w:rsidR="00964F08" w:rsidTr="00432E78">
        <w:tc>
          <w:tcPr>
            <w:tcW w:w="9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1.3.</w:t>
            </w:r>
          </w:p>
        </w:tc>
        <w:tc>
          <w:tcPr>
            <w:tcW w:w="6173" w:type="dxa"/>
          </w:tcPr>
          <w:p w:rsidR="00964F08" w:rsidRPr="00964F08" w:rsidRDefault="00964F08" w:rsidP="00471B2F">
            <w:pPr>
              <w:tabs>
                <w:tab w:val="left" w:pos="1725"/>
                <w:tab w:val="left" w:pos="2076"/>
                <w:tab w:val="center" w:pos="4677"/>
              </w:tabs>
              <w:overflowPunct/>
              <w:autoSpaceDE/>
              <w:adjustRightInd/>
              <w:spacing w:line="360" w:lineRule="auto"/>
              <w:rPr>
                <w:color w:val="000000"/>
                <w:sz w:val="28"/>
                <w:szCs w:val="28"/>
              </w:rPr>
            </w:pPr>
            <w:r w:rsidRPr="00964F08">
              <w:rPr>
                <w:color w:val="000000"/>
                <w:sz w:val="28"/>
                <w:szCs w:val="28"/>
              </w:rPr>
              <w:t xml:space="preserve">3 </w:t>
            </w:r>
            <w:proofErr w:type="spellStart"/>
            <w:r w:rsidRPr="00964F08">
              <w:rPr>
                <w:color w:val="000000"/>
                <w:sz w:val="28"/>
                <w:szCs w:val="28"/>
              </w:rPr>
              <w:t>яшьтән</w:t>
            </w:r>
            <w:proofErr w:type="spellEnd"/>
            <w:r w:rsidRPr="00964F08">
              <w:rPr>
                <w:color w:val="000000"/>
                <w:sz w:val="28"/>
                <w:szCs w:val="28"/>
              </w:rPr>
              <w:t xml:space="preserve"> 8 </w:t>
            </w:r>
            <w:proofErr w:type="spellStart"/>
            <w:r w:rsidRPr="00964F08">
              <w:rPr>
                <w:color w:val="000000"/>
                <w:sz w:val="28"/>
                <w:szCs w:val="28"/>
              </w:rPr>
              <w:t>яшькә</w:t>
            </w:r>
            <w:proofErr w:type="spellEnd"/>
            <w:r w:rsidRPr="00964F08">
              <w:rPr>
                <w:color w:val="000000"/>
                <w:sz w:val="28"/>
                <w:szCs w:val="28"/>
              </w:rPr>
              <w:t xml:space="preserve"> </w:t>
            </w:r>
            <w:proofErr w:type="spellStart"/>
            <w:r w:rsidRPr="00964F08">
              <w:rPr>
                <w:color w:val="000000"/>
                <w:sz w:val="28"/>
                <w:szCs w:val="28"/>
              </w:rPr>
              <w:t>кадәрге</w:t>
            </w:r>
            <w:proofErr w:type="spellEnd"/>
            <w:r w:rsidRPr="00964F08">
              <w:rPr>
                <w:color w:val="000000"/>
                <w:sz w:val="28"/>
                <w:szCs w:val="28"/>
              </w:rPr>
              <w:t xml:space="preserve"> балалар саны</w:t>
            </w:r>
          </w:p>
        </w:tc>
        <w:tc>
          <w:tcPr>
            <w:tcW w:w="21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64 кеше</w:t>
            </w:r>
          </w:p>
        </w:tc>
      </w:tr>
      <w:tr w:rsidR="00964F08" w:rsidTr="00432E78">
        <w:tc>
          <w:tcPr>
            <w:tcW w:w="9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1.4.</w:t>
            </w:r>
          </w:p>
        </w:tc>
        <w:tc>
          <w:tcPr>
            <w:tcW w:w="6173" w:type="dxa"/>
          </w:tcPr>
          <w:p w:rsidR="00964F08" w:rsidRPr="00964F08" w:rsidRDefault="00964F08" w:rsidP="00471B2F">
            <w:pPr>
              <w:tabs>
                <w:tab w:val="left" w:pos="1725"/>
                <w:tab w:val="left" w:pos="2076"/>
                <w:tab w:val="center" w:pos="4677"/>
              </w:tabs>
              <w:overflowPunct/>
              <w:autoSpaceDE/>
              <w:adjustRightInd/>
              <w:spacing w:line="360" w:lineRule="auto"/>
              <w:rPr>
                <w:color w:val="000000"/>
                <w:sz w:val="28"/>
                <w:szCs w:val="28"/>
                <w:lang w:val="tt-RU"/>
              </w:rPr>
            </w:pPr>
            <w:r w:rsidRPr="00964F08">
              <w:rPr>
                <w:color w:val="000000"/>
                <w:sz w:val="28"/>
                <w:szCs w:val="28"/>
                <w:lang w:val="tt-RU"/>
              </w:rPr>
              <w:t>Аларның саны/гомуми санында тәрбияләнүчеләр санының чагыштырма күләме:</w:t>
            </w:r>
          </w:p>
        </w:tc>
        <w:tc>
          <w:tcPr>
            <w:tcW w:w="2186" w:type="dxa"/>
          </w:tcPr>
          <w:p w:rsidR="00964F08"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74 кеше</w:t>
            </w:r>
            <w:r w:rsidR="00964F08">
              <w:rPr>
                <w:bCs/>
                <w:color w:val="000000"/>
                <w:sz w:val="28"/>
                <w:szCs w:val="28"/>
                <w:lang w:val="tt-RU" w:eastAsia="en-US"/>
              </w:rPr>
              <w:t>\100%</w:t>
            </w:r>
          </w:p>
        </w:tc>
      </w:tr>
      <w:tr w:rsidR="00964F08" w:rsidTr="00432E78">
        <w:tc>
          <w:tcPr>
            <w:tcW w:w="9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1.4.1.</w:t>
            </w:r>
          </w:p>
        </w:tc>
        <w:tc>
          <w:tcPr>
            <w:tcW w:w="6173" w:type="dxa"/>
          </w:tcPr>
          <w:p w:rsidR="00964F08" w:rsidRPr="00964F08" w:rsidRDefault="00964F08" w:rsidP="00471B2F">
            <w:pPr>
              <w:tabs>
                <w:tab w:val="left" w:pos="1725"/>
                <w:tab w:val="left" w:pos="2076"/>
                <w:tab w:val="center" w:pos="4677"/>
              </w:tabs>
              <w:overflowPunct/>
              <w:autoSpaceDE/>
              <w:adjustRightInd/>
              <w:spacing w:line="360" w:lineRule="auto"/>
              <w:rPr>
                <w:color w:val="000000"/>
                <w:sz w:val="28"/>
                <w:szCs w:val="28"/>
                <w:lang w:val="tt-RU"/>
              </w:rPr>
            </w:pPr>
            <w:r w:rsidRPr="00964F08">
              <w:rPr>
                <w:color w:val="000000"/>
                <w:sz w:val="28"/>
                <w:szCs w:val="28"/>
              </w:rPr>
              <w:t xml:space="preserve">Тулы </w:t>
            </w:r>
            <w:proofErr w:type="spellStart"/>
            <w:r w:rsidRPr="00964F08">
              <w:rPr>
                <w:color w:val="000000"/>
                <w:sz w:val="28"/>
                <w:szCs w:val="28"/>
              </w:rPr>
              <w:t>көн</w:t>
            </w:r>
            <w:proofErr w:type="spellEnd"/>
            <w:r w:rsidRPr="00964F08">
              <w:rPr>
                <w:color w:val="000000"/>
                <w:sz w:val="28"/>
                <w:szCs w:val="28"/>
              </w:rPr>
              <w:t xml:space="preserve"> </w:t>
            </w:r>
            <w:proofErr w:type="spellStart"/>
            <w:r w:rsidRPr="00964F08">
              <w:rPr>
                <w:color w:val="000000"/>
                <w:sz w:val="28"/>
                <w:szCs w:val="28"/>
              </w:rPr>
              <w:t>режимында</w:t>
            </w:r>
            <w:proofErr w:type="spellEnd"/>
            <w:r w:rsidRPr="00964F08">
              <w:rPr>
                <w:color w:val="000000"/>
                <w:sz w:val="28"/>
                <w:szCs w:val="28"/>
              </w:rPr>
              <w:t xml:space="preserve"> (8-12 </w:t>
            </w:r>
            <w:proofErr w:type="spellStart"/>
            <w:r w:rsidRPr="00964F08">
              <w:rPr>
                <w:color w:val="000000"/>
                <w:sz w:val="28"/>
                <w:szCs w:val="28"/>
              </w:rPr>
              <w:t>сәгать</w:t>
            </w:r>
            <w:proofErr w:type="spellEnd"/>
            <w:r w:rsidRPr="00964F08">
              <w:rPr>
                <w:color w:val="000000"/>
                <w:sz w:val="28"/>
                <w:szCs w:val="28"/>
              </w:rPr>
              <w:t>)</w:t>
            </w:r>
          </w:p>
        </w:tc>
        <w:tc>
          <w:tcPr>
            <w:tcW w:w="21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74</w:t>
            </w:r>
            <w:r w:rsidR="00064817">
              <w:rPr>
                <w:bCs/>
                <w:color w:val="000000"/>
                <w:sz w:val="28"/>
                <w:szCs w:val="28"/>
                <w:lang w:val="tt-RU" w:eastAsia="en-US"/>
              </w:rPr>
              <w:t xml:space="preserve"> кеше</w:t>
            </w:r>
            <w:r>
              <w:rPr>
                <w:bCs/>
                <w:color w:val="000000"/>
                <w:sz w:val="28"/>
                <w:szCs w:val="28"/>
                <w:lang w:val="tt-RU" w:eastAsia="en-US"/>
              </w:rPr>
              <w:t>\100%</w:t>
            </w:r>
          </w:p>
        </w:tc>
      </w:tr>
      <w:tr w:rsidR="00964F08" w:rsidTr="00432E78">
        <w:tc>
          <w:tcPr>
            <w:tcW w:w="9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1.4.2.</w:t>
            </w:r>
          </w:p>
        </w:tc>
        <w:tc>
          <w:tcPr>
            <w:tcW w:w="6173" w:type="dxa"/>
          </w:tcPr>
          <w:p w:rsidR="00964F08" w:rsidRPr="00964F08" w:rsidRDefault="00964F08" w:rsidP="00471B2F">
            <w:pPr>
              <w:tabs>
                <w:tab w:val="left" w:pos="1725"/>
                <w:tab w:val="left" w:pos="2076"/>
                <w:tab w:val="center" w:pos="4677"/>
              </w:tabs>
              <w:overflowPunct/>
              <w:autoSpaceDE/>
              <w:adjustRightInd/>
              <w:spacing w:line="360" w:lineRule="auto"/>
              <w:rPr>
                <w:color w:val="000000"/>
                <w:sz w:val="28"/>
                <w:szCs w:val="28"/>
              </w:rPr>
            </w:pPr>
            <w:proofErr w:type="spellStart"/>
            <w:r w:rsidRPr="00964F08">
              <w:rPr>
                <w:color w:val="000000"/>
                <w:sz w:val="28"/>
                <w:szCs w:val="28"/>
              </w:rPr>
              <w:t>Озайтылган</w:t>
            </w:r>
            <w:proofErr w:type="spellEnd"/>
            <w:r w:rsidRPr="00964F08">
              <w:rPr>
                <w:color w:val="000000"/>
                <w:sz w:val="28"/>
                <w:szCs w:val="28"/>
              </w:rPr>
              <w:t xml:space="preserve"> </w:t>
            </w:r>
            <w:proofErr w:type="spellStart"/>
            <w:r w:rsidRPr="00964F08">
              <w:rPr>
                <w:color w:val="000000"/>
                <w:sz w:val="28"/>
                <w:szCs w:val="28"/>
              </w:rPr>
              <w:t>көн</w:t>
            </w:r>
            <w:proofErr w:type="spellEnd"/>
            <w:r w:rsidRPr="00964F08">
              <w:rPr>
                <w:color w:val="000000"/>
                <w:sz w:val="28"/>
                <w:szCs w:val="28"/>
              </w:rPr>
              <w:t xml:space="preserve"> </w:t>
            </w:r>
            <w:proofErr w:type="spellStart"/>
            <w:r w:rsidRPr="00964F08">
              <w:rPr>
                <w:color w:val="000000"/>
                <w:sz w:val="28"/>
                <w:szCs w:val="28"/>
              </w:rPr>
              <w:t>режимында</w:t>
            </w:r>
            <w:proofErr w:type="spellEnd"/>
            <w:r w:rsidRPr="00964F08">
              <w:rPr>
                <w:color w:val="000000"/>
                <w:sz w:val="28"/>
                <w:szCs w:val="28"/>
              </w:rPr>
              <w:t xml:space="preserve"> (12-14 </w:t>
            </w:r>
            <w:proofErr w:type="spellStart"/>
            <w:r w:rsidRPr="00964F08">
              <w:rPr>
                <w:color w:val="000000"/>
                <w:sz w:val="28"/>
                <w:szCs w:val="28"/>
              </w:rPr>
              <w:t>сәгать</w:t>
            </w:r>
            <w:proofErr w:type="spellEnd"/>
            <w:r w:rsidRPr="00964F08">
              <w:rPr>
                <w:color w:val="000000"/>
                <w:sz w:val="28"/>
                <w:szCs w:val="28"/>
              </w:rPr>
              <w:t>)</w:t>
            </w:r>
          </w:p>
        </w:tc>
        <w:tc>
          <w:tcPr>
            <w:tcW w:w="21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0 кеше</w:t>
            </w:r>
          </w:p>
        </w:tc>
      </w:tr>
      <w:tr w:rsidR="00964F08" w:rsidTr="00432E78">
        <w:tc>
          <w:tcPr>
            <w:tcW w:w="9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1.4.3.</w:t>
            </w:r>
          </w:p>
        </w:tc>
        <w:tc>
          <w:tcPr>
            <w:tcW w:w="6173" w:type="dxa"/>
          </w:tcPr>
          <w:p w:rsidR="00964F08" w:rsidRPr="00964F08" w:rsidRDefault="00964F08" w:rsidP="00471B2F">
            <w:pPr>
              <w:tabs>
                <w:tab w:val="left" w:pos="1725"/>
                <w:tab w:val="left" w:pos="2076"/>
                <w:tab w:val="center" w:pos="4677"/>
              </w:tabs>
              <w:overflowPunct/>
              <w:autoSpaceDE/>
              <w:adjustRightInd/>
              <w:spacing w:line="360" w:lineRule="auto"/>
              <w:rPr>
                <w:color w:val="000000"/>
                <w:sz w:val="28"/>
                <w:szCs w:val="28"/>
              </w:rPr>
            </w:pPr>
            <w:proofErr w:type="spellStart"/>
            <w:r w:rsidRPr="00964F08">
              <w:rPr>
                <w:color w:val="000000"/>
                <w:sz w:val="28"/>
                <w:szCs w:val="28"/>
              </w:rPr>
              <w:t>Тәүлек</w:t>
            </w:r>
            <w:proofErr w:type="spellEnd"/>
            <w:r w:rsidRPr="00964F08">
              <w:rPr>
                <w:color w:val="000000"/>
                <w:sz w:val="28"/>
                <w:szCs w:val="28"/>
              </w:rPr>
              <w:t xml:space="preserve"> буе тору </w:t>
            </w:r>
            <w:proofErr w:type="spellStart"/>
            <w:r w:rsidRPr="00964F08">
              <w:rPr>
                <w:color w:val="000000"/>
                <w:sz w:val="28"/>
                <w:szCs w:val="28"/>
              </w:rPr>
              <w:t>режимында</w:t>
            </w:r>
            <w:proofErr w:type="spellEnd"/>
          </w:p>
        </w:tc>
        <w:tc>
          <w:tcPr>
            <w:tcW w:w="21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0 кеше</w:t>
            </w:r>
          </w:p>
        </w:tc>
      </w:tr>
      <w:tr w:rsidR="00964F08" w:rsidTr="00432E78">
        <w:tc>
          <w:tcPr>
            <w:tcW w:w="9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1.5.</w:t>
            </w:r>
          </w:p>
        </w:tc>
        <w:tc>
          <w:tcPr>
            <w:tcW w:w="6173" w:type="dxa"/>
          </w:tcPr>
          <w:p w:rsidR="00964F08" w:rsidRPr="00964F08" w:rsidRDefault="00964F08" w:rsidP="00471B2F">
            <w:pPr>
              <w:tabs>
                <w:tab w:val="left" w:pos="1725"/>
                <w:tab w:val="left" w:pos="2076"/>
                <w:tab w:val="center" w:pos="4677"/>
              </w:tabs>
              <w:overflowPunct/>
              <w:autoSpaceDE/>
              <w:adjustRightInd/>
              <w:spacing w:line="360" w:lineRule="auto"/>
              <w:rPr>
                <w:color w:val="000000"/>
                <w:sz w:val="28"/>
                <w:szCs w:val="28"/>
                <w:lang w:val="tt-RU"/>
              </w:rPr>
            </w:pPr>
            <w:r w:rsidRPr="00964F08">
              <w:rPr>
                <w:color w:val="000000"/>
                <w:sz w:val="28"/>
                <w:szCs w:val="28"/>
                <w:lang w:val="tt-RU"/>
              </w:rPr>
              <w:t>Хезмәтләр алучы тәрбияләнүчеләрнең гомуми санында Сәламәтлек мөмкинлекләре чикләнгән тәрбияләнүчеләрнең саны/чагыштырма күләме:</w:t>
            </w:r>
          </w:p>
        </w:tc>
        <w:tc>
          <w:tcPr>
            <w:tcW w:w="2186" w:type="dxa"/>
          </w:tcPr>
          <w:p w:rsidR="00964F08" w:rsidRDefault="00964F0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w:t>
            </w:r>
            <w:r w:rsidR="00064817">
              <w:rPr>
                <w:bCs/>
                <w:color w:val="000000"/>
                <w:sz w:val="28"/>
                <w:szCs w:val="28"/>
                <w:lang w:val="tt-RU" w:eastAsia="en-US"/>
              </w:rPr>
              <w:t xml:space="preserve"> кеше</w:t>
            </w:r>
            <w:r>
              <w:rPr>
                <w:bCs/>
                <w:color w:val="000000"/>
                <w:sz w:val="28"/>
                <w:szCs w:val="28"/>
                <w:lang w:val="tt-RU" w:eastAsia="en-US"/>
              </w:rPr>
              <w:t>\</w:t>
            </w:r>
            <w:r w:rsidR="00064817">
              <w:rPr>
                <w:bCs/>
                <w:color w:val="000000"/>
                <w:sz w:val="28"/>
                <w:szCs w:val="28"/>
                <w:lang w:val="tt-RU" w:eastAsia="en-US"/>
              </w:rPr>
              <w:t>2.7%</w:t>
            </w:r>
          </w:p>
        </w:tc>
      </w:tr>
      <w:tr w:rsidR="00064817" w:rsidRPr="00291FB5" w:rsidTr="00432E78">
        <w:tc>
          <w:tcPr>
            <w:tcW w:w="9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1.5.1.</w:t>
            </w:r>
          </w:p>
        </w:tc>
        <w:tc>
          <w:tcPr>
            <w:tcW w:w="6173" w:type="dxa"/>
          </w:tcPr>
          <w:p w:rsidR="00064817" w:rsidRPr="00064817" w:rsidRDefault="00064817" w:rsidP="00471B2F">
            <w:pPr>
              <w:tabs>
                <w:tab w:val="left" w:pos="1725"/>
                <w:tab w:val="left" w:pos="2076"/>
                <w:tab w:val="center" w:pos="4677"/>
              </w:tabs>
              <w:overflowPunct/>
              <w:autoSpaceDE/>
              <w:adjustRightInd/>
              <w:spacing w:line="360" w:lineRule="auto"/>
              <w:rPr>
                <w:color w:val="000000"/>
                <w:sz w:val="28"/>
                <w:szCs w:val="28"/>
                <w:lang w:val="tt-RU"/>
              </w:rPr>
            </w:pPr>
            <w:r w:rsidRPr="00064817">
              <w:rPr>
                <w:color w:val="000000"/>
                <w:sz w:val="28"/>
                <w:szCs w:val="28"/>
                <w:lang w:val="tt-RU"/>
              </w:rPr>
              <w:t>Физик һәм (яки) психик үсештә кимчелекләрне төзәтү</w:t>
            </w:r>
            <w:r>
              <w:rPr>
                <w:color w:val="000000"/>
                <w:sz w:val="28"/>
                <w:szCs w:val="28"/>
                <w:lang w:val="tt-RU"/>
              </w:rPr>
              <w:t>.</w:t>
            </w:r>
          </w:p>
        </w:tc>
        <w:tc>
          <w:tcPr>
            <w:tcW w:w="21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p>
        </w:tc>
      </w:tr>
      <w:tr w:rsidR="00064817" w:rsidRPr="00291FB5" w:rsidTr="00432E78">
        <w:tc>
          <w:tcPr>
            <w:tcW w:w="9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lastRenderedPageBreak/>
              <w:t>1.5.2.</w:t>
            </w:r>
          </w:p>
        </w:tc>
        <w:tc>
          <w:tcPr>
            <w:tcW w:w="6173" w:type="dxa"/>
          </w:tcPr>
          <w:p w:rsidR="00064817" w:rsidRPr="00064817" w:rsidRDefault="00064817" w:rsidP="00471B2F">
            <w:pPr>
              <w:tabs>
                <w:tab w:val="left" w:pos="1725"/>
                <w:tab w:val="left" w:pos="2076"/>
                <w:tab w:val="center" w:pos="4677"/>
              </w:tabs>
              <w:overflowPunct/>
              <w:autoSpaceDE/>
              <w:adjustRightInd/>
              <w:spacing w:line="360" w:lineRule="auto"/>
              <w:rPr>
                <w:color w:val="000000"/>
                <w:sz w:val="28"/>
                <w:szCs w:val="28"/>
                <w:lang w:val="tt-RU"/>
              </w:rPr>
            </w:pPr>
            <w:r w:rsidRPr="00064817">
              <w:rPr>
                <w:color w:val="000000"/>
                <w:sz w:val="28"/>
                <w:szCs w:val="28"/>
                <w:lang w:val="tt-RU"/>
              </w:rPr>
              <w:t>Мәктәпкәчә белем бирү программасын үзләштерү буенча</w:t>
            </w:r>
            <w:r>
              <w:rPr>
                <w:color w:val="000000"/>
                <w:sz w:val="28"/>
                <w:szCs w:val="28"/>
                <w:lang w:val="tt-RU"/>
              </w:rPr>
              <w:t>.</w:t>
            </w:r>
          </w:p>
        </w:tc>
        <w:tc>
          <w:tcPr>
            <w:tcW w:w="21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p>
        </w:tc>
      </w:tr>
      <w:tr w:rsidR="00064817" w:rsidTr="00432E78">
        <w:tc>
          <w:tcPr>
            <w:tcW w:w="9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1.6.</w:t>
            </w:r>
          </w:p>
        </w:tc>
        <w:tc>
          <w:tcPr>
            <w:tcW w:w="6173" w:type="dxa"/>
          </w:tcPr>
          <w:p w:rsidR="00064817" w:rsidRPr="00064817" w:rsidRDefault="00064817" w:rsidP="00471B2F">
            <w:pPr>
              <w:tabs>
                <w:tab w:val="left" w:pos="1725"/>
                <w:tab w:val="left" w:pos="2076"/>
                <w:tab w:val="center" w:pos="4677"/>
              </w:tabs>
              <w:overflowPunct/>
              <w:autoSpaceDE/>
              <w:adjustRightInd/>
              <w:spacing w:line="360" w:lineRule="auto"/>
              <w:rPr>
                <w:color w:val="000000"/>
                <w:sz w:val="28"/>
                <w:szCs w:val="28"/>
                <w:lang w:val="tt-RU"/>
              </w:rPr>
            </w:pPr>
            <w:r w:rsidRPr="00064817">
              <w:rPr>
                <w:color w:val="000000"/>
                <w:sz w:val="28"/>
                <w:szCs w:val="28"/>
                <w:lang w:val="tt-RU"/>
              </w:rPr>
              <w:t>Бер тәрбияләнүчегә авыру буенча мәктәпкәчә белем бирү оешмасында булганда сагынылган көннәрнең уртача күрсәткече</w:t>
            </w:r>
          </w:p>
        </w:tc>
        <w:tc>
          <w:tcPr>
            <w:tcW w:w="21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0.2 %</w:t>
            </w:r>
          </w:p>
        </w:tc>
      </w:tr>
      <w:tr w:rsidR="00064817" w:rsidTr="00432E78">
        <w:tc>
          <w:tcPr>
            <w:tcW w:w="9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1.7.</w:t>
            </w:r>
          </w:p>
        </w:tc>
        <w:tc>
          <w:tcPr>
            <w:tcW w:w="6173" w:type="dxa"/>
          </w:tcPr>
          <w:p w:rsidR="00064817" w:rsidRPr="00064817" w:rsidRDefault="00064817" w:rsidP="00471B2F">
            <w:pPr>
              <w:tabs>
                <w:tab w:val="left" w:pos="1725"/>
                <w:tab w:val="left" w:pos="2076"/>
                <w:tab w:val="center" w:pos="4677"/>
              </w:tabs>
              <w:overflowPunct/>
              <w:autoSpaceDE/>
              <w:adjustRightInd/>
              <w:spacing w:line="360" w:lineRule="auto"/>
              <w:rPr>
                <w:color w:val="000000"/>
                <w:sz w:val="28"/>
                <w:szCs w:val="28"/>
                <w:lang w:val="tt-RU"/>
              </w:rPr>
            </w:pPr>
            <w:r>
              <w:rPr>
                <w:color w:val="000000"/>
                <w:sz w:val="28"/>
                <w:szCs w:val="28"/>
                <w:lang w:val="tt-RU"/>
              </w:rPr>
              <w:t>Педагогларның гомуми саны</w:t>
            </w:r>
          </w:p>
        </w:tc>
        <w:tc>
          <w:tcPr>
            <w:tcW w:w="21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13 кеше</w:t>
            </w:r>
          </w:p>
        </w:tc>
      </w:tr>
      <w:tr w:rsidR="00064817" w:rsidTr="00432E78">
        <w:tc>
          <w:tcPr>
            <w:tcW w:w="9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1.7.1</w:t>
            </w:r>
          </w:p>
        </w:tc>
        <w:tc>
          <w:tcPr>
            <w:tcW w:w="6173" w:type="dxa"/>
          </w:tcPr>
          <w:p w:rsidR="00064817" w:rsidRPr="00064817" w:rsidRDefault="00064817" w:rsidP="00471B2F">
            <w:pPr>
              <w:tabs>
                <w:tab w:val="left" w:pos="1725"/>
                <w:tab w:val="left" w:pos="2076"/>
                <w:tab w:val="center" w:pos="4677"/>
              </w:tabs>
              <w:overflowPunct/>
              <w:autoSpaceDE/>
              <w:adjustRightInd/>
              <w:spacing w:line="360" w:lineRule="auto"/>
              <w:rPr>
                <w:color w:val="000000"/>
                <w:sz w:val="28"/>
                <w:szCs w:val="28"/>
                <w:lang w:val="tt-RU"/>
              </w:rPr>
            </w:pPr>
            <w:r w:rsidRPr="00064817">
              <w:rPr>
                <w:color w:val="000000"/>
                <w:sz w:val="28"/>
                <w:szCs w:val="28"/>
                <w:lang w:val="tt-RU"/>
              </w:rPr>
              <w:t>Югары белемле педагогик хезмәткәрләрнең саны/чагыштырма күләме</w:t>
            </w:r>
          </w:p>
        </w:tc>
        <w:tc>
          <w:tcPr>
            <w:tcW w:w="21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10 кеше\77%</w:t>
            </w:r>
          </w:p>
        </w:tc>
      </w:tr>
      <w:tr w:rsidR="00064817" w:rsidTr="00432E78">
        <w:tc>
          <w:tcPr>
            <w:tcW w:w="9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1.7.2.</w:t>
            </w:r>
          </w:p>
        </w:tc>
        <w:tc>
          <w:tcPr>
            <w:tcW w:w="6173" w:type="dxa"/>
          </w:tcPr>
          <w:p w:rsidR="00064817" w:rsidRPr="00570701" w:rsidRDefault="00064817" w:rsidP="00471B2F">
            <w:pPr>
              <w:tabs>
                <w:tab w:val="left" w:pos="1725"/>
                <w:tab w:val="left" w:pos="2076"/>
                <w:tab w:val="center" w:pos="4677"/>
              </w:tabs>
              <w:overflowPunct/>
              <w:autoSpaceDE/>
              <w:adjustRightInd/>
              <w:spacing w:line="360" w:lineRule="auto"/>
              <w:rPr>
                <w:color w:val="000000"/>
                <w:sz w:val="28"/>
                <w:szCs w:val="28"/>
                <w:lang w:val="tt-RU"/>
              </w:rPr>
            </w:pPr>
            <w:r w:rsidRPr="00570701">
              <w:rPr>
                <w:color w:val="000000"/>
                <w:sz w:val="28"/>
                <w:szCs w:val="28"/>
                <w:lang w:val="tt-RU"/>
              </w:rPr>
              <w:t>Педагогик юнәлештәге (профильле)югары белеме булган педагогик хезмәткәрләрнең саны/чагыштырма күләме</w:t>
            </w:r>
          </w:p>
        </w:tc>
        <w:tc>
          <w:tcPr>
            <w:tcW w:w="2186" w:type="dxa"/>
          </w:tcPr>
          <w:p w:rsidR="00064817" w:rsidRDefault="00064817"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10 кеше\77%</w:t>
            </w:r>
          </w:p>
        </w:tc>
      </w:tr>
      <w:tr w:rsidR="00570701" w:rsidTr="00432E78">
        <w:tc>
          <w:tcPr>
            <w:tcW w:w="986" w:type="dxa"/>
          </w:tcPr>
          <w:p w:rsid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1.7.3.</w:t>
            </w:r>
          </w:p>
        </w:tc>
        <w:tc>
          <w:tcPr>
            <w:tcW w:w="6173" w:type="dxa"/>
          </w:tcPr>
          <w:p w:rsidR="00570701" w:rsidRPr="00570701" w:rsidRDefault="00570701" w:rsidP="00471B2F">
            <w:pPr>
              <w:tabs>
                <w:tab w:val="left" w:pos="1725"/>
                <w:tab w:val="left" w:pos="2076"/>
                <w:tab w:val="center" w:pos="4677"/>
              </w:tabs>
              <w:overflowPunct/>
              <w:autoSpaceDE/>
              <w:adjustRightInd/>
              <w:spacing w:line="360" w:lineRule="auto"/>
              <w:rPr>
                <w:color w:val="000000"/>
                <w:sz w:val="28"/>
                <w:szCs w:val="28"/>
                <w:lang w:val="tt-RU"/>
              </w:rPr>
            </w:pPr>
            <w:r w:rsidRPr="00570701">
              <w:rPr>
                <w:color w:val="000000"/>
                <w:sz w:val="28"/>
                <w:szCs w:val="28"/>
                <w:lang w:val="tt-RU"/>
              </w:rPr>
              <w:t>Урта һөнәри белеме булган педагогик хезмәткәрләрнең саны/чагыштырма күләме</w:t>
            </w:r>
          </w:p>
        </w:tc>
        <w:tc>
          <w:tcPr>
            <w:tcW w:w="2186" w:type="dxa"/>
          </w:tcPr>
          <w:p w:rsid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3\23%</w:t>
            </w:r>
          </w:p>
        </w:tc>
      </w:tr>
      <w:tr w:rsidR="00570701" w:rsidTr="00432E78">
        <w:tc>
          <w:tcPr>
            <w:tcW w:w="986" w:type="dxa"/>
          </w:tcPr>
          <w:p w:rsid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1.7.4.</w:t>
            </w:r>
          </w:p>
        </w:tc>
        <w:tc>
          <w:tcPr>
            <w:tcW w:w="6173" w:type="dxa"/>
          </w:tcPr>
          <w:p w:rsidR="00570701" w:rsidRPr="00570701" w:rsidRDefault="00570701" w:rsidP="00471B2F">
            <w:pPr>
              <w:tabs>
                <w:tab w:val="left" w:pos="1725"/>
                <w:tab w:val="left" w:pos="2076"/>
                <w:tab w:val="center" w:pos="4677"/>
              </w:tabs>
              <w:overflowPunct/>
              <w:autoSpaceDE/>
              <w:adjustRightInd/>
              <w:spacing w:line="360" w:lineRule="auto"/>
              <w:rPr>
                <w:color w:val="000000"/>
                <w:sz w:val="28"/>
                <w:szCs w:val="28"/>
                <w:lang w:val="tt-RU"/>
              </w:rPr>
            </w:pPr>
            <w:r w:rsidRPr="00570701">
              <w:rPr>
                <w:color w:val="000000"/>
                <w:sz w:val="28"/>
                <w:szCs w:val="28"/>
                <w:lang w:val="tt-RU"/>
              </w:rPr>
              <w:t>Педагогик юнәлештәге (профильле)урта һөнәри белеме булган педагогик хезмәткәрләрнең саны/чагыштырма күләме</w:t>
            </w:r>
          </w:p>
        </w:tc>
        <w:tc>
          <w:tcPr>
            <w:tcW w:w="2186" w:type="dxa"/>
          </w:tcPr>
          <w:p w:rsid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3\23%</w:t>
            </w:r>
          </w:p>
        </w:tc>
      </w:tr>
      <w:tr w:rsidR="00570701" w:rsidTr="00432E78">
        <w:tc>
          <w:tcPr>
            <w:tcW w:w="9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570701">
              <w:rPr>
                <w:bCs/>
                <w:color w:val="000000"/>
                <w:sz w:val="28"/>
                <w:szCs w:val="28"/>
                <w:lang w:val="tt-RU" w:eastAsia="en-US"/>
              </w:rPr>
              <w:t>1.8.</w:t>
            </w:r>
          </w:p>
        </w:tc>
        <w:tc>
          <w:tcPr>
            <w:tcW w:w="6173" w:type="dxa"/>
          </w:tcPr>
          <w:p w:rsidR="00570701" w:rsidRPr="00570701" w:rsidRDefault="00570701" w:rsidP="00471B2F">
            <w:pPr>
              <w:tabs>
                <w:tab w:val="left" w:pos="1725"/>
                <w:tab w:val="left" w:pos="2076"/>
                <w:tab w:val="center" w:pos="4677"/>
              </w:tabs>
              <w:overflowPunct/>
              <w:autoSpaceDE/>
              <w:adjustRightInd/>
              <w:spacing w:line="360" w:lineRule="auto"/>
              <w:rPr>
                <w:color w:val="000000"/>
                <w:sz w:val="28"/>
                <w:szCs w:val="28"/>
                <w:lang w:val="tt-RU"/>
              </w:rPr>
            </w:pPr>
            <w:r w:rsidRPr="00570701">
              <w:rPr>
                <w:color w:val="000000"/>
                <w:sz w:val="28"/>
                <w:szCs w:val="28"/>
                <w:lang w:val="tt-RU"/>
              </w:rPr>
              <w:t>Аттестация нәтиҗәләре буенча педагогик хезмәткәрләрнең гомуми санында квалификация категориясе бирелгән педагогик хезмәткәрләрнең саны/чагыштырма күләме:</w:t>
            </w:r>
          </w:p>
        </w:tc>
        <w:tc>
          <w:tcPr>
            <w:tcW w:w="21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11\85%</w:t>
            </w:r>
          </w:p>
        </w:tc>
      </w:tr>
      <w:tr w:rsidR="00570701" w:rsidTr="00432E78">
        <w:tc>
          <w:tcPr>
            <w:tcW w:w="9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570701">
              <w:rPr>
                <w:bCs/>
                <w:color w:val="000000"/>
                <w:sz w:val="28"/>
                <w:szCs w:val="28"/>
                <w:lang w:val="tt-RU" w:eastAsia="en-US"/>
              </w:rPr>
              <w:t>1.8.1.</w:t>
            </w:r>
          </w:p>
        </w:tc>
        <w:tc>
          <w:tcPr>
            <w:tcW w:w="6173" w:type="dxa"/>
          </w:tcPr>
          <w:p w:rsidR="00570701" w:rsidRPr="00570701" w:rsidRDefault="00570701" w:rsidP="00471B2F">
            <w:pPr>
              <w:tabs>
                <w:tab w:val="left" w:pos="1725"/>
                <w:tab w:val="left" w:pos="2076"/>
                <w:tab w:val="center" w:pos="4677"/>
              </w:tabs>
              <w:overflowPunct/>
              <w:autoSpaceDE/>
              <w:adjustRightInd/>
              <w:spacing w:line="360" w:lineRule="auto"/>
              <w:rPr>
                <w:color w:val="000000"/>
                <w:sz w:val="28"/>
                <w:szCs w:val="28"/>
                <w:lang w:val="tt-RU"/>
              </w:rPr>
            </w:pPr>
            <w:r w:rsidRPr="00570701">
              <w:rPr>
                <w:color w:val="000000"/>
                <w:sz w:val="28"/>
                <w:szCs w:val="28"/>
                <w:lang w:val="tt-RU"/>
              </w:rPr>
              <w:t>югары</w:t>
            </w:r>
          </w:p>
        </w:tc>
        <w:tc>
          <w:tcPr>
            <w:tcW w:w="21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3\23%</w:t>
            </w:r>
          </w:p>
        </w:tc>
      </w:tr>
      <w:tr w:rsidR="00570701" w:rsidTr="00432E78">
        <w:tc>
          <w:tcPr>
            <w:tcW w:w="9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570701">
              <w:rPr>
                <w:bCs/>
                <w:color w:val="000000"/>
                <w:sz w:val="28"/>
                <w:szCs w:val="28"/>
                <w:lang w:val="tt-RU" w:eastAsia="en-US"/>
              </w:rPr>
              <w:t>1.8.2.</w:t>
            </w:r>
          </w:p>
        </w:tc>
        <w:tc>
          <w:tcPr>
            <w:tcW w:w="6173" w:type="dxa"/>
          </w:tcPr>
          <w:p w:rsidR="00570701" w:rsidRPr="00570701" w:rsidRDefault="00570701" w:rsidP="00471B2F">
            <w:pPr>
              <w:tabs>
                <w:tab w:val="left" w:pos="1725"/>
                <w:tab w:val="left" w:pos="2076"/>
                <w:tab w:val="center" w:pos="4677"/>
              </w:tabs>
              <w:overflowPunct/>
              <w:autoSpaceDE/>
              <w:adjustRightInd/>
              <w:spacing w:line="360" w:lineRule="auto"/>
              <w:rPr>
                <w:color w:val="000000"/>
                <w:sz w:val="28"/>
                <w:szCs w:val="28"/>
                <w:lang w:val="tt-RU"/>
              </w:rPr>
            </w:pPr>
            <w:r w:rsidRPr="00570701">
              <w:rPr>
                <w:color w:val="000000"/>
                <w:sz w:val="28"/>
                <w:szCs w:val="28"/>
                <w:lang w:val="tt-RU"/>
              </w:rPr>
              <w:t>беренче</w:t>
            </w:r>
          </w:p>
        </w:tc>
        <w:tc>
          <w:tcPr>
            <w:tcW w:w="21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570701">
              <w:rPr>
                <w:bCs/>
                <w:color w:val="000000"/>
                <w:sz w:val="28"/>
                <w:szCs w:val="28"/>
                <w:lang w:val="tt-RU" w:eastAsia="en-US"/>
              </w:rPr>
              <w:t>8\62%</w:t>
            </w:r>
          </w:p>
        </w:tc>
      </w:tr>
      <w:tr w:rsidR="00570701" w:rsidRPr="00291FB5" w:rsidTr="00432E78">
        <w:tc>
          <w:tcPr>
            <w:tcW w:w="9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570701">
              <w:rPr>
                <w:bCs/>
                <w:color w:val="000000"/>
                <w:sz w:val="28"/>
                <w:szCs w:val="28"/>
                <w:lang w:val="tt-RU" w:eastAsia="en-US"/>
              </w:rPr>
              <w:t>1.9.</w:t>
            </w:r>
          </w:p>
        </w:tc>
        <w:tc>
          <w:tcPr>
            <w:tcW w:w="6173" w:type="dxa"/>
          </w:tcPr>
          <w:p w:rsidR="00570701" w:rsidRPr="00570701" w:rsidRDefault="00570701" w:rsidP="00471B2F">
            <w:pPr>
              <w:tabs>
                <w:tab w:val="left" w:pos="1725"/>
                <w:tab w:val="left" w:pos="2076"/>
                <w:tab w:val="center" w:pos="4677"/>
              </w:tabs>
              <w:overflowPunct/>
              <w:autoSpaceDE/>
              <w:adjustRightInd/>
              <w:spacing w:line="360" w:lineRule="auto"/>
              <w:rPr>
                <w:color w:val="000000"/>
                <w:sz w:val="28"/>
                <w:szCs w:val="28"/>
                <w:lang w:val="tt-RU"/>
              </w:rPr>
            </w:pPr>
            <w:r w:rsidRPr="00570701">
              <w:rPr>
                <w:color w:val="000000"/>
                <w:sz w:val="28"/>
                <w:szCs w:val="28"/>
                <w:lang w:val="tt-RU"/>
              </w:rPr>
              <w:t>Педагогик эш стажы булган педагогик хезмәткәрләрнең гомуми санында педагогик хезмәткәрләрнең саны/чагыштырма күләме:</w:t>
            </w:r>
          </w:p>
        </w:tc>
        <w:tc>
          <w:tcPr>
            <w:tcW w:w="21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p>
        </w:tc>
      </w:tr>
      <w:tr w:rsidR="00570701" w:rsidTr="00432E78">
        <w:tc>
          <w:tcPr>
            <w:tcW w:w="9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570701">
              <w:rPr>
                <w:bCs/>
                <w:color w:val="000000"/>
                <w:sz w:val="28"/>
                <w:szCs w:val="28"/>
                <w:lang w:val="tt-RU" w:eastAsia="en-US"/>
              </w:rPr>
              <w:t>1.9.1.</w:t>
            </w:r>
          </w:p>
        </w:tc>
        <w:tc>
          <w:tcPr>
            <w:tcW w:w="6173" w:type="dxa"/>
          </w:tcPr>
          <w:p w:rsidR="00570701" w:rsidRPr="00570701" w:rsidRDefault="00570701" w:rsidP="00471B2F">
            <w:pPr>
              <w:tabs>
                <w:tab w:val="left" w:pos="1725"/>
                <w:tab w:val="left" w:pos="2076"/>
                <w:tab w:val="center" w:pos="4677"/>
              </w:tabs>
              <w:overflowPunct/>
              <w:autoSpaceDE/>
              <w:adjustRightInd/>
              <w:spacing w:line="360" w:lineRule="auto"/>
              <w:rPr>
                <w:color w:val="000000"/>
                <w:sz w:val="28"/>
                <w:szCs w:val="28"/>
                <w:lang w:val="tt-RU"/>
              </w:rPr>
            </w:pPr>
            <w:r w:rsidRPr="00570701">
              <w:rPr>
                <w:color w:val="000000"/>
                <w:sz w:val="28"/>
                <w:szCs w:val="28"/>
                <w:lang w:val="tt-RU"/>
              </w:rPr>
              <w:t>5 елга кадәр</w:t>
            </w:r>
          </w:p>
        </w:tc>
        <w:tc>
          <w:tcPr>
            <w:tcW w:w="21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570701">
              <w:rPr>
                <w:bCs/>
                <w:color w:val="000000"/>
                <w:sz w:val="28"/>
                <w:szCs w:val="28"/>
                <w:lang w:val="tt-RU" w:eastAsia="en-US"/>
              </w:rPr>
              <w:t>1 кеше\7.5%</w:t>
            </w:r>
          </w:p>
        </w:tc>
      </w:tr>
      <w:tr w:rsidR="00570701" w:rsidRPr="00432E78" w:rsidTr="00432E78">
        <w:tc>
          <w:tcPr>
            <w:tcW w:w="9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570701">
              <w:rPr>
                <w:bCs/>
                <w:color w:val="000000"/>
                <w:sz w:val="28"/>
                <w:szCs w:val="28"/>
                <w:lang w:val="tt-RU" w:eastAsia="en-US"/>
              </w:rPr>
              <w:t>1.9.2.</w:t>
            </w:r>
          </w:p>
        </w:tc>
        <w:tc>
          <w:tcPr>
            <w:tcW w:w="6173" w:type="dxa"/>
          </w:tcPr>
          <w:p w:rsidR="00570701" w:rsidRPr="00432E78" w:rsidRDefault="00570701" w:rsidP="00471B2F">
            <w:pPr>
              <w:tabs>
                <w:tab w:val="left" w:pos="1725"/>
                <w:tab w:val="left" w:pos="2076"/>
                <w:tab w:val="center" w:pos="4677"/>
              </w:tabs>
              <w:overflowPunct/>
              <w:autoSpaceDE/>
              <w:adjustRightInd/>
              <w:spacing w:line="360" w:lineRule="auto"/>
              <w:rPr>
                <w:color w:val="000000"/>
                <w:sz w:val="28"/>
                <w:szCs w:val="28"/>
                <w:lang w:val="tt-RU"/>
              </w:rPr>
            </w:pPr>
            <w:r w:rsidRPr="00432E78">
              <w:rPr>
                <w:color w:val="000000"/>
                <w:sz w:val="28"/>
                <w:szCs w:val="28"/>
                <w:lang w:val="tt-RU"/>
              </w:rPr>
              <w:t>30 елдан артык</w:t>
            </w:r>
          </w:p>
        </w:tc>
        <w:tc>
          <w:tcPr>
            <w:tcW w:w="2186" w:type="dxa"/>
          </w:tcPr>
          <w:p w:rsidR="00570701" w:rsidRPr="00432E78"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432E78">
              <w:rPr>
                <w:bCs/>
                <w:color w:val="000000"/>
                <w:sz w:val="28"/>
                <w:szCs w:val="28"/>
                <w:lang w:val="tt-RU" w:eastAsia="en-US"/>
              </w:rPr>
              <w:t>5 кеше\38%</w:t>
            </w:r>
          </w:p>
        </w:tc>
      </w:tr>
      <w:tr w:rsidR="00570701" w:rsidRPr="00432E78" w:rsidTr="00432E78">
        <w:tc>
          <w:tcPr>
            <w:tcW w:w="986" w:type="dxa"/>
          </w:tcPr>
          <w:p w:rsidR="00570701" w:rsidRPr="00570701" w:rsidRDefault="00570701"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lastRenderedPageBreak/>
              <w:t>1.10.</w:t>
            </w:r>
          </w:p>
        </w:tc>
        <w:tc>
          <w:tcPr>
            <w:tcW w:w="6173" w:type="dxa"/>
          </w:tcPr>
          <w:p w:rsidR="00570701" w:rsidRPr="00432E78" w:rsidRDefault="00570701" w:rsidP="00471B2F">
            <w:pPr>
              <w:tabs>
                <w:tab w:val="left" w:pos="1725"/>
                <w:tab w:val="left" w:pos="2076"/>
                <w:tab w:val="center" w:pos="4677"/>
              </w:tabs>
              <w:overflowPunct/>
              <w:autoSpaceDE/>
              <w:adjustRightInd/>
              <w:spacing w:line="360" w:lineRule="auto"/>
              <w:rPr>
                <w:color w:val="000000"/>
                <w:sz w:val="28"/>
                <w:szCs w:val="28"/>
                <w:lang w:val="tt-RU"/>
              </w:rPr>
            </w:pPr>
            <w:r w:rsidRPr="00432E78">
              <w:rPr>
                <w:color w:val="000000"/>
                <w:sz w:val="28"/>
                <w:szCs w:val="28"/>
                <w:lang w:val="tt-RU"/>
              </w:rPr>
              <w:t>30 яшькә кадәрге педагогик хезмәткәрләрнең гомуми санында педагогик хезмәткәрләрнең саны/чагыштырма күләме</w:t>
            </w:r>
          </w:p>
        </w:tc>
        <w:tc>
          <w:tcPr>
            <w:tcW w:w="2186" w:type="dxa"/>
          </w:tcPr>
          <w:p w:rsidR="00570701" w:rsidRP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432E78">
              <w:rPr>
                <w:bCs/>
                <w:color w:val="000000"/>
                <w:sz w:val="28"/>
                <w:szCs w:val="28"/>
                <w:lang w:val="tt-RU" w:eastAsia="en-US"/>
              </w:rPr>
              <w:t>1 кеше\7.5%</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1.11.</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sidRPr="00432E78">
              <w:rPr>
                <w:color w:val="000000"/>
                <w:sz w:val="28"/>
                <w:szCs w:val="28"/>
                <w:lang w:val="tt-RU"/>
              </w:rPr>
              <w:t>55 яшьтән өлкәнрәк педагогик хезмәткәрләрнең гомуми санында педагогик хезмәткәрләрнең саны/чагыштырма күләме</w:t>
            </w:r>
          </w:p>
        </w:tc>
        <w:tc>
          <w:tcPr>
            <w:tcW w:w="2186" w:type="dxa"/>
          </w:tcPr>
          <w:p w:rsidR="00432E78" w:rsidRP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sidRPr="00432E78">
              <w:rPr>
                <w:bCs/>
                <w:color w:val="000000"/>
                <w:sz w:val="28"/>
                <w:szCs w:val="28"/>
                <w:lang w:val="tt-RU" w:eastAsia="en-US"/>
              </w:rPr>
              <w:t>3</w:t>
            </w:r>
            <w:r>
              <w:rPr>
                <w:bCs/>
                <w:color w:val="000000"/>
                <w:sz w:val="28"/>
                <w:szCs w:val="28"/>
                <w:lang w:val="tt-RU" w:eastAsia="en-US"/>
              </w:rPr>
              <w:t xml:space="preserve"> кеше</w:t>
            </w:r>
            <w:r w:rsidRPr="00432E78">
              <w:rPr>
                <w:bCs/>
                <w:color w:val="000000"/>
                <w:sz w:val="28"/>
                <w:szCs w:val="28"/>
                <w:lang w:val="tt-RU" w:eastAsia="en-US"/>
              </w:rPr>
              <w:t>\23%</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1.12.</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sidRPr="00432E78">
              <w:rPr>
                <w:color w:val="000000"/>
                <w:sz w:val="28"/>
                <w:szCs w:val="28"/>
                <w:lang w:val="tt-RU"/>
              </w:rPr>
              <w:t>Педагогик һәм административ-хуҗалык хезмәткәрләренең саны/соңгы 5 елда квалификацияләрен күтәрү/педагогик эшчәнлек профиле буенча һөнәри яңадан әзерләү яки эшчәнлекнең мәгариф оешмасында гамәлгә ашырыла торган башка төр эшчәнлек саны, педагогик һәм административ-хуҗалык хезмәткәрләренең гомуми санында педагогик һәм административ-хуҗалык хезмәткәрләре санының чагыштырма күләме</w:t>
            </w:r>
          </w:p>
        </w:tc>
        <w:tc>
          <w:tcPr>
            <w:tcW w:w="2186" w:type="dxa"/>
          </w:tcPr>
          <w:p w:rsidR="00432E78" w:rsidRP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3 кеше\23 %</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1.13.</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sidRPr="00432E78">
              <w:rPr>
                <w:color w:val="000000"/>
                <w:sz w:val="28"/>
                <w:szCs w:val="28"/>
                <w:lang w:val="tt-RU"/>
              </w:rPr>
              <w:t>Педагогик һәм административ-хуҗалык хезмәткәрләренең гомуми санында федераль дәүләт белем бирү стандартларын белем бирү процессында куллану буенча квалификация күтәрүне узган педагогик һәм административ-хуҗалык хезмәткәрләре санының чагыштырма күләме</w:t>
            </w:r>
          </w:p>
        </w:tc>
        <w:tc>
          <w:tcPr>
            <w:tcW w:w="21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13 кеше\100%</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1.14</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sidRPr="00432E78">
              <w:rPr>
                <w:color w:val="000000"/>
                <w:sz w:val="28"/>
                <w:szCs w:val="28"/>
                <w:lang w:val="tt-RU"/>
              </w:rPr>
              <w:t>Педагогик хезмәткәр/тәрбияләнүче" нисбәте мәктәпкәчә белем бирү оешмасында</w:t>
            </w:r>
          </w:p>
        </w:tc>
        <w:tc>
          <w:tcPr>
            <w:tcW w:w="21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13 \5.7</w:t>
            </w:r>
            <w:r w:rsidR="00C44F41">
              <w:rPr>
                <w:bCs/>
                <w:color w:val="000000"/>
                <w:sz w:val="28"/>
                <w:szCs w:val="28"/>
                <w:lang w:val="tt-RU" w:eastAsia="en-US"/>
              </w:rPr>
              <w:t xml:space="preserve"> %</w:t>
            </w:r>
          </w:p>
        </w:tc>
      </w:tr>
      <w:tr w:rsidR="00432E78" w:rsidRPr="00291FB5"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1.15</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sidRPr="00432E78">
              <w:rPr>
                <w:color w:val="000000"/>
                <w:sz w:val="28"/>
                <w:szCs w:val="28"/>
                <w:lang w:val="tt-RU"/>
              </w:rPr>
              <w:t>Мәгариф оешмасында түбәндәге педагогик хезмәткәрләрнең булуы:</w:t>
            </w:r>
          </w:p>
        </w:tc>
        <w:tc>
          <w:tcPr>
            <w:tcW w:w="21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1.15.1</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Pr>
                <w:color w:val="000000"/>
                <w:sz w:val="28"/>
                <w:szCs w:val="28"/>
                <w:lang w:val="tt-RU"/>
              </w:rPr>
              <w:t>Музыка җитәкчесе</w:t>
            </w:r>
          </w:p>
        </w:tc>
        <w:tc>
          <w:tcPr>
            <w:tcW w:w="2186" w:type="dxa"/>
          </w:tcPr>
          <w:p w:rsidR="00432E78" w:rsidRDefault="00432E78" w:rsidP="00432E78">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бар</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1.15.2</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rPr>
            </w:pPr>
            <w:r>
              <w:rPr>
                <w:color w:val="000000"/>
                <w:sz w:val="28"/>
                <w:szCs w:val="28"/>
                <w:lang w:val="tt-RU"/>
              </w:rPr>
              <w:t>Физку</w:t>
            </w:r>
            <w:proofErr w:type="spellStart"/>
            <w:r>
              <w:rPr>
                <w:color w:val="000000"/>
                <w:sz w:val="28"/>
                <w:szCs w:val="28"/>
              </w:rPr>
              <w:t>льтура</w:t>
            </w:r>
            <w:proofErr w:type="spellEnd"/>
            <w:r>
              <w:rPr>
                <w:color w:val="000000"/>
                <w:sz w:val="28"/>
                <w:szCs w:val="28"/>
              </w:rPr>
              <w:t xml:space="preserve"> инструкторы</w:t>
            </w:r>
          </w:p>
        </w:tc>
        <w:tc>
          <w:tcPr>
            <w:tcW w:w="2186" w:type="dxa"/>
          </w:tcPr>
          <w:p w:rsidR="00432E78" w:rsidRDefault="00432E78" w:rsidP="00432E78">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бар</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lastRenderedPageBreak/>
              <w:t>1.15.3.</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Pr>
                <w:color w:val="000000"/>
                <w:sz w:val="28"/>
                <w:szCs w:val="28"/>
                <w:lang w:val="tt-RU"/>
              </w:rPr>
              <w:t>Укытучы-логопед</w:t>
            </w:r>
          </w:p>
        </w:tc>
        <w:tc>
          <w:tcPr>
            <w:tcW w:w="2186" w:type="dxa"/>
          </w:tcPr>
          <w:p w:rsidR="00432E78" w:rsidRDefault="00432E78" w:rsidP="00432E78">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юк</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1.15.4.</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Pr>
                <w:color w:val="000000"/>
                <w:sz w:val="28"/>
                <w:szCs w:val="28"/>
                <w:lang w:val="tt-RU"/>
              </w:rPr>
              <w:t>логопед</w:t>
            </w:r>
          </w:p>
        </w:tc>
        <w:tc>
          <w:tcPr>
            <w:tcW w:w="2186" w:type="dxa"/>
          </w:tcPr>
          <w:p w:rsidR="00432E78" w:rsidRDefault="00432E78" w:rsidP="00432E78">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бар</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1.15.5</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Pr>
                <w:color w:val="000000"/>
                <w:sz w:val="28"/>
                <w:szCs w:val="28"/>
                <w:lang w:val="tt-RU"/>
              </w:rPr>
              <w:t>Укытучы-дефектолог</w:t>
            </w:r>
          </w:p>
        </w:tc>
        <w:tc>
          <w:tcPr>
            <w:tcW w:w="2186" w:type="dxa"/>
          </w:tcPr>
          <w:p w:rsidR="00432E78" w:rsidRDefault="00432E78" w:rsidP="00432E78">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юк</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1.15.6.</w:t>
            </w:r>
          </w:p>
        </w:tc>
        <w:tc>
          <w:tcPr>
            <w:tcW w:w="6173" w:type="dxa"/>
          </w:tcPr>
          <w:p w:rsidR="00432E78" w:rsidRP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Pr>
                <w:color w:val="000000"/>
                <w:sz w:val="28"/>
                <w:szCs w:val="28"/>
                <w:lang w:val="tt-RU"/>
              </w:rPr>
              <w:t>Педагог-психолог</w:t>
            </w:r>
          </w:p>
        </w:tc>
        <w:tc>
          <w:tcPr>
            <w:tcW w:w="2186" w:type="dxa"/>
          </w:tcPr>
          <w:p w:rsidR="00432E78" w:rsidRDefault="00432E78" w:rsidP="001F1F70">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юк</w:t>
            </w: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w:t>
            </w:r>
          </w:p>
        </w:tc>
        <w:tc>
          <w:tcPr>
            <w:tcW w:w="6173" w:type="dxa"/>
          </w:tcPr>
          <w:p w:rsidR="00432E78" w:rsidRDefault="00432E78" w:rsidP="00432E78">
            <w:pPr>
              <w:tabs>
                <w:tab w:val="left" w:pos="1725"/>
                <w:tab w:val="left" w:pos="2076"/>
                <w:tab w:val="center" w:pos="4677"/>
              </w:tabs>
              <w:overflowPunct/>
              <w:autoSpaceDE/>
              <w:adjustRightInd/>
              <w:spacing w:line="360" w:lineRule="auto"/>
              <w:rPr>
                <w:color w:val="000000"/>
                <w:sz w:val="28"/>
                <w:szCs w:val="28"/>
                <w:lang w:val="tt-RU"/>
              </w:rPr>
            </w:pPr>
            <w:r>
              <w:rPr>
                <w:color w:val="000000"/>
                <w:sz w:val="28"/>
                <w:szCs w:val="28"/>
                <w:lang w:val="tt-RU"/>
              </w:rPr>
              <w:t>Инфраструктура</w:t>
            </w:r>
          </w:p>
        </w:tc>
        <w:tc>
          <w:tcPr>
            <w:tcW w:w="2186" w:type="dxa"/>
          </w:tcPr>
          <w:p w:rsidR="00432E78" w:rsidRDefault="00432E78" w:rsidP="001F1F70">
            <w:pPr>
              <w:tabs>
                <w:tab w:val="left" w:pos="1725"/>
                <w:tab w:val="left" w:pos="2076"/>
                <w:tab w:val="center" w:pos="4677"/>
              </w:tabs>
              <w:overflowPunct/>
              <w:autoSpaceDE/>
              <w:adjustRightInd/>
              <w:spacing w:line="360" w:lineRule="auto"/>
              <w:jc w:val="center"/>
              <w:rPr>
                <w:bCs/>
                <w:color w:val="000000"/>
                <w:sz w:val="28"/>
                <w:szCs w:val="28"/>
                <w:lang w:val="tt-RU" w:eastAsia="en-US"/>
              </w:rPr>
            </w:pPr>
          </w:p>
        </w:tc>
      </w:tr>
      <w:tr w:rsidR="00432E78" w:rsidRPr="00432E78" w:rsidTr="00432E78">
        <w:tc>
          <w:tcPr>
            <w:tcW w:w="986" w:type="dxa"/>
          </w:tcPr>
          <w:p w:rsidR="00432E78" w:rsidRDefault="00432E78"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2.1.</w:t>
            </w:r>
          </w:p>
        </w:tc>
        <w:tc>
          <w:tcPr>
            <w:tcW w:w="6173" w:type="dxa"/>
          </w:tcPr>
          <w:p w:rsidR="00432E78" w:rsidRPr="001F1F70" w:rsidRDefault="00432E78" w:rsidP="00432E78">
            <w:pPr>
              <w:tabs>
                <w:tab w:val="left" w:pos="1725"/>
                <w:tab w:val="left" w:pos="2076"/>
                <w:tab w:val="center" w:pos="4677"/>
              </w:tabs>
              <w:overflowPunct/>
              <w:autoSpaceDE/>
              <w:adjustRightInd/>
              <w:spacing w:line="360" w:lineRule="auto"/>
              <w:rPr>
                <w:color w:val="000000"/>
                <w:sz w:val="28"/>
                <w:szCs w:val="28"/>
                <w:lang w:val="tt-RU"/>
              </w:rPr>
            </w:pPr>
            <w:r w:rsidRPr="001F1F70">
              <w:rPr>
                <w:color w:val="000000"/>
                <w:sz w:val="28"/>
                <w:szCs w:val="28"/>
                <w:lang w:val="tt-RU"/>
              </w:rPr>
              <w:t>Белем бирү эшчәнлеге алып барыла торган биналарның гомуми мәйданы бер тәрбияләнүчегә исәпләгәндә</w:t>
            </w:r>
            <w:r w:rsidR="001F1F70" w:rsidRPr="001F1F70">
              <w:rPr>
                <w:color w:val="000000"/>
                <w:sz w:val="28"/>
                <w:szCs w:val="28"/>
                <w:lang w:val="tt-RU"/>
              </w:rPr>
              <w:t>.</w:t>
            </w:r>
          </w:p>
        </w:tc>
        <w:tc>
          <w:tcPr>
            <w:tcW w:w="2186" w:type="dxa"/>
          </w:tcPr>
          <w:p w:rsidR="00432E78" w:rsidRDefault="001F1F70" w:rsidP="001F1F70">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35 кв.м</w:t>
            </w:r>
          </w:p>
        </w:tc>
      </w:tr>
      <w:tr w:rsidR="001F1F70" w:rsidRPr="00291FB5" w:rsidTr="00432E78">
        <w:tc>
          <w:tcPr>
            <w:tcW w:w="986" w:type="dxa"/>
          </w:tcPr>
          <w:p w:rsidR="001F1F70" w:rsidRDefault="001F1F70"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2.2.</w:t>
            </w:r>
          </w:p>
        </w:tc>
        <w:tc>
          <w:tcPr>
            <w:tcW w:w="6173" w:type="dxa"/>
          </w:tcPr>
          <w:p w:rsidR="001F1F70" w:rsidRPr="001F1F70" w:rsidRDefault="001F1F70" w:rsidP="00432E78">
            <w:pPr>
              <w:tabs>
                <w:tab w:val="left" w:pos="1725"/>
                <w:tab w:val="left" w:pos="2076"/>
                <w:tab w:val="center" w:pos="4677"/>
              </w:tabs>
              <w:overflowPunct/>
              <w:autoSpaceDE/>
              <w:adjustRightInd/>
              <w:spacing w:line="360" w:lineRule="auto"/>
              <w:rPr>
                <w:color w:val="000000"/>
                <w:sz w:val="28"/>
                <w:szCs w:val="28"/>
                <w:lang w:val="tt-RU"/>
              </w:rPr>
            </w:pPr>
            <w:r w:rsidRPr="001F1F70">
              <w:rPr>
                <w:color w:val="000000"/>
                <w:sz w:val="28"/>
                <w:szCs w:val="28"/>
                <w:lang w:val="tt-RU"/>
              </w:rPr>
              <w:t>Тәрбияләнүчеләр эшчәнлегенең өстәмә төрләрен оештыру өчен биналар мәйданы</w:t>
            </w:r>
          </w:p>
        </w:tc>
        <w:tc>
          <w:tcPr>
            <w:tcW w:w="2186" w:type="dxa"/>
          </w:tcPr>
          <w:p w:rsidR="001F1F70" w:rsidRDefault="001F1F70" w:rsidP="001F1F70">
            <w:pPr>
              <w:tabs>
                <w:tab w:val="left" w:pos="1725"/>
                <w:tab w:val="left" w:pos="2076"/>
                <w:tab w:val="center" w:pos="4677"/>
              </w:tabs>
              <w:overflowPunct/>
              <w:autoSpaceDE/>
              <w:adjustRightInd/>
              <w:spacing w:line="360" w:lineRule="auto"/>
              <w:jc w:val="center"/>
              <w:rPr>
                <w:bCs/>
                <w:color w:val="000000"/>
                <w:sz w:val="28"/>
                <w:szCs w:val="28"/>
                <w:lang w:val="tt-RU" w:eastAsia="en-US"/>
              </w:rPr>
            </w:pPr>
          </w:p>
        </w:tc>
      </w:tr>
      <w:tr w:rsidR="001F1F70" w:rsidRPr="00432E78" w:rsidTr="00432E78">
        <w:tc>
          <w:tcPr>
            <w:tcW w:w="986" w:type="dxa"/>
          </w:tcPr>
          <w:p w:rsidR="001F1F70" w:rsidRDefault="001F1F70"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2.3.</w:t>
            </w:r>
          </w:p>
        </w:tc>
        <w:tc>
          <w:tcPr>
            <w:tcW w:w="6173" w:type="dxa"/>
          </w:tcPr>
          <w:p w:rsidR="001F1F70" w:rsidRPr="001F1F70" w:rsidRDefault="001F1F70" w:rsidP="00432E78">
            <w:pPr>
              <w:tabs>
                <w:tab w:val="left" w:pos="1725"/>
                <w:tab w:val="left" w:pos="2076"/>
                <w:tab w:val="center" w:pos="4677"/>
              </w:tabs>
              <w:overflowPunct/>
              <w:autoSpaceDE/>
              <w:adjustRightInd/>
              <w:spacing w:line="360" w:lineRule="auto"/>
              <w:rPr>
                <w:color w:val="000000"/>
                <w:sz w:val="28"/>
                <w:szCs w:val="28"/>
                <w:lang w:val="tt-RU"/>
              </w:rPr>
            </w:pPr>
            <w:r w:rsidRPr="001F1F70">
              <w:rPr>
                <w:color w:val="000000"/>
                <w:sz w:val="28"/>
                <w:szCs w:val="28"/>
              </w:rPr>
              <w:t xml:space="preserve">Физкультура залы </w:t>
            </w:r>
            <w:proofErr w:type="spellStart"/>
            <w:r w:rsidRPr="001F1F70">
              <w:rPr>
                <w:color w:val="000000"/>
                <w:sz w:val="28"/>
                <w:szCs w:val="28"/>
              </w:rPr>
              <w:t>булу</w:t>
            </w:r>
            <w:proofErr w:type="spellEnd"/>
          </w:p>
        </w:tc>
        <w:tc>
          <w:tcPr>
            <w:tcW w:w="2186" w:type="dxa"/>
          </w:tcPr>
          <w:p w:rsidR="001F1F70" w:rsidRDefault="001F1F70" w:rsidP="001F1F70">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бар</w:t>
            </w:r>
          </w:p>
        </w:tc>
      </w:tr>
      <w:tr w:rsidR="001F1F70" w:rsidRPr="00432E78" w:rsidTr="00432E78">
        <w:tc>
          <w:tcPr>
            <w:tcW w:w="986" w:type="dxa"/>
          </w:tcPr>
          <w:p w:rsidR="001F1F70" w:rsidRDefault="001F1F70"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2.4.</w:t>
            </w:r>
          </w:p>
        </w:tc>
        <w:tc>
          <w:tcPr>
            <w:tcW w:w="6173" w:type="dxa"/>
          </w:tcPr>
          <w:p w:rsidR="001F1F70" w:rsidRPr="001F1F70" w:rsidRDefault="001F1F70" w:rsidP="00432E78">
            <w:pPr>
              <w:tabs>
                <w:tab w:val="left" w:pos="1725"/>
                <w:tab w:val="left" w:pos="2076"/>
                <w:tab w:val="center" w:pos="4677"/>
              </w:tabs>
              <w:overflowPunct/>
              <w:autoSpaceDE/>
              <w:adjustRightInd/>
              <w:spacing w:line="360" w:lineRule="auto"/>
              <w:rPr>
                <w:color w:val="000000"/>
                <w:sz w:val="28"/>
                <w:szCs w:val="28"/>
              </w:rPr>
            </w:pPr>
            <w:r w:rsidRPr="001F1F70">
              <w:rPr>
                <w:color w:val="000000"/>
                <w:sz w:val="28"/>
                <w:szCs w:val="28"/>
              </w:rPr>
              <w:t xml:space="preserve">Музыка залы </w:t>
            </w:r>
            <w:proofErr w:type="spellStart"/>
            <w:r w:rsidRPr="001F1F70">
              <w:rPr>
                <w:color w:val="000000"/>
                <w:sz w:val="28"/>
                <w:szCs w:val="28"/>
              </w:rPr>
              <w:t>булу</w:t>
            </w:r>
            <w:proofErr w:type="spellEnd"/>
          </w:p>
        </w:tc>
        <w:tc>
          <w:tcPr>
            <w:tcW w:w="2186" w:type="dxa"/>
          </w:tcPr>
          <w:p w:rsidR="001F1F70" w:rsidRDefault="001F1F70" w:rsidP="001F1F70">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бар</w:t>
            </w:r>
          </w:p>
        </w:tc>
      </w:tr>
      <w:tr w:rsidR="001F1F70" w:rsidRPr="00432E78" w:rsidTr="00432E78">
        <w:tc>
          <w:tcPr>
            <w:tcW w:w="986" w:type="dxa"/>
          </w:tcPr>
          <w:p w:rsidR="001F1F70" w:rsidRDefault="001F1F70" w:rsidP="00471B2F">
            <w:pPr>
              <w:tabs>
                <w:tab w:val="left" w:pos="1725"/>
                <w:tab w:val="left" w:pos="2076"/>
                <w:tab w:val="center" w:pos="4677"/>
              </w:tabs>
              <w:overflowPunct/>
              <w:autoSpaceDE/>
              <w:adjustRightInd/>
              <w:spacing w:line="360" w:lineRule="auto"/>
              <w:rPr>
                <w:bCs/>
                <w:color w:val="000000"/>
                <w:sz w:val="28"/>
                <w:szCs w:val="28"/>
                <w:lang w:val="tt-RU" w:eastAsia="en-US"/>
              </w:rPr>
            </w:pPr>
            <w:r>
              <w:rPr>
                <w:bCs/>
                <w:color w:val="000000"/>
                <w:sz w:val="28"/>
                <w:szCs w:val="28"/>
                <w:lang w:val="tt-RU" w:eastAsia="en-US"/>
              </w:rPr>
              <w:t>2.5.</w:t>
            </w:r>
          </w:p>
        </w:tc>
        <w:tc>
          <w:tcPr>
            <w:tcW w:w="6173" w:type="dxa"/>
          </w:tcPr>
          <w:p w:rsidR="001F1F70" w:rsidRPr="001F1F70" w:rsidRDefault="001F1F70" w:rsidP="00432E78">
            <w:pPr>
              <w:tabs>
                <w:tab w:val="left" w:pos="1725"/>
                <w:tab w:val="left" w:pos="2076"/>
                <w:tab w:val="center" w:pos="4677"/>
              </w:tabs>
              <w:overflowPunct/>
              <w:autoSpaceDE/>
              <w:adjustRightInd/>
              <w:spacing w:line="360" w:lineRule="auto"/>
              <w:rPr>
                <w:color w:val="000000"/>
                <w:sz w:val="28"/>
                <w:szCs w:val="28"/>
                <w:lang w:val="tt-RU"/>
              </w:rPr>
            </w:pPr>
            <w:r w:rsidRPr="001F1F70">
              <w:rPr>
                <w:color w:val="000000"/>
                <w:sz w:val="28"/>
                <w:szCs w:val="28"/>
                <w:lang w:val="tt-RU"/>
              </w:rPr>
              <w:t>Балаларның физик активлыгын һәм төрле уен эшчәнлеген тәэмин итүче җәяүле мәйданчыклар булу</w:t>
            </w:r>
          </w:p>
        </w:tc>
        <w:tc>
          <w:tcPr>
            <w:tcW w:w="2186" w:type="dxa"/>
          </w:tcPr>
          <w:p w:rsidR="001F1F70" w:rsidRDefault="001F1F70" w:rsidP="001F1F70">
            <w:pPr>
              <w:tabs>
                <w:tab w:val="left" w:pos="1725"/>
                <w:tab w:val="left" w:pos="2076"/>
                <w:tab w:val="center" w:pos="4677"/>
              </w:tabs>
              <w:overflowPunct/>
              <w:autoSpaceDE/>
              <w:adjustRightInd/>
              <w:spacing w:line="360" w:lineRule="auto"/>
              <w:jc w:val="center"/>
              <w:rPr>
                <w:bCs/>
                <w:color w:val="000000"/>
                <w:sz w:val="28"/>
                <w:szCs w:val="28"/>
                <w:lang w:val="tt-RU" w:eastAsia="en-US"/>
              </w:rPr>
            </w:pPr>
            <w:r>
              <w:rPr>
                <w:bCs/>
                <w:color w:val="000000"/>
                <w:sz w:val="28"/>
                <w:szCs w:val="28"/>
                <w:lang w:val="tt-RU" w:eastAsia="en-US"/>
              </w:rPr>
              <w:t>бар</w:t>
            </w:r>
          </w:p>
        </w:tc>
      </w:tr>
    </w:tbl>
    <w:p w:rsidR="00471B2F" w:rsidRPr="001F1F70" w:rsidRDefault="00471B2F" w:rsidP="00471B2F">
      <w:pPr>
        <w:tabs>
          <w:tab w:val="left" w:pos="1725"/>
          <w:tab w:val="left" w:pos="2076"/>
          <w:tab w:val="center" w:pos="4677"/>
        </w:tabs>
        <w:overflowPunct/>
        <w:autoSpaceDE/>
        <w:adjustRightInd/>
        <w:spacing w:line="360" w:lineRule="auto"/>
        <w:rPr>
          <w:b/>
          <w:bCs/>
          <w:color w:val="000000"/>
          <w:sz w:val="28"/>
          <w:szCs w:val="28"/>
          <w:lang w:val="tt-RU" w:eastAsia="en-US"/>
        </w:rPr>
      </w:pPr>
    </w:p>
    <w:p w:rsidR="001F1F70" w:rsidRDefault="001F1F70" w:rsidP="00471B2F">
      <w:pPr>
        <w:tabs>
          <w:tab w:val="left" w:pos="1725"/>
          <w:tab w:val="left" w:pos="2076"/>
          <w:tab w:val="center" w:pos="4677"/>
        </w:tabs>
        <w:overflowPunct/>
        <w:autoSpaceDE/>
        <w:adjustRightInd/>
        <w:spacing w:line="360" w:lineRule="auto"/>
        <w:rPr>
          <w:color w:val="000000"/>
          <w:sz w:val="28"/>
          <w:szCs w:val="28"/>
          <w:lang w:val="tt-RU"/>
        </w:rPr>
      </w:pPr>
      <w:r w:rsidRPr="001F1F70">
        <w:rPr>
          <w:color w:val="000000"/>
          <w:sz w:val="28"/>
          <w:szCs w:val="28"/>
          <w:lang w:val="tt-RU"/>
        </w:rPr>
        <w:t>АНАЛИЗ үз-үзен тикшерергә тиешле гомуми белем бирү оешмасы эшчәнлеге күрсәткечләре</w:t>
      </w:r>
      <w:r>
        <w:rPr>
          <w:color w:val="000000"/>
          <w:sz w:val="28"/>
          <w:szCs w:val="28"/>
          <w:lang w:val="tt-RU"/>
        </w:rPr>
        <w:t>.</w:t>
      </w:r>
    </w:p>
    <w:p w:rsidR="001F1F70" w:rsidRDefault="001F1F70" w:rsidP="00471B2F">
      <w:pPr>
        <w:tabs>
          <w:tab w:val="left" w:pos="1725"/>
          <w:tab w:val="left" w:pos="2076"/>
          <w:tab w:val="center" w:pos="4677"/>
        </w:tabs>
        <w:overflowPunct/>
        <w:autoSpaceDE/>
        <w:adjustRightInd/>
        <w:spacing w:line="360" w:lineRule="auto"/>
        <w:rPr>
          <w:color w:val="000000"/>
          <w:sz w:val="28"/>
          <w:szCs w:val="28"/>
          <w:lang w:val="tt-RU"/>
        </w:rPr>
      </w:pPr>
      <w:r w:rsidRPr="001F1F70">
        <w:rPr>
          <w:color w:val="000000"/>
          <w:sz w:val="28"/>
          <w:szCs w:val="28"/>
          <w:lang w:val="tt-RU"/>
        </w:rPr>
        <w:t>Күрсәткечләрне анализлау балалар бакчасының «мәктәпкәчә белем бирү оешмаларының эш режимын урнаштыруга, карап тотуга һәм оештыруга санитар-эпидемиологик таләпләр» 2.4.1.3049-13 таләпләренә туры килә торган җитәрлек инфраструктурасына ия булуын күрсәтә һәм белем бирү программаларын ФГОСка кадәр тулысынча гамәлгә ашырырга мөмкинлек бирә. Балалар бакчасы югары квалификацияле һәм даими рәвештә квалификация күтәрүче педагогик һәм башка хезмәткәрләр белән тәэмин ителгән, бу исә белем бирү эшчәнлегенең нәтиҗәлелеген тәэмин итә.</w:t>
      </w:r>
    </w:p>
    <w:p w:rsidR="003C2923" w:rsidRDefault="003C2923" w:rsidP="003C2923">
      <w:pPr>
        <w:tabs>
          <w:tab w:val="left" w:pos="1725"/>
          <w:tab w:val="left" w:pos="2076"/>
          <w:tab w:val="center" w:pos="4677"/>
        </w:tabs>
        <w:overflowPunct/>
        <w:autoSpaceDE/>
        <w:adjustRightInd/>
        <w:spacing w:line="360" w:lineRule="auto"/>
        <w:jc w:val="center"/>
        <w:rPr>
          <w:b/>
          <w:color w:val="000000"/>
          <w:sz w:val="28"/>
          <w:szCs w:val="28"/>
          <w:lang w:val="tt-RU"/>
        </w:rPr>
      </w:pPr>
    </w:p>
    <w:p w:rsidR="00AE4D0A" w:rsidRDefault="00AE4D0A" w:rsidP="003C2923">
      <w:pPr>
        <w:tabs>
          <w:tab w:val="left" w:pos="1725"/>
          <w:tab w:val="left" w:pos="2076"/>
          <w:tab w:val="center" w:pos="4677"/>
        </w:tabs>
        <w:overflowPunct/>
        <w:autoSpaceDE/>
        <w:adjustRightInd/>
        <w:spacing w:line="360" w:lineRule="auto"/>
        <w:jc w:val="center"/>
        <w:rPr>
          <w:b/>
          <w:color w:val="000000"/>
          <w:sz w:val="28"/>
          <w:szCs w:val="28"/>
          <w:lang w:val="tt-RU"/>
        </w:rPr>
      </w:pPr>
    </w:p>
    <w:p w:rsidR="00AE4D0A" w:rsidRDefault="00AE4D0A" w:rsidP="003C2923">
      <w:pPr>
        <w:tabs>
          <w:tab w:val="left" w:pos="1725"/>
          <w:tab w:val="left" w:pos="2076"/>
          <w:tab w:val="center" w:pos="4677"/>
        </w:tabs>
        <w:overflowPunct/>
        <w:autoSpaceDE/>
        <w:adjustRightInd/>
        <w:spacing w:line="360" w:lineRule="auto"/>
        <w:jc w:val="center"/>
        <w:rPr>
          <w:b/>
          <w:color w:val="000000"/>
          <w:sz w:val="28"/>
          <w:szCs w:val="28"/>
          <w:lang w:val="tt-RU"/>
        </w:rPr>
      </w:pPr>
    </w:p>
    <w:p w:rsidR="00AE4D0A" w:rsidRDefault="00AE4D0A" w:rsidP="003C2923">
      <w:pPr>
        <w:tabs>
          <w:tab w:val="left" w:pos="1725"/>
          <w:tab w:val="left" w:pos="2076"/>
          <w:tab w:val="center" w:pos="4677"/>
        </w:tabs>
        <w:overflowPunct/>
        <w:autoSpaceDE/>
        <w:adjustRightInd/>
        <w:spacing w:line="360" w:lineRule="auto"/>
        <w:jc w:val="center"/>
        <w:rPr>
          <w:b/>
          <w:color w:val="000000"/>
          <w:sz w:val="28"/>
          <w:szCs w:val="28"/>
          <w:lang w:val="tt-RU"/>
        </w:rPr>
      </w:pPr>
    </w:p>
    <w:p w:rsidR="00AE4D0A" w:rsidRDefault="00AE4D0A" w:rsidP="003C2923">
      <w:pPr>
        <w:tabs>
          <w:tab w:val="left" w:pos="1725"/>
          <w:tab w:val="left" w:pos="2076"/>
          <w:tab w:val="center" w:pos="4677"/>
        </w:tabs>
        <w:overflowPunct/>
        <w:autoSpaceDE/>
        <w:adjustRightInd/>
        <w:spacing w:line="360" w:lineRule="auto"/>
        <w:jc w:val="center"/>
        <w:rPr>
          <w:b/>
          <w:color w:val="000000"/>
          <w:sz w:val="28"/>
          <w:szCs w:val="28"/>
          <w:lang w:val="tt-RU"/>
        </w:rPr>
      </w:pPr>
    </w:p>
    <w:p w:rsidR="00AE4D0A" w:rsidRDefault="00AE4D0A" w:rsidP="003C2923">
      <w:pPr>
        <w:tabs>
          <w:tab w:val="left" w:pos="1725"/>
          <w:tab w:val="left" w:pos="2076"/>
          <w:tab w:val="center" w:pos="4677"/>
        </w:tabs>
        <w:overflowPunct/>
        <w:autoSpaceDE/>
        <w:adjustRightInd/>
        <w:spacing w:line="360" w:lineRule="auto"/>
        <w:jc w:val="center"/>
        <w:rPr>
          <w:b/>
          <w:color w:val="000000"/>
          <w:sz w:val="28"/>
          <w:szCs w:val="28"/>
          <w:lang w:val="tt-RU"/>
        </w:rPr>
      </w:pPr>
    </w:p>
    <w:p w:rsidR="00AE4D0A" w:rsidRDefault="00AE4D0A" w:rsidP="003C2923">
      <w:pPr>
        <w:tabs>
          <w:tab w:val="left" w:pos="1725"/>
          <w:tab w:val="left" w:pos="2076"/>
          <w:tab w:val="center" w:pos="4677"/>
        </w:tabs>
        <w:overflowPunct/>
        <w:autoSpaceDE/>
        <w:adjustRightInd/>
        <w:spacing w:line="360" w:lineRule="auto"/>
        <w:jc w:val="center"/>
        <w:rPr>
          <w:b/>
          <w:color w:val="000000"/>
          <w:sz w:val="28"/>
          <w:szCs w:val="28"/>
          <w:lang w:val="tt-RU"/>
        </w:rPr>
      </w:pPr>
    </w:p>
    <w:p w:rsidR="009F2F5E" w:rsidRDefault="003C2923" w:rsidP="003C2923">
      <w:pPr>
        <w:tabs>
          <w:tab w:val="left" w:pos="1725"/>
          <w:tab w:val="left" w:pos="2076"/>
          <w:tab w:val="center" w:pos="4677"/>
        </w:tabs>
        <w:overflowPunct/>
        <w:autoSpaceDE/>
        <w:adjustRightInd/>
        <w:spacing w:line="360" w:lineRule="auto"/>
        <w:jc w:val="center"/>
        <w:rPr>
          <w:b/>
          <w:color w:val="000000"/>
          <w:sz w:val="28"/>
          <w:szCs w:val="28"/>
          <w:lang w:val="tt-RU"/>
        </w:rPr>
      </w:pPr>
      <w:r>
        <w:rPr>
          <w:b/>
          <w:color w:val="000000"/>
          <w:sz w:val="28"/>
          <w:szCs w:val="28"/>
          <w:lang w:val="tt-RU"/>
        </w:rPr>
        <w:t>АНАЛИТИК ОТЧЕТ.</w:t>
      </w:r>
    </w:p>
    <w:p w:rsidR="00707928" w:rsidRPr="00707928" w:rsidRDefault="00707928" w:rsidP="003C2923">
      <w:pPr>
        <w:tabs>
          <w:tab w:val="left" w:pos="1725"/>
          <w:tab w:val="left" w:pos="2076"/>
          <w:tab w:val="center" w:pos="4677"/>
        </w:tabs>
        <w:overflowPunct/>
        <w:autoSpaceDE/>
        <w:adjustRightInd/>
        <w:spacing w:line="360" w:lineRule="auto"/>
        <w:jc w:val="center"/>
        <w:rPr>
          <w:b/>
          <w:bCs/>
          <w:color w:val="000000"/>
          <w:sz w:val="28"/>
          <w:szCs w:val="28"/>
          <w:lang w:val="tt-RU" w:eastAsia="en-US"/>
        </w:rPr>
      </w:pPr>
      <w:r w:rsidRPr="00707928">
        <w:rPr>
          <w:b/>
          <w:color w:val="000000"/>
          <w:sz w:val="28"/>
          <w:szCs w:val="28"/>
          <w:lang w:val="tt-RU"/>
        </w:rPr>
        <w:t>Белем бирү эшчәнлеген бәяләү һәм уку процессын оештыру.</w:t>
      </w:r>
    </w:p>
    <w:p w:rsidR="009F2F5E" w:rsidRDefault="009F2F5E" w:rsidP="009F2F5E">
      <w:pPr>
        <w:tabs>
          <w:tab w:val="left" w:pos="1725"/>
          <w:tab w:val="left" w:pos="2076"/>
          <w:tab w:val="center" w:pos="4677"/>
        </w:tabs>
        <w:overflowPunct/>
        <w:autoSpaceDE/>
        <w:adjustRightInd/>
        <w:spacing w:line="360" w:lineRule="auto"/>
        <w:rPr>
          <w:bCs/>
          <w:iCs/>
          <w:color w:val="000000"/>
          <w:sz w:val="28"/>
          <w:szCs w:val="28"/>
          <w:bdr w:val="none" w:sz="0" w:space="0" w:color="auto" w:frame="1"/>
          <w:lang w:val="tt-RU" w:eastAsia="en-US"/>
        </w:rPr>
      </w:pPr>
      <w:r>
        <w:rPr>
          <w:color w:val="000000"/>
          <w:sz w:val="28"/>
          <w:szCs w:val="28"/>
          <w:bdr w:val="none" w:sz="0" w:space="0" w:color="auto" w:frame="1"/>
          <w:lang w:val="tt-RU" w:eastAsia="en-US"/>
        </w:rPr>
        <w:t>Бакчада балаларның уен сәлатен,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“Туганнан алып мәктәпкәчә” (Н.Е.Веракса) программасына һәм “Төбәкнең мәктәпкәчә белем бирү программасы” (Р.К.Шаехова) нигезләнеп төзелгән балалар бакчасының  “Белем бирү программасы” буенча  эшли.</w:t>
      </w:r>
      <w:r>
        <w:rPr>
          <w:bCs/>
          <w:iCs/>
          <w:color w:val="000000"/>
          <w:sz w:val="28"/>
          <w:szCs w:val="28"/>
          <w:bdr w:val="none" w:sz="0" w:space="0" w:color="auto" w:frame="1"/>
          <w:lang w:val="tt-RU" w:eastAsia="en-US"/>
        </w:rPr>
        <w:t>Бу программа үз алдына балаларны баръяклап та сәламәт шәхес итеп үстерү, аңа мәктәптә уку–тәрбия алу өчен кирәкле психологик процесслар булдыруны максат итеп куя.</w:t>
      </w:r>
    </w:p>
    <w:p w:rsidR="009F2F5E" w:rsidRDefault="009F2F5E" w:rsidP="009F2F5E">
      <w:pPr>
        <w:overflowPunct/>
        <w:autoSpaceDE/>
        <w:adjustRightInd/>
        <w:spacing w:before="251" w:after="251"/>
        <w:rPr>
          <w:sz w:val="32"/>
          <w:szCs w:val="32"/>
          <w:lang w:val="tt-RU"/>
        </w:rPr>
      </w:pPr>
      <w:r>
        <w:rPr>
          <w:sz w:val="32"/>
          <w:szCs w:val="32"/>
          <w:lang w:val="tt-RU"/>
        </w:rPr>
        <w:t>Балалар бакчасында 1.5-7 яшь</w:t>
      </w:r>
      <w:r w:rsidR="001D503A">
        <w:rPr>
          <w:sz w:val="32"/>
          <w:szCs w:val="32"/>
          <w:lang w:val="tt-RU"/>
        </w:rPr>
        <w:t xml:space="preserve">кә кадәрге, 5 яшь  төркемендә </w:t>
      </w:r>
      <w:r w:rsidR="001D503A" w:rsidRPr="001D503A">
        <w:rPr>
          <w:sz w:val="32"/>
          <w:szCs w:val="32"/>
          <w:lang w:val="tt-RU"/>
        </w:rPr>
        <w:t>74</w:t>
      </w:r>
      <w:r>
        <w:rPr>
          <w:sz w:val="32"/>
          <w:szCs w:val="32"/>
          <w:lang w:val="tt-RU"/>
        </w:rPr>
        <w:t xml:space="preserve"> бала тәрбияләнә. Шулардан:</w:t>
      </w:r>
    </w:p>
    <w:p w:rsidR="009F2F5E" w:rsidRDefault="009F2F5E" w:rsidP="009F2F5E">
      <w:pPr>
        <w:overflowPunct/>
        <w:autoSpaceDE/>
        <w:adjustRightInd/>
        <w:spacing w:before="251" w:after="251"/>
        <w:rPr>
          <w:sz w:val="32"/>
          <w:szCs w:val="32"/>
          <w:lang w:val="tt-RU"/>
        </w:rPr>
      </w:pPr>
      <w:r>
        <w:rPr>
          <w:sz w:val="32"/>
          <w:szCs w:val="32"/>
          <w:lang w:val="tt-RU"/>
        </w:rPr>
        <w:t xml:space="preserve"> кечкенәләр төркеме –  </w:t>
      </w:r>
      <w:r w:rsidR="001D503A" w:rsidRPr="001D503A">
        <w:rPr>
          <w:sz w:val="32"/>
          <w:szCs w:val="32"/>
          <w:lang w:val="tt-RU"/>
        </w:rPr>
        <w:t>11</w:t>
      </w:r>
      <w:r>
        <w:rPr>
          <w:sz w:val="32"/>
          <w:szCs w:val="32"/>
          <w:lang w:val="tt-RU"/>
        </w:rPr>
        <w:t xml:space="preserve"> бала</w:t>
      </w:r>
    </w:p>
    <w:p w:rsidR="009F2F5E" w:rsidRPr="001D503A" w:rsidRDefault="00235355" w:rsidP="009F2F5E">
      <w:pPr>
        <w:overflowPunct/>
        <w:autoSpaceDE/>
        <w:adjustRightInd/>
        <w:spacing w:before="251" w:after="251"/>
        <w:rPr>
          <w:sz w:val="32"/>
          <w:szCs w:val="32"/>
          <w:lang w:val="tt-RU"/>
        </w:rPr>
      </w:pPr>
      <w:r>
        <w:rPr>
          <w:sz w:val="32"/>
          <w:szCs w:val="32"/>
          <w:lang w:val="tt-RU"/>
        </w:rPr>
        <w:t>2</w:t>
      </w:r>
      <w:r w:rsidR="009F2F5E">
        <w:rPr>
          <w:sz w:val="32"/>
          <w:szCs w:val="32"/>
          <w:lang w:val="tt-RU"/>
        </w:rPr>
        <w:t xml:space="preserve"> кечкенәләр төркеме –  </w:t>
      </w:r>
      <w:r w:rsidR="001D503A" w:rsidRPr="001D503A">
        <w:rPr>
          <w:sz w:val="32"/>
          <w:szCs w:val="32"/>
          <w:lang w:val="tt-RU"/>
        </w:rPr>
        <w:t xml:space="preserve">12 </w:t>
      </w:r>
      <w:r w:rsidR="001D503A">
        <w:rPr>
          <w:sz w:val="32"/>
          <w:szCs w:val="32"/>
          <w:lang w:val="tt-RU"/>
        </w:rPr>
        <w:t>бала</w:t>
      </w:r>
    </w:p>
    <w:p w:rsidR="009F2F5E" w:rsidRDefault="00235355" w:rsidP="009F2F5E">
      <w:pPr>
        <w:overflowPunct/>
        <w:autoSpaceDE/>
        <w:adjustRightInd/>
        <w:spacing w:before="251" w:after="251"/>
        <w:rPr>
          <w:sz w:val="32"/>
          <w:szCs w:val="32"/>
          <w:lang w:val="tt-RU"/>
        </w:rPr>
      </w:pPr>
      <w:r>
        <w:rPr>
          <w:sz w:val="32"/>
          <w:szCs w:val="32"/>
          <w:lang w:val="tt-RU"/>
        </w:rPr>
        <w:t xml:space="preserve"> </w:t>
      </w:r>
      <w:r w:rsidR="001D503A">
        <w:rPr>
          <w:sz w:val="32"/>
          <w:szCs w:val="32"/>
          <w:lang w:val="tt-RU"/>
        </w:rPr>
        <w:t>уртанчылар төркеме– 15 бала</w:t>
      </w:r>
    </w:p>
    <w:p w:rsidR="009F2F5E" w:rsidRPr="001D503A" w:rsidRDefault="00235355" w:rsidP="009F2F5E">
      <w:pPr>
        <w:overflowPunct/>
        <w:autoSpaceDE/>
        <w:adjustRightInd/>
        <w:spacing w:before="251" w:after="251"/>
        <w:rPr>
          <w:sz w:val="36"/>
          <w:szCs w:val="32"/>
          <w:lang w:val="tt-RU"/>
        </w:rPr>
      </w:pPr>
      <w:r>
        <w:rPr>
          <w:sz w:val="32"/>
          <w:szCs w:val="32"/>
          <w:lang w:val="tt-RU"/>
        </w:rPr>
        <w:t xml:space="preserve"> </w:t>
      </w:r>
      <w:r w:rsidR="001D503A">
        <w:rPr>
          <w:sz w:val="32"/>
          <w:szCs w:val="32"/>
          <w:lang w:val="tt-RU"/>
        </w:rPr>
        <w:t xml:space="preserve">зурлар төркеме – </w:t>
      </w:r>
      <w:r w:rsidR="001D503A">
        <w:rPr>
          <w:sz w:val="36"/>
          <w:szCs w:val="32"/>
          <w:lang w:val="tt-RU"/>
        </w:rPr>
        <w:t>15 бала</w:t>
      </w:r>
    </w:p>
    <w:p w:rsidR="009F2F5E" w:rsidRPr="00235355" w:rsidRDefault="009F2F5E" w:rsidP="00235355">
      <w:pPr>
        <w:overflowPunct/>
        <w:autoSpaceDE/>
        <w:adjustRightInd/>
        <w:spacing w:before="251" w:after="251"/>
        <w:rPr>
          <w:sz w:val="32"/>
          <w:szCs w:val="32"/>
          <w:lang w:val="tt-RU"/>
        </w:rPr>
      </w:pPr>
      <w:r w:rsidRPr="00235355">
        <w:rPr>
          <w:sz w:val="32"/>
          <w:szCs w:val="32"/>
          <w:lang w:val="tt-RU"/>
        </w:rPr>
        <w:t>мәктәпкә әзерлек төркеме</w:t>
      </w:r>
      <w:r w:rsidRPr="00925ABC">
        <w:rPr>
          <w:sz w:val="32"/>
          <w:szCs w:val="32"/>
          <w:lang w:val="tt-RU"/>
        </w:rPr>
        <w:t xml:space="preserve"> –</w:t>
      </w:r>
      <w:r w:rsidR="001D503A" w:rsidRPr="00235355">
        <w:rPr>
          <w:sz w:val="32"/>
          <w:szCs w:val="32"/>
          <w:lang w:val="tt-RU"/>
        </w:rPr>
        <w:t>21</w:t>
      </w:r>
      <w:r w:rsidRPr="00925ABC">
        <w:rPr>
          <w:sz w:val="32"/>
          <w:szCs w:val="32"/>
          <w:lang w:val="tt-RU"/>
        </w:rPr>
        <w:t xml:space="preserve"> </w:t>
      </w:r>
      <w:r w:rsidR="001D503A" w:rsidRPr="00235355">
        <w:rPr>
          <w:sz w:val="32"/>
          <w:szCs w:val="32"/>
          <w:lang w:val="tt-RU"/>
        </w:rPr>
        <w:t>бала</w:t>
      </w:r>
    </w:p>
    <w:p w:rsidR="009F2F5E" w:rsidRDefault="009F2F5E" w:rsidP="009F2F5E">
      <w:pPr>
        <w:pStyle w:val="a3"/>
        <w:overflowPunct/>
        <w:autoSpaceDE/>
        <w:adjustRightInd/>
        <w:spacing w:before="251" w:after="251"/>
        <w:rPr>
          <w:sz w:val="32"/>
          <w:szCs w:val="32"/>
          <w:lang w:val="tt-RU"/>
        </w:rPr>
      </w:pPr>
    </w:p>
    <w:p w:rsidR="009F2F5E" w:rsidRDefault="009F2F5E" w:rsidP="009F2F5E">
      <w:pPr>
        <w:overflowPunct/>
        <w:autoSpaceDE/>
        <w:adjustRightInd/>
        <w:spacing w:before="251" w:after="251"/>
        <w:rPr>
          <w:sz w:val="32"/>
          <w:szCs w:val="32"/>
          <w:lang w:val="tt-RU"/>
        </w:rPr>
      </w:pPr>
      <w:r>
        <w:rPr>
          <w:sz w:val="32"/>
          <w:szCs w:val="32"/>
          <w:lang w:val="tt-RU"/>
        </w:rPr>
        <w:t>Балаларның үсеш күрсәткечләре педагогик диагностика нәтиҗәләреннән чыгып анализ ясала. Диагностика үткәрү формалары:</w:t>
      </w:r>
    </w:p>
    <w:p w:rsidR="009F2F5E" w:rsidRDefault="009F2F5E" w:rsidP="009F2F5E">
      <w:pPr>
        <w:overflowPunct/>
        <w:autoSpaceDE/>
        <w:adjustRightInd/>
        <w:spacing w:before="251" w:after="251"/>
        <w:rPr>
          <w:sz w:val="32"/>
          <w:szCs w:val="32"/>
          <w:lang w:val="tt-RU"/>
        </w:rPr>
      </w:pPr>
      <w:r>
        <w:rPr>
          <w:sz w:val="32"/>
          <w:szCs w:val="32"/>
          <w:lang w:val="tt-RU"/>
        </w:rPr>
        <w:t>-программа бүлекләре буенча диагностик эшчәнлекләр;</w:t>
      </w:r>
    </w:p>
    <w:p w:rsidR="009F2F5E" w:rsidRDefault="009F2F5E" w:rsidP="009F2F5E">
      <w:pPr>
        <w:overflowPunct/>
        <w:autoSpaceDE/>
        <w:adjustRightInd/>
        <w:spacing w:before="251" w:after="251"/>
        <w:rPr>
          <w:sz w:val="32"/>
          <w:szCs w:val="32"/>
          <w:lang w:val="tt-RU"/>
        </w:rPr>
      </w:pPr>
      <w:r>
        <w:rPr>
          <w:sz w:val="32"/>
          <w:szCs w:val="32"/>
          <w:lang w:val="tt-RU"/>
        </w:rPr>
        <w:t>-диагностик срезлар;</w:t>
      </w:r>
    </w:p>
    <w:p w:rsidR="009F2F5E" w:rsidRDefault="009F2F5E" w:rsidP="009F2F5E">
      <w:pPr>
        <w:overflowPunct/>
        <w:autoSpaceDE/>
        <w:adjustRightInd/>
        <w:spacing w:before="251" w:after="251"/>
        <w:rPr>
          <w:sz w:val="32"/>
          <w:szCs w:val="32"/>
          <w:lang w:val="tt-RU"/>
        </w:rPr>
      </w:pPr>
      <w:r>
        <w:rPr>
          <w:sz w:val="32"/>
          <w:szCs w:val="32"/>
          <w:lang w:val="tt-RU"/>
        </w:rPr>
        <w:lastRenderedPageBreak/>
        <w:t>-күзәтүләр, йомгаклау эшчәнлекләре.</w:t>
      </w:r>
    </w:p>
    <w:p w:rsidR="009F2F5E" w:rsidRDefault="009F2F5E" w:rsidP="009F2F5E">
      <w:pPr>
        <w:overflowPunct/>
        <w:autoSpaceDE/>
        <w:adjustRightInd/>
        <w:spacing w:before="251" w:after="251"/>
        <w:rPr>
          <w:sz w:val="32"/>
          <w:szCs w:val="32"/>
          <w:lang w:val="tt-RU"/>
        </w:rPr>
      </w:pPr>
      <w:r>
        <w:rPr>
          <w:sz w:val="32"/>
          <w:szCs w:val="32"/>
          <w:lang w:val="tt-RU"/>
        </w:rPr>
        <w:t xml:space="preserve">  Ел ахырына балаларның белем үзләштерү дәрәҗәләре түбәндәгечә:</w:t>
      </w:r>
    </w:p>
    <w:p w:rsidR="009F2F5E" w:rsidRDefault="009F2F5E" w:rsidP="009F2F5E">
      <w:pPr>
        <w:overflowPunct/>
        <w:autoSpaceDE/>
        <w:adjustRightInd/>
        <w:spacing w:before="251" w:after="251"/>
        <w:rPr>
          <w:sz w:val="32"/>
          <w:szCs w:val="32"/>
          <w:lang w:val="tt-RU"/>
        </w:rPr>
      </w:pPr>
      <w:r>
        <w:rPr>
          <w:noProof/>
        </w:rPr>
        <w:drawing>
          <wp:inline distT="0" distB="0" distL="0" distR="0">
            <wp:extent cx="5800725" cy="2238375"/>
            <wp:effectExtent l="0" t="0" r="9525" b="9525"/>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F2F5E" w:rsidRDefault="009F2F5E" w:rsidP="009F2F5E">
      <w:pPr>
        <w:overflowPunct/>
        <w:autoSpaceDE/>
        <w:adjustRightInd/>
        <w:spacing w:before="251" w:after="251"/>
        <w:rPr>
          <w:sz w:val="28"/>
          <w:szCs w:val="28"/>
          <w:lang w:val="tt-RU"/>
        </w:rPr>
      </w:pPr>
      <w:r>
        <w:rPr>
          <w:sz w:val="28"/>
          <w:szCs w:val="28"/>
          <w:lang w:val="tt-RU"/>
        </w:rPr>
        <w:t>Уку елы ахырында  мәктәпкә әзерлек төркеменең 19 балага   мәктәпкә әзерлегенә нәтиҗә ясау максатыннан  мониторинг уздырыла.</w:t>
      </w:r>
    </w:p>
    <w:p w:rsidR="00707928" w:rsidRDefault="00707928" w:rsidP="009F2F5E">
      <w:pPr>
        <w:overflowPunct/>
        <w:autoSpaceDE/>
        <w:adjustRightInd/>
        <w:spacing w:before="251" w:after="251"/>
        <w:rPr>
          <w:sz w:val="28"/>
          <w:szCs w:val="28"/>
          <w:lang w:val="tt-RU"/>
        </w:rPr>
      </w:pPr>
    </w:p>
    <w:p w:rsidR="009F2F5E" w:rsidRDefault="009F2F5E" w:rsidP="009F2F5E">
      <w:pPr>
        <w:pStyle w:val="a3"/>
        <w:numPr>
          <w:ilvl w:val="0"/>
          <w:numId w:val="3"/>
        </w:numPr>
        <w:overflowPunct/>
        <w:autoSpaceDE/>
        <w:adjustRightInd/>
        <w:spacing w:before="251" w:after="251"/>
        <w:jc w:val="center"/>
        <w:rPr>
          <w:b/>
          <w:sz w:val="28"/>
          <w:szCs w:val="28"/>
          <w:lang w:val="tt-RU"/>
        </w:rPr>
      </w:pPr>
      <w:r>
        <w:rPr>
          <w:rFonts w:eastAsia="+mj-ea"/>
          <w:b/>
          <w:color w:val="000000"/>
          <w:kern w:val="24"/>
          <w:sz w:val="28"/>
          <w:szCs w:val="28"/>
          <w:lang w:val="tt-RU"/>
        </w:rPr>
        <w:t>Кадрлар белән тәэмин ителеш.</w:t>
      </w:r>
    </w:p>
    <w:p w:rsidR="009F2F5E" w:rsidRDefault="009F2F5E" w:rsidP="009F2F5E">
      <w:pPr>
        <w:overflowPunct/>
        <w:autoSpaceDE/>
        <w:adjustRightInd/>
        <w:spacing w:before="251" w:after="251"/>
        <w:rPr>
          <w:color w:val="000000"/>
          <w:sz w:val="28"/>
          <w:szCs w:val="28"/>
          <w:lang w:val="tt-RU" w:eastAsia="en-US"/>
        </w:rPr>
      </w:pPr>
      <w:r>
        <w:rPr>
          <w:color w:val="000000"/>
          <w:sz w:val="28"/>
          <w:szCs w:val="28"/>
          <w:lang w:val="tt-RU" w:eastAsia="en-US"/>
        </w:rPr>
        <w:t xml:space="preserve"> “Пучы балалар бакчасы” мәктәпкәчә белем бирү бюджет муниципаль учреждениесендщ 34 эшче хезмәт күрсәт</w:t>
      </w:r>
      <w:r w:rsidR="001D503A">
        <w:rPr>
          <w:color w:val="000000"/>
          <w:sz w:val="28"/>
          <w:szCs w:val="28"/>
          <w:lang w:val="tt-RU" w:eastAsia="en-US"/>
        </w:rPr>
        <w:t>ә, шуларнын 12- е педагоглар. 3- педагог-югары квалифика</w:t>
      </w:r>
      <w:r w:rsidR="001D503A" w:rsidRPr="001D503A">
        <w:rPr>
          <w:color w:val="000000"/>
          <w:sz w:val="28"/>
          <w:szCs w:val="28"/>
          <w:lang w:val="tt-RU" w:eastAsia="en-US"/>
        </w:rPr>
        <w:t xml:space="preserve">цион категорияле, </w:t>
      </w:r>
      <w:r>
        <w:rPr>
          <w:color w:val="000000"/>
          <w:sz w:val="28"/>
          <w:szCs w:val="28"/>
          <w:lang w:val="tt-RU" w:eastAsia="en-US"/>
        </w:rPr>
        <w:t xml:space="preserve"> </w:t>
      </w:r>
      <w:r w:rsidR="001D503A">
        <w:rPr>
          <w:color w:val="000000"/>
          <w:sz w:val="28"/>
          <w:szCs w:val="28"/>
          <w:lang w:val="tt-RU" w:eastAsia="en-US"/>
        </w:rPr>
        <w:t xml:space="preserve"> 8 педагог-  1 квалификацион категориягщ ия. 10</w:t>
      </w:r>
      <w:r>
        <w:rPr>
          <w:color w:val="000000"/>
          <w:sz w:val="28"/>
          <w:szCs w:val="28"/>
          <w:lang w:val="tt-RU" w:eastAsia="en-US"/>
        </w:rPr>
        <w:t xml:space="preserve"> педагог – югары белем</w:t>
      </w:r>
      <w:r w:rsidR="001D503A">
        <w:rPr>
          <w:color w:val="000000"/>
          <w:sz w:val="28"/>
          <w:szCs w:val="28"/>
          <w:lang w:val="tt-RU" w:eastAsia="en-US"/>
        </w:rPr>
        <w:t>ле, 1 се – махсус урта белемле, 2</w:t>
      </w:r>
      <w:r>
        <w:rPr>
          <w:color w:val="000000"/>
          <w:sz w:val="28"/>
          <w:szCs w:val="28"/>
          <w:lang w:val="tt-RU" w:eastAsia="en-US"/>
        </w:rPr>
        <w:t xml:space="preserve"> педагог читтән торып югаы уку йортында белем ала. </w:t>
      </w:r>
    </w:p>
    <w:p w:rsidR="009F2F5E" w:rsidRDefault="009F2F5E" w:rsidP="009F2F5E">
      <w:pPr>
        <w:overflowPunct/>
        <w:autoSpaceDE/>
        <w:adjustRightInd/>
        <w:spacing w:before="251" w:after="251"/>
        <w:rPr>
          <w:color w:val="000000"/>
          <w:sz w:val="28"/>
          <w:szCs w:val="28"/>
          <w:lang w:val="tt-RU" w:eastAsia="en-US"/>
        </w:rPr>
      </w:pPr>
      <w:r>
        <w:rPr>
          <w:color w:val="000000"/>
          <w:sz w:val="28"/>
          <w:szCs w:val="28"/>
          <w:lang w:val="tt-RU" w:eastAsia="en-US"/>
        </w:rPr>
        <w:t>Балалар бакчасында кадрлар  составы диаграмма да күренә:</w:t>
      </w:r>
    </w:p>
    <w:p w:rsidR="005C1FDF" w:rsidRDefault="00CE35EB" w:rsidP="009F2F5E">
      <w:pPr>
        <w:overflowPunct/>
        <w:autoSpaceDE/>
        <w:adjustRightInd/>
        <w:spacing w:before="251" w:after="251"/>
        <w:rPr>
          <w:color w:val="000000"/>
          <w:sz w:val="28"/>
          <w:szCs w:val="28"/>
          <w:lang w:val="tt-RU" w:eastAsia="en-US"/>
        </w:rPr>
      </w:pPr>
      <w:r>
        <w:rPr>
          <w:noProof/>
          <w:color w:val="000000"/>
          <w:sz w:val="28"/>
          <w:szCs w:val="28"/>
        </w:rPr>
        <w:lastRenderedPageBreak/>
        <w:drawing>
          <wp:inline distT="0" distB="0" distL="0" distR="0">
            <wp:extent cx="2409825" cy="3200400"/>
            <wp:effectExtent l="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r>
        <w:rPr>
          <w:noProof/>
          <w:color w:val="000000"/>
          <w:sz w:val="28"/>
          <w:szCs w:val="28"/>
        </w:rPr>
        <w:drawing>
          <wp:inline distT="0" distB="0" distL="0" distR="0">
            <wp:extent cx="2952750" cy="2257425"/>
            <wp:effectExtent l="0" t="0" r="0" b="952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F2F5E" w:rsidRDefault="009F2F5E" w:rsidP="009F2F5E">
      <w:pPr>
        <w:overflowPunct/>
        <w:autoSpaceDE/>
        <w:adjustRightInd/>
        <w:spacing w:before="251" w:after="251"/>
        <w:rPr>
          <w:color w:val="000000"/>
          <w:sz w:val="28"/>
          <w:szCs w:val="28"/>
          <w:lang w:val="tt-RU" w:eastAsia="en-US"/>
        </w:rPr>
      </w:pPr>
    </w:p>
    <w:p w:rsidR="009F2F5E" w:rsidRDefault="001D503A" w:rsidP="009F2F5E">
      <w:pPr>
        <w:overflowPunct/>
        <w:autoSpaceDE/>
        <w:adjustRightInd/>
        <w:spacing w:before="251" w:after="251"/>
        <w:rPr>
          <w:b/>
          <w:sz w:val="28"/>
          <w:szCs w:val="28"/>
          <w:lang w:val="tt-RU"/>
        </w:rPr>
      </w:pPr>
      <w:r>
        <w:rPr>
          <w:color w:val="000000"/>
          <w:sz w:val="28"/>
          <w:szCs w:val="28"/>
          <w:lang w:val="tt-RU" w:eastAsia="en-US"/>
        </w:rPr>
        <w:t>2022</w:t>
      </w:r>
      <w:r w:rsidR="009F2F5E">
        <w:rPr>
          <w:color w:val="000000"/>
          <w:sz w:val="28"/>
          <w:szCs w:val="28"/>
          <w:lang w:val="tt-RU" w:eastAsia="en-US"/>
        </w:rPr>
        <w:t xml:space="preserve">  </w:t>
      </w:r>
      <w:r>
        <w:rPr>
          <w:color w:val="000000"/>
          <w:sz w:val="28"/>
          <w:szCs w:val="28"/>
          <w:lang w:val="tt-RU" w:eastAsia="en-US"/>
        </w:rPr>
        <w:t>елда бакчабызда 1</w:t>
      </w:r>
      <w:r w:rsidR="009F2F5E">
        <w:rPr>
          <w:color w:val="000000"/>
          <w:sz w:val="28"/>
          <w:szCs w:val="28"/>
          <w:lang w:val="tt-RU" w:eastAsia="en-US"/>
        </w:rPr>
        <w:t xml:space="preserve"> тәрбияче 1 квалифика</w:t>
      </w:r>
      <w:proofErr w:type="spellStart"/>
      <w:r w:rsidR="009F2F5E">
        <w:rPr>
          <w:color w:val="000000"/>
          <w:sz w:val="28"/>
          <w:szCs w:val="28"/>
          <w:lang w:eastAsia="en-US"/>
        </w:rPr>
        <w:t>цион</w:t>
      </w:r>
      <w:proofErr w:type="spellEnd"/>
      <w:r w:rsidR="009F2F5E">
        <w:rPr>
          <w:color w:val="000000"/>
          <w:sz w:val="28"/>
          <w:szCs w:val="28"/>
          <w:lang w:eastAsia="en-US"/>
        </w:rPr>
        <w:t xml:space="preserve"> </w:t>
      </w:r>
      <w:r w:rsidR="009F2F5E">
        <w:rPr>
          <w:color w:val="000000"/>
          <w:sz w:val="28"/>
          <w:szCs w:val="28"/>
          <w:lang w:val="tt-RU" w:eastAsia="en-US"/>
        </w:rPr>
        <w:t xml:space="preserve"> </w:t>
      </w:r>
      <w:proofErr w:type="spellStart"/>
      <w:r w:rsidR="009F2F5E">
        <w:rPr>
          <w:color w:val="000000"/>
          <w:sz w:val="28"/>
          <w:szCs w:val="28"/>
          <w:lang w:eastAsia="en-US"/>
        </w:rPr>
        <w:t>категорияг</w:t>
      </w:r>
      <w:proofErr w:type="spellEnd"/>
      <w:r w:rsidR="009F2F5E">
        <w:rPr>
          <w:color w:val="000000"/>
          <w:sz w:val="28"/>
          <w:szCs w:val="28"/>
          <w:lang w:val="tt-RU" w:eastAsia="en-US"/>
        </w:rPr>
        <w:t>ә</w:t>
      </w:r>
      <w:r>
        <w:rPr>
          <w:color w:val="000000"/>
          <w:sz w:val="28"/>
          <w:szCs w:val="28"/>
          <w:lang w:val="tt-RU" w:eastAsia="en-US"/>
        </w:rPr>
        <w:t xml:space="preserve">, өлкән тәрбияче-югары квалификацион категорияне раслап </w:t>
      </w:r>
      <w:r w:rsidR="009F2F5E">
        <w:rPr>
          <w:color w:val="000000"/>
          <w:sz w:val="28"/>
          <w:szCs w:val="28"/>
          <w:lang w:val="tt-RU" w:eastAsia="en-US"/>
        </w:rPr>
        <w:t xml:space="preserve"> аттеста</w:t>
      </w:r>
      <w:proofErr w:type="spellStart"/>
      <w:r w:rsidR="009F2F5E">
        <w:rPr>
          <w:color w:val="000000"/>
          <w:sz w:val="28"/>
          <w:szCs w:val="28"/>
          <w:lang w:eastAsia="en-US"/>
        </w:rPr>
        <w:t>ция</w:t>
      </w:r>
      <w:proofErr w:type="spellEnd"/>
      <w:r w:rsidR="009F2F5E">
        <w:rPr>
          <w:color w:val="000000"/>
          <w:sz w:val="28"/>
          <w:szCs w:val="28"/>
          <w:lang w:eastAsia="en-US"/>
        </w:rPr>
        <w:t xml:space="preserve"> </w:t>
      </w:r>
      <w:r w:rsidR="009F2F5E">
        <w:rPr>
          <w:color w:val="000000"/>
          <w:sz w:val="28"/>
          <w:szCs w:val="28"/>
          <w:lang w:val="tt-RU" w:eastAsia="en-US"/>
        </w:rPr>
        <w:t xml:space="preserve">  үтте.</w:t>
      </w:r>
    </w:p>
    <w:p w:rsidR="001D503A" w:rsidRDefault="001D503A" w:rsidP="009F2F5E">
      <w:pPr>
        <w:overflowPunct/>
        <w:autoSpaceDE/>
        <w:adjustRightInd/>
        <w:spacing w:after="200" w:line="276" w:lineRule="auto"/>
        <w:jc w:val="both"/>
        <w:rPr>
          <w:color w:val="000000"/>
          <w:sz w:val="28"/>
          <w:szCs w:val="28"/>
          <w:lang w:val="tt-RU" w:eastAsia="en-US"/>
        </w:rPr>
      </w:pPr>
      <w:r>
        <w:rPr>
          <w:color w:val="000000"/>
          <w:sz w:val="28"/>
          <w:szCs w:val="28"/>
          <w:lang w:val="tt-RU" w:eastAsia="en-US"/>
        </w:rPr>
        <w:t>Педагоглар үз вакытында белем күтәрү курсларында белемнәрен күтәрәләр.</w:t>
      </w:r>
    </w:p>
    <w:p w:rsidR="009F2F5E" w:rsidRDefault="009F2F5E" w:rsidP="009F2F5E">
      <w:pPr>
        <w:overflowPunct/>
        <w:autoSpaceDE/>
        <w:adjustRightInd/>
        <w:spacing w:after="200" w:line="276" w:lineRule="auto"/>
        <w:jc w:val="both"/>
        <w:rPr>
          <w:bCs/>
          <w:iCs/>
          <w:color w:val="000000"/>
          <w:sz w:val="28"/>
          <w:szCs w:val="28"/>
          <w:bdr w:val="none" w:sz="0" w:space="0" w:color="auto" w:frame="1"/>
          <w:lang w:val="tt-RU" w:eastAsia="en-US"/>
        </w:rPr>
      </w:pPr>
      <w:r>
        <w:rPr>
          <w:color w:val="000000"/>
          <w:sz w:val="28"/>
          <w:szCs w:val="28"/>
          <w:lang w:val="tt-RU" w:eastAsia="en-US"/>
        </w:rPr>
        <w:t xml:space="preserve">   </w:t>
      </w:r>
      <w:r>
        <w:rPr>
          <w:color w:val="000000"/>
          <w:sz w:val="28"/>
          <w:szCs w:val="28"/>
          <w:bdr w:val="none" w:sz="0" w:space="0" w:color="auto" w:frame="1"/>
          <w:lang w:val="tt-RU" w:eastAsia="en-US"/>
        </w:rPr>
        <w:t>Бакчада балаларның уен сәлатен, интеллектуаль һәм шәхси үсешен тәэмин итү, иҗат мөмкинлекләрен ачу һәм үстерүгә нык игьтибар ителә. Тәрбиячеләребез  балаларга белем-тәрбия бирүдә  заман таләпләренә туры килә торган “Туганнан алып мәктәпкәчә” (Н.Е.Веракса) программасына һәм “Төбәкнең мәктәпкәчә белем бирү программасы” (Р.К.Шаехова) нигезләнеп төзелгән балалар бакчасының  “Белем бирү программасы” буенча  эшли.</w:t>
      </w:r>
      <w:r>
        <w:rPr>
          <w:bCs/>
          <w:iCs/>
          <w:color w:val="000000"/>
          <w:sz w:val="28"/>
          <w:szCs w:val="28"/>
          <w:bdr w:val="none" w:sz="0" w:space="0" w:color="auto" w:frame="1"/>
          <w:lang w:val="tt-RU" w:eastAsia="en-US"/>
        </w:rPr>
        <w:t>Бу программа үз алдына балаларны баръяклап та сәламәт шәхес итеп үстерү, аңа мәктәптә уку–тәрбия алу өчен кирәкле психологик процесслар булдыруны максат итеп куя.</w:t>
      </w:r>
    </w:p>
    <w:p w:rsidR="009F2F5E" w:rsidRDefault="009F2F5E" w:rsidP="009F2F5E">
      <w:pPr>
        <w:overflowPunct/>
        <w:autoSpaceDE/>
        <w:adjustRightInd/>
        <w:spacing w:after="200" w:line="276" w:lineRule="auto"/>
        <w:jc w:val="both"/>
        <w:rPr>
          <w:color w:val="000000"/>
          <w:sz w:val="28"/>
          <w:szCs w:val="28"/>
          <w:lang w:val="tt-RU" w:eastAsia="en-US"/>
        </w:rPr>
      </w:pPr>
      <w:r>
        <w:rPr>
          <w:bCs/>
          <w:iCs/>
          <w:color w:val="000000"/>
          <w:sz w:val="28"/>
          <w:szCs w:val="28"/>
          <w:bdr w:val="none" w:sz="0" w:space="0" w:color="auto" w:frame="1"/>
          <w:lang w:val="tt-RU" w:eastAsia="en-US"/>
        </w:rPr>
        <w:t xml:space="preserve">             </w:t>
      </w:r>
      <w:r>
        <w:rPr>
          <w:color w:val="000000"/>
          <w:sz w:val="28"/>
          <w:szCs w:val="28"/>
          <w:lang w:val="tt-RU" w:eastAsia="en-US"/>
        </w:rPr>
        <w:t xml:space="preserve">Еллык эш программалары, көнлек календарь планнар электрон вариантта алып барылды. </w:t>
      </w:r>
    </w:p>
    <w:p w:rsidR="009F2F5E" w:rsidRDefault="009F2F5E" w:rsidP="009F2F5E">
      <w:pPr>
        <w:overflowPunct/>
        <w:autoSpaceDE/>
        <w:adjustRightInd/>
        <w:spacing w:after="200" w:line="276" w:lineRule="auto"/>
        <w:jc w:val="both"/>
        <w:rPr>
          <w:color w:val="000000"/>
          <w:sz w:val="28"/>
          <w:szCs w:val="28"/>
          <w:lang w:val="tt-RU" w:eastAsia="en-US"/>
        </w:rPr>
      </w:pPr>
      <w:r>
        <w:rPr>
          <w:color w:val="000000"/>
          <w:sz w:val="28"/>
          <w:szCs w:val="28"/>
          <w:lang w:val="tt-RU" w:eastAsia="en-US"/>
        </w:rPr>
        <w:t xml:space="preserve">         </w:t>
      </w:r>
      <w:r>
        <w:rPr>
          <w:color w:val="000000"/>
          <w:sz w:val="28"/>
          <w:szCs w:val="28"/>
          <w:bdr w:val="none" w:sz="0" w:space="0" w:color="auto" w:frame="1"/>
          <w:lang w:val="tt-RU" w:eastAsia="en-US"/>
        </w:rPr>
        <w:t>Уку елы дәвамында ФДББС ын тормышка ашыру буенча план төзелеп  һәм белем бирү өлкәсенең һәр юнәлеше: соц</w:t>
      </w:r>
      <w:r w:rsidR="006256FB">
        <w:rPr>
          <w:color w:val="000000"/>
          <w:sz w:val="28"/>
          <w:szCs w:val="28"/>
          <w:bdr w:val="none" w:sz="0" w:space="0" w:color="auto" w:frame="1"/>
          <w:lang w:val="tt-RU" w:eastAsia="en-US"/>
        </w:rPr>
        <w:t xml:space="preserve">иаль – коммуникатив ,танып-белү, сөйләм үсеше, </w:t>
      </w:r>
      <w:r>
        <w:rPr>
          <w:color w:val="000000"/>
          <w:sz w:val="28"/>
          <w:szCs w:val="28"/>
          <w:bdr w:val="none" w:sz="0" w:space="0" w:color="auto" w:frame="1"/>
          <w:lang w:val="tt-RU" w:eastAsia="en-US"/>
        </w:rPr>
        <w:t>эстетик</w:t>
      </w:r>
      <w:r w:rsidR="006256FB">
        <w:rPr>
          <w:color w:val="000000"/>
          <w:sz w:val="28"/>
          <w:szCs w:val="28"/>
          <w:bdr w:val="none" w:sz="0" w:space="0" w:color="auto" w:frame="1"/>
          <w:lang w:val="tt-RU" w:eastAsia="en-US"/>
        </w:rPr>
        <w:t>-сәнга</w:t>
      </w:r>
      <w:r w:rsidR="006256FB" w:rsidRPr="006256FB">
        <w:rPr>
          <w:color w:val="000000"/>
          <w:sz w:val="28"/>
          <w:szCs w:val="28"/>
          <w:bdr w:val="none" w:sz="0" w:space="0" w:color="auto" w:frame="1"/>
          <w:lang w:val="tt-RU" w:eastAsia="en-US"/>
        </w:rPr>
        <w:t>ть</w:t>
      </w:r>
      <w:r>
        <w:rPr>
          <w:color w:val="000000"/>
          <w:sz w:val="28"/>
          <w:szCs w:val="28"/>
          <w:bdr w:val="none" w:sz="0" w:space="0" w:color="auto" w:frame="1"/>
          <w:lang w:val="tt-RU" w:eastAsia="en-US"/>
        </w:rPr>
        <w:t xml:space="preserve">, физик үсеш юнәлешләрендә эш алып барылды. </w:t>
      </w:r>
    </w:p>
    <w:p w:rsidR="009F2F5E" w:rsidRDefault="009F2F5E" w:rsidP="009F2F5E">
      <w:pPr>
        <w:overflowPunct/>
        <w:autoSpaceDE/>
        <w:adjustRightInd/>
        <w:spacing w:after="200" w:line="276" w:lineRule="auto"/>
        <w:jc w:val="both"/>
        <w:rPr>
          <w:color w:val="000000"/>
          <w:sz w:val="28"/>
          <w:szCs w:val="28"/>
          <w:lang w:val="tt-RU" w:eastAsia="en-US"/>
        </w:rPr>
      </w:pPr>
      <w:r>
        <w:rPr>
          <w:color w:val="000000"/>
          <w:sz w:val="28"/>
          <w:szCs w:val="28"/>
          <w:lang w:val="tt-RU" w:eastAsia="en-US"/>
        </w:rPr>
        <w:t xml:space="preserve">        </w:t>
      </w:r>
      <w:r>
        <w:rPr>
          <w:noProof/>
          <w:color w:val="000000"/>
          <w:sz w:val="28"/>
          <w:szCs w:val="28"/>
          <w:lang w:val="tt-RU" w:eastAsia="en-US"/>
        </w:rPr>
        <w:t xml:space="preserve">Балалар һава торышы уңайлы  булган көннәрне урамга чыктылар </w:t>
      </w:r>
      <w:r>
        <w:rPr>
          <w:noProof/>
          <w:color w:val="000000"/>
          <w:sz w:val="28"/>
          <w:szCs w:val="28"/>
          <w:lang w:val="tt-RU" w:eastAsia="en-US"/>
        </w:rPr>
        <w:tab/>
        <w:t>һәм бик шатланып чаңгы шудылар.</w:t>
      </w:r>
      <w:r>
        <w:rPr>
          <w:color w:val="000000"/>
          <w:sz w:val="28"/>
          <w:szCs w:val="28"/>
          <w:lang w:val="tt-RU" w:eastAsia="en-US"/>
        </w:rPr>
        <w:t xml:space="preserve">Бу балаларның тизлек, көчлелек сыйфатларын үстерергә һәм сәламәт яшәү рәвеше формалаштыруга булышлык итте.    Шулай ук бу бурычны үтәүдә без физик тәрбия комплекслары, көнлек режим, </w:t>
      </w:r>
      <w:r>
        <w:rPr>
          <w:color w:val="000000"/>
          <w:sz w:val="28"/>
          <w:szCs w:val="28"/>
          <w:lang w:val="tt-RU" w:eastAsia="en-US"/>
        </w:rPr>
        <w:lastRenderedPageBreak/>
        <w:t>туклану, чыныктыру һәм хәрәкәт активлыклары (иртәнге гимнастика, үсеш бирүче күнегүләр, спорт уеннары, досуглар, спорт шөгыльләре) аша ирештек. Яссы табанлылыкны кисәтүдә махсус күнегүләр  эшләнә һәм  сәламәтлек сукмакларыннан файдаланалар Традицион булмаган эш формалары hәм диагностикалар үткәрелде. Дәвалау – профилактика эшләре ата – аналар  белән килешенеп эшләнде. Түбәндәге чыныктыру төрләре кулланылды:</w:t>
      </w:r>
    </w:p>
    <w:p w:rsidR="009F2F5E" w:rsidRDefault="009F2F5E" w:rsidP="009F2F5E">
      <w:pPr>
        <w:overflowPunct/>
        <w:autoSpaceDE/>
        <w:adjustRightInd/>
        <w:spacing w:after="200" w:line="276" w:lineRule="auto"/>
        <w:jc w:val="both"/>
        <w:rPr>
          <w:color w:val="000000"/>
          <w:sz w:val="28"/>
          <w:szCs w:val="28"/>
          <w:lang w:val="tt-RU" w:eastAsia="en-US"/>
        </w:rPr>
      </w:pPr>
      <w:r>
        <w:rPr>
          <w:color w:val="000000"/>
          <w:sz w:val="28"/>
          <w:szCs w:val="28"/>
          <w:lang w:val="tt-RU" w:eastAsia="en-US"/>
        </w:rPr>
        <w:t>Сәламәтлек сукмагыннан йөру;</w:t>
      </w:r>
    </w:p>
    <w:p w:rsidR="009F2F5E" w:rsidRDefault="009F2F5E" w:rsidP="009F2F5E">
      <w:pPr>
        <w:overflowPunct/>
        <w:autoSpaceDE/>
        <w:adjustRightInd/>
        <w:spacing w:after="200" w:line="276" w:lineRule="auto"/>
        <w:jc w:val="both"/>
        <w:rPr>
          <w:color w:val="000000"/>
          <w:sz w:val="28"/>
          <w:szCs w:val="28"/>
          <w:lang w:val="tt-RU" w:eastAsia="en-US"/>
        </w:rPr>
      </w:pPr>
      <w:r>
        <w:rPr>
          <w:color w:val="000000"/>
          <w:sz w:val="28"/>
          <w:szCs w:val="28"/>
          <w:lang w:val="tt-RU" w:eastAsia="en-US"/>
        </w:rPr>
        <w:t>витаминлы туклану оештыру;</w:t>
      </w:r>
    </w:p>
    <w:p w:rsidR="009F2F5E" w:rsidRDefault="009F2F5E" w:rsidP="009F2F5E">
      <w:pPr>
        <w:overflowPunct/>
        <w:autoSpaceDE/>
        <w:adjustRightInd/>
        <w:spacing w:after="200" w:line="276" w:lineRule="auto"/>
        <w:jc w:val="both"/>
        <w:rPr>
          <w:color w:val="000000"/>
          <w:sz w:val="28"/>
          <w:szCs w:val="28"/>
          <w:lang w:eastAsia="en-US"/>
        </w:rPr>
      </w:pPr>
      <w:proofErr w:type="spellStart"/>
      <w:r>
        <w:rPr>
          <w:color w:val="000000"/>
          <w:sz w:val="28"/>
          <w:szCs w:val="28"/>
          <w:lang w:eastAsia="en-US"/>
        </w:rPr>
        <w:t>тамак</w:t>
      </w:r>
      <w:proofErr w:type="spellEnd"/>
      <w:r>
        <w:rPr>
          <w:color w:val="000000"/>
          <w:sz w:val="28"/>
          <w:szCs w:val="28"/>
          <w:lang w:eastAsia="en-US"/>
        </w:rPr>
        <w:t xml:space="preserve"> </w:t>
      </w:r>
      <w:proofErr w:type="spellStart"/>
      <w:r>
        <w:rPr>
          <w:color w:val="000000"/>
          <w:sz w:val="28"/>
          <w:szCs w:val="28"/>
          <w:lang w:eastAsia="en-US"/>
        </w:rPr>
        <w:t>чайкату</w:t>
      </w:r>
      <w:proofErr w:type="spellEnd"/>
      <w:r>
        <w:rPr>
          <w:color w:val="000000"/>
          <w:sz w:val="28"/>
          <w:szCs w:val="28"/>
          <w:lang w:eastAsia="en-US"/>
        </w:rPr>
        <w:t>;</w:t>
      </w:r>
    </w:p>
    <w:p w:rsidR="009F2F5E" w:rsidRDefault="009F2F5E" w:rsidP="009F2F5E">
      <w:pPr>
        <w:overflowPunct/>
        <w:autoSpaceDE/>
        <w:adjustRightInd/>
        <w:spacing w:after="200" w:line="276" w:lineRule="auto"/>
        <w:jc w:val="both"/>
        <w:rPr>
          <w:color w:val="000000"/>
          <w:sz w:val="28"/>
          <w:szCs w:val="28"/>
          <w:lang w:eastAsia="en-US"/>
        </w:rPr>
      </w:pPr>
      <w:proofErr w:type="spellStart"/>
      <w:r>
        <w:rPr>
          <w:color w:val="000000"/>
          <w:sz w:val="28"/>
          <w:szCs w:val="28"/>
          <w:lang w:eastAsia="en-US"/>
        </w:rPr>
        <w:t>сулыш</w:t>
      </w:r>
      <w:proofErr w:type="spellEnd"/>
      <w:r>
        <w:rPr>
          <w:color w:val="000000"/>
          <w:sz w:val="28"/>
          <w:szCs w:val="28"/>
          <w:lang w:eastAsia="en-US"/>
        </w:rPr>
        <w:t xml:space="preserve"> </w:t>
      </w:r>
      <w:proofErr w:type="spellStart"/>
      <w:r>
        <w:rPr>
          <w:color w:val="000000"/>
          <w:sz w:val="28"/>
          <w:szCs w:val="28"/>
          <w:lang w:eastAsia="en-US"/>
        </w:rPr>
        <w:t>гимнастикасы</w:t>
      </w:r>
      <w:proofErr w:type="spellEnd"/>
      <w:r>
        <w:rPr>
          <w:color w:val="000000"/>
          <w:sz w:val="28"/>
          <w:szCs w:val="28"/>
          <w:lang w:eastAsia="en-US"/>
        </w:rPr>
        <w:t>;</w:t>
      </w:r>
    </w:p>
    <w:p w:rsidR="009F2F5E" w:rsidRDefault="009F2F5E" w:rsidP="009F2F5E">
      <w:pPr>
        <w:overflowPunct/>
        <w:autoSpaceDE/>
        <w:adjustRightInd/>
        <w:spacing w:after="200" w:line="276" w:lineRule="auto"/>
        <w:jc w:val="both"/>
        <w:rPr>
          <w:color w:val="000000"/>
          <w:sz w:val="28"/>
          <w:szCs w:val="28"/>
          <w:lang w:eastAsia="en-US"/>
        </w:rPr>
      </w:pPr>
      <w:r>
        <w:rPr>
          <w:color w:val="000000"/>
          <w:sz w:val="28"/>
          <w:szCs w:val="28"/>
          <w:lang w:val="tt-RU" w:eastAsia="en-US"/>
        </w:rPr>
        <w:t>җә</w:t>
      </w:r>
      <w:r>
        <w:rPr>
          <w:color w:val="000000"/>
          <w:sz w:val="28"/>
          <w:szCs w:val="28"/>
          <w:lang w:eastAsia="en-US"/>
        </w:rPr>
        <w:t>й к</w:t>
      </w:r>
      <w:r>
        <w:rPr>
          <w:color w:val="000000"/>
          <w:sz w:val="28"/>
          <w:szCs w:val="28"/>
          <w:lang w:val="tt-RU" w:eastAsia="en-US"/>
        </w:rPr>
        <w:t>ө</w:t>
      </w:r>
      <w:proofErr w:type="spellStart"/>
      <w:r>
        <w:rPr>
          <w:color w:val="000000"/>
          <w:sz w:val="28"/>
          <w:szCs w:val="28"/>
          <w:lang w:eastAsia="en-US"/>
        </w:rPr>
        <w:t>нне</w:t>
      </w:r>
      <w:proofErr w:type="spellEnd"/>
      <w:r>
        <w:rPr>
          <w:color w:val="000000"/>
          <w:sz w:val="28"/>
          <w:szCs w:val="28"/>
          <w:lang w:eastAsia="en-US"/>
        </w:rPr>
        <w:t xml:space="preserve"> </w:t>
      </w:r>
      <w:proofErr w:type="spellStart"/>
      <w:r>
        <w:rPr>
          <w:color w:val="000000"/>
          <w:sz w:val="28"/>
          <w:szCs w:val="28"/>
          <w:lang w:eastAsia="en-US"/>
        </w:rPr>
        <w:t>ялан</w:t>
      </w:r>
      <w:proofErr w:type="spellEnd"/>
      <w:r>
        <w:rPr>
          <w:color w:val="000000"/>
          <w:sz w:val="28"/>
          <w:szCs w:val="28"/>
          <w:lang w:eastAsia="en-US"/>
        </w:rPr>
        <w:t xml:space="preserve"> </w:t>
      </w:r>
      <w:proofErr w:type="spellStart"/>
      <w:r>
        <w:rPr>
          <w:color w:val="000000"/>
          <w:sz w:val="28"/>
          <w:szCs w:val="28"/>
          <w:lang w:eastAsia="en-US"/>
        </w:rPr>
        <w:t>аяк</w:t>
      </w:r>
      <w:proofErr w:type="spellEnd"/>
      <w:r>
        <w:rPr>
          <w:color w:val="000000"/>
          <w:sz w:val="28"/>
          <w:szCs w:val="28"/>
          <w:lang w:eastAsia="en-US"/>
        </w:rPr>
        <w:t xml:space="preserve"> й</w:t>
      </w:r>
      <w:r>
        <w:rPr>
          <w:color w:val="000000"/>
          <w:sz w:val="28"/>
          <w:szCs w:val="28"/>
          <w:lang w:val="tt-RU" w:eastAsia="en-US"/>
        </w:rPr>
        <w:t>ө</w:t>
      </w:r>
      <w:r>
        <w:rPr>
          <w:color w:val="000000"/>
          <w:sz w:val="28"/>
          <w:szCs w:val="28"/>
          <w:lang w:eastAsia="en-US"/>
        </w:rPr>
        <w:t>р</w:t>
      </w:r>
      <w:r>
        <w:rPr>
          <w:color w:val="000000"/>
          <w:sz w:val="28"/>
          <w:szCs w:val="28"/>
          <w:lang w:val="tt-RU" w:eastAsia="en-US"/>
        </w:rPr>
        <w:t>ү</w:t>
      </w:r>
      <w:r>
        <w:rPr>
          <w:color w:val="000000"/>
          <w:sz w:val="28"/>
          <w:szCs w:val="28"/>
          <w:lang w:eastAsia="en-US"/>
        </w:rPr>
        <w:t>;</w:t>
      </w:r>
    </w:p>
    <w:p w:rsidR="009F2F5E" w:rsidRDefault="009F2F5E" w:rsidP="009F2F5E">
      <w:pPr>
        <w:overflowPunct/>
        <w:autoSpaceDE/>
        <w:adjustRightInd/>
        <w:spacing w:after="200" w:line="276" w:lineRule="auto"/>
        <w:jc w:val="both"/>
        <w:rPr>
          <w:color w:val="000000"/>
          <w:sz w:val="28"/>
          <w:szCs w:val="28"/>
          <w:lang w:eastAsia="en-US"/>
        </w:rPr>
      </w:pPr>
      <w:r>
        <w:rPr>
          <w:color w:val="000000"/>
          <w:sz w:val="28"/>
          <w:szCs w:val="28"/>
          <w:lang w:val="tt-RU" w:eastAsia="en-US"/>
        </w:rPr>
        <w:t>ү</w:t>
      </w:r>
      <w:r>
        <w:rPr>
          <w:color w:val="000000"/>
          <w:sz w:val="28"/>
          <w:szCs w:val="28"/>
          <w:lang w:eastAsia="en-US"/>
        </w:rPr>
        <w:t>л</w:t>
      </w:r>
      <w:r>
        <w:rPr>
          <w:color w:val="000000"/>
          <w:sz w:val="28"/>
          <w:szCs w:val="28"/>
          <w:lang w:val="tt-RU" w:eastAsia="en-US"/>
        </w:rPr>
        <w:t>ә</w:t>
      </w:r>
      <w:r>
        <w:rPr>
          <w:color w:val="000000"/>
          <w:sz w:val="28"/>
          <w:szCs w:val="28"/>
          <w:lang w:eastAsia="en-US"/>
        </w:rPr>
        <w:t>н ч</w:t>
      </w:r>
      <w:r>
        <w:rPr>
          <w:color w:val="000000"/>
          <w:sz w:val="28"/>
          <w:szCs w:val="28"/>
          <w:lang w:val="tt-RU" w:eastAsia="en-US"/>
        </w:rPr>
        <w:t>ә</w:t>
      </w:r>
      <w:proofErr w:type="spellStart"/>
      <w:r>
        <w:rPr>
          <w:color w:val="000000"/>
          <w:sz w:val="28"/>
          <w:szCs w:val="28"/>
          <w:lang w:eastAsia="en-US"/>
        </w:rPr>
        <w:t>йл</w:t>
      </w:r>
      <w:proofErr w:type="spellEnd"/>
      <w:r>
        <w:rPr>
          <w:color w:val="000000"/>
          <w:sz w:val="28"/>
          <w:szCs w:val="28"/>
          <w:lang w:val="tt-RU" w:eastAsia="en-US"/>
        </w:rPr>
        <w:t>ә</w:t>
      </w:r>
      <w:r>
        <w:rPr>
          <w:color w:val="000000"/>
          <w:sz w:val="28"/>
          <w:szCs w:val="28"/>
          <w:lang w:eastAsia="en-US"/>
        </w:rPr>
        <w:t xml:space="preserve">ре </w:t>
      </w:r>
      <w:proofErr w:type="spellStart"/>
      <w:r>
        <w:rPr>
          <w:color w:val="000000"/>
          <w:sz w:val="28"/>
          <w:szCs w:val="28"/>
          <w:lang w:eastAsia="en-US"/>
        </w:rPr>
        <w:t>эч</w:t>
      </w:r>
      <w:proofErr w:type="spellEnd"/>
      <w:r>
        <w:rPr>
          <w:color w:val="000000"/>
          <w:sz w:val="28"/>
          <w:szCs w:val="28"/>
          <w:lang w:val="tt-RU" w:eastAsia="en-US"/>
        </w:rPr>
        <w:t>ү</w:t>
      </w:r>
      <w:r>
        <w:rPr>
          <w:color w:val="000000"/>
          <w:sz w:val="28"/>
          <w:szCs w:val="28"/>
          <w:lang w:eastAsia="en-US"/>
        </w:rPr>
        <w:t>;</w:t>
      </w:r>
    </w:p>
    <w:p w:rsidR="009F2F5E" w:rsidRDefault="009F2F5E" w:rsidP="009F2F5E">
      <w:pPr>
        <w:overflowPunct/>
        <w:autoSpaceDE/>
        <w:adjustRightInd/>
        <w:spacing w:after="200" w:line="276" w:lineRule="auto"/>
        <w:jc w:val="both"/>
        <w:rPr>
          <w:color w:val="000000"/>
          <w:sz w:val="28"/>
          <w:szCs w:val="28"/>
          <w:lang w:eastAsia="en-US"/>
        </w:rPr>
      </w:pPr>
      <w:proofErr w:type="spellStart"/>
      <w:r>
        <w:rPr>
          <w:color w:val="000000"/>
          <w:sz w:val="28"/>
          <w:szCs w:val="28"/>
          <w:lang w:eastAsia="en-US"/>
        </w:rPr>
        <w:t>нокталы</w:t>
      </w:r>
      <w:proofErr w:type="spellEnd"/>
      <w:r>
        <w:rPr>
          <w:color w:val="000000"/>
          <w:sz w:val="28"/>
          <w:szCs w:val="28"/>
          <w:lang w:eastAsia="en-US"/>
        </w:rPr>
        <w:t xml:space="preserve"> массаж;</w:t>
      </w:r>
    </w:p>
    <w:p w:rsidR="009F2F5E" w:rsidRDefault="009F2F5E" w:rsidP="009F2F5E">
      <w:pPr>
        <w:overflowPunct/>
        <w:autoSpaceDE/>
        <w:adjustRightInd/>
        <w:spacing w:after="200" w:line="276" w:lineRule="auto"/>
        <w:jc w:val="both"/>
        <w:rPr>
          <w:color w:val="000000"/>
          <w:sz w:val="28"/>
          <w:szCs w:val="28"/>
          <w:lang w:eastAsia="en-US"/>
        </w:rPr>
      </w:pPr>
      <w:r>
        <w:rPr>
          <w:color w:val="000000"/>
          <w:sz w:val="28"/>
          <w:szCs w:val="28"/>
          <w:lang w:val="en-US" w:eastAsia="en-US"/>
        </w:rPr>
        <w:t>h</w:t>
      </w:r>
      <w:proofErr w:type="spellStart"/>
      <w:r>
        <w:rPr>
          <w:color w:val="000000"/>
          <w:sz w:val="28"/>
          <w:szCs w:val="28"/>
          <w:lang w:eastAsia="en-US"/>
        </w:rPr>
        <w:t>ава</w:t>
      </w:r>
      <w:proofErr w:type="spellEnd"/>
      <w:r>
        <w:rPr>
          <w:color w:val="000000"/>
          <w:sz w:val="28"/>
          <w:szCs w:val="28"/>
          <w:lang w:eastAsia="en-US"/>
        </w:rPr>
        <w:t xml:space="preserve">, су, </w:t>
      </w:r>
      <w:proofErr w:type="spellStart"/>
      <w:r>
        <w:rPr>
          <w:color w:val="000000"/>
          <w:sz w:val="28"/>
          <w:szCs w:val="28"/>
          <w:lang w:eastAsia="en-US"/>
        </w:rPr>
        <w:t>кояш</w:t>
      </w:r>
      <w:proofErr w:type="spellEnd"/>
      <w:r>
        <w:rPr>
          <w:color w:val="000000"/>
          <w:sz w:val="28"/>
          <w:szCs w:val="28"/>
          <w:lang w:eastAsia="en-US"/>
        </w:rPr>
        <w:t xml:space="preserve"> </w:t>
      </w:r>
      <w:proofErr w:type="spellStart"/>
      <w:r>
        <w:rPr>
          <w:color w:val="000000"/>
          <w:sz w:val="28"/>
          <w:szCs w:val="28"/>
          <w:lang w:eastAsia="en-US"/>
        </w:rPr>
        <w:t>ванналары</w:t>
      </w:r>
      <w:proofErr w:type="spellEnd"/>
      <w:r>
        <w:rPr>
          <w:color w:val="000000"/>
          <w:sz w:val="28"/>
          <w:szCs w:val="28"/>
          <w:lang w:eastAsia="en-US"/>
        </w:rPr>
        <w:t>;</w:t>
      </w:r>
    </w:p>
    <w:p w:rsidR="009F2F5E" w:rsidRDefault="009F2F5E" w:rsidP="009F2F5E">
      <w:pPr>
        <w:overflowPunct/>
        <w:autoSpaceDE/>
        <w:adjustRightInd/>
        <w:spacing w:after="200" w:line="276" w:lineRule="auto"/>
        <w:jc w:val="both"/>
        <w:rPr>
          <w:color w:val="000000"/>
          <w:sz w:val="28"/>
          <w:szCs w:val="28"/>
          <w:lang w:eastAsia="en-US"/>
        </w:rPr>
      </w:pPr>
      <w:r>
        <w:rPr>
          <w:color w:val="000000"/>
          <w:sz w:val="28"/>
          <w:szCs w:val="28"/>
          <w:lang w:eastAsia="en-US"/>
        </w:rPr>
        <w:t xml:space="preserve">физкультура. </w:t>
      </w:r>
    </w:p>
    <w:p w:rsidR="009F2F5E" w:rsidRDefault="009F2F5E" w:rsidP="009F2F5E">
      <w:pPr>
        <w:overflowPunct/>
        <w:autoSpaceDE/>
        <w:adjustRightInd/>
        <w:spacing w:after="200" w:line="276" w:lineRule="auto"/>
        <w:ind w:firstLine="709"/>
        <w:jc w:val="both"/>
        <w:rPr>
          <w:color w:val="FF0000"/>
          <w:sz w:val="28"/>
          <w:szCs w:val="28"/>
          <w:lang w:val="tt-RU" w:eastAsia="en-US"/>
        </w:rPr>
      </w:pPr>
      <w:r>
        <w:rPr>
          <w:color w:val="000000"/>
          <w:sz w:val="28"/>
          <w:szCs w:val="28"/>
          <w:lang w:val="tt-RU" w:eastAsia="en-US"/>
        </w:rPr>
        <w:t xml:space="preserve">   Болар барысыда баланың физик үсешенә уңай йогынты ясады, хәрәкәт активлыкларын үстерде, организмдагы матдәлэр алмашын яхшыртты, ару- талчыгуны бетерде. </w:t>
      </w:r>
    </w:p>
    <w:p w:rsidR="009F2F5E" w:rsidRDefault="009F2F5E" w:rsidP="009F2F5E">
      <w:pPr>
        <w:overflowPunct/>
        <w:autoSpaceDE/>
        <w:adjustRightInd/>
        <w:spacing w:after="200" w:line="276" w:lineRule="auto"/>
        <w:ind w:left="-180"/>
        <w:jc w:val="both"/>
        <w:rPr>
          <w:b/>
          <w:sz w:val="28"/>
          <w:szCs w:val="28"/>
          <w:lang w:val="tt-RU" w:eastAsia="en-US"/>
        </w:rPr>
      </w:pPr>
      <w:r>
        <w:rPr>
          <w:b/>
          <w:sz w:val="28"/>
          <w:szCs w:val="28"/>
          <w:lang w:val="tt-RU" w:eastAsia="en-US"/>
        </w:rPr>
        <w:t>Туклануны оештыру</w:t>
      </w:r>
    </w:p>
    <w:p w:rsidR="009F2F5E" w:rsidRDefault="009F2F5E" w:rsidP="009F2F5E">
      <w:pPr>
        <w:overflowPunct/>
        <w:autoSpaceDE/>
        <w:adjustRightInd/>
        <w:spacing w:after="200" w:line="276" w:lineRule="auto"/>
        <w:ind w:left="-180"/>
        <w:jc w:val="both"/>
        <w:rPr>
          <w:sz w:val="28"/>
          <w:szCs w:val="28"/>
          <w:lang w:val="tt-RU" w:eastAsia="en-US"/>
        </w:rPr>
      </w:pPr>
      <w:r>
        <w:rPr>
          <w:b/>
          <w:sz w:val="28"/>
          <w:szCs w:val="28"/>
          <w:lang w:val="tt-RU" w:eastAsia="en-US"/>
        </w:rPr>
        <w:t xml:space="preserve">  </w:t>
      </w:r>
      <w:r>
        <w:rPr>
          <w:sz w:val="28"/>
          <w:szCs w:val="28"/>
          <w:lang w:val="tt-RU" w:eastAsia="en-US"/>
        </w:rPr>
        <w:t>Балалар туклануын тәэмин итүдә төп максатлар:</w:t>
      </w:r>
    </w:p>
    <w:p w:rsidR="009F2F5E" w:rsidRDefault="009F2F5E" w:rsidP="009F2F5E">
      <w:pPr>
        <w:numPr>
          <w:ilvl w:val="0"/>
          <w:numId w:val="4"/>
        </w:numPr>
        <w:overflowPunct/>
        <w:autoSpaceDE/>
        <w:adjustRightInd/>
        <w:spacing w:after="200" w:line="276" w:lineRule="auto"/>
        <w:jc w:val="both"/>
        <w:rPr>
          <w:sz w:val="28"/>
          <w:szCs w:val="28"/>
          <w:lang w:val="tt-RU" w:eastAsia="en-US"/>
        </w:rPr>
      </w:pPr>
      <w:r>
        <w:rPr>
          <w:sz w:val="28"/>
          <w:szCs w:val="28"/>
          <w:lang w:val="tt-RU" w:eastAsia="en-US"/>
        </w:rPr>
        <w:t>Балаларның рациональ һәм дөрес туклануларына шартлар тудыру;</w:t>
      </w:r>
    </w:p>
    <w:p w:rsidR="009F2F5E" w:rsidRDefault="009F2F5E" w:rsidP="009F2F5E">
      <w:pPr>
        <w:numPr>
          <w:ilvl w:val="0"/>
          <w:numId w:val="4"/>
        </w:numPr>
        <w:overflowPunct/>
        <w:autoSpaceDE/>
        <w:adjustRightInd/>
        <w:spacing w:after="200" w:line="276" w:lineRule="auto"/>
        <w:jc w:val="both"/>
        <w:rPr>
          <w:sz w:val="28"/>
          <w:szCs w:val="28"/>
          <w:lang w:val="tt-RU" w:eastAsia="en-US"/>
        </w:rPr>
      </w:pPr>
      <w:r>
        <w:rPr>
          <w:sz w:val="28"/>
          <w:szCs w:val="28"/>
          <w:lang w:val="tt-RU" w:eastAsia="en-US"/>
        </w:rPr>
        <w:t>Ризыкның сыйфатына һәм зарарсыз булуына гарантия бирү;</w:t>
      </w:r>
    </w:p>
    <w:p w:rsidR="009F2F5E" w:rsidRDefault="009F2F5E" w:rsidP="009F2F5E">
      <w:pPr>
        <w:numPr>
          <w:ilvl w:val="0"/>
          <w:numId w:val="4"/>
        </w:numPr>
        <w:overflowPunct/>
        <w:autoSpaceDE/>
        <w:adjustRightInd/>
        <w:spacing w:after="200" w:line="276" w:lineRule="auto"/>
        <w:jc w:val="both"/>
        <w:rPr>
          <w:sz w:val="28"/>
          <w:szCs w:val="28"/>
          <w:lang w:val="tt-RU" w:eastAsia="en-US"/>
        </w:rPr>
      </w:pPr>
      <w:r>
        <w:rPr>
          <w:sz w:val="28"/>
          <w:szCs w:val="28"/>
          <w:lang w:val="tt-RU" w:eastAsia="en-US"/>
        </w:rPr>
        <w:t>Балаларның төркем бүлмәләрендә туклануга шартлар тудыру.</w:t>
      </w:r>
    </w:p>
    <w:p w:rsidR="009F2F5E" w:rsidRDefault="009F2F5E" w:rsidP="009F2F5E">
      <w:pPr>
        <w:overflowPunct/>
        <w:autoSpaceDE/>
        <w:adjustRightInd/>
        <w:spacing w:after="200" w:line="276" w:lineRule="auto"/>
        <w:ind w:left="180"/>
        <w:jc w:val="both"/>
        <w:rPr>
          <w:sz w:val="28"/>
          <w:szCs w:val="28"/>
          <w:lang w:val="tt-RU" w:eastAsia="en-US"/>
        </w:rPr>
      </w:pPr>
      <w:r>
        <w:rPr>
          <w:sz w:val="28"/>
          <w:szCs w:val="28"/>
          <w:lang w:val="tt-RU" w:eastAsia="en-US"/>
        </w:rPr>
        <w:t>Роспотребнадзор белән килешенгән 12 көнлек  меню һәм технологик карталарга нигезләнеп балалар бакчасында көн дәвамында 3 тапкыр туклану оештырыла: иртәнге аш, төшке аш һәм көндезге  йокыдан соңгы аш.</w:t>
      </w:r>
    </w:p>
    <w:p w:rsidR="009F2F5E" w:rsidRDefault="009F2F5E" w:rsidP="009F2F5E">
      <w:pPr>
        <w:overflowPunct/>
        <w:autoSpaceDE/>
        <w:adjustRightInd/>
        <w:spacing w:after="200" w:line="276" w:lineRule="auto"/>
        <w:ind w:left="180"/>
        <w:jc w:val="both"/>
        <w:rPr>
          <w:sz w:val="28"/>
          <w:szCs w:val="28"/>
          <w:lang w:val="tt-RU" w:eastAsia="en-US"/>
        </w:rPr>
      </w:pPr>
      <w:r>
        <w:rPr>
          <w:sz w:val="28"/>
          <w:szCs w:val="28"/>
          <w:lang w:val="tt-RU" w:eastAsia="en-US"/>
        </w:rPr>
        <w:t xml:space="preserve">      Балалар бакчасын туклану продуктлары белән  муниципаль заказны үтәүгә хокукы булган оешма тәэмин итә. Ярымфабрикатларга өстенлек бирелмичә, югары сыйфатлы иттән ризыклар пешерелә.</w:t>
      </w:r>
    </w:p>
    <w:p w:rsidR="009F2F5E" w:rsidRDefault="009F2F5E" w:rsidP="009F2F5E">
      <w:pPr>
        <w:overflowPunct/>
        <w:autoSpaceDE/>
        <w:adjustRightInd/>
        <w:spacing w:after="200" w:line="276" w:lineRule="auto"/>
        <w:ind w:left="180"/>
        <w:jc w:val="both"/>
        <w:rPr>
          <w:sz w:val="28"/>
          <w:szCs w:val="28"/>
          <w:lang w:val="tt-RU" w:eastAsia="en-US"/>
        </w:rPr>
      </w:pPr>
      <w:r>
        <w:rPr>
          <w:sz w:val="28"/>
          <w:szCs w:val="28"/>
          <w:lang w:val="tt-RU" w:eastAsia="en-US"/>
        </w:rPr>
        <w:lastRenderedPageBreak/>
        <w:t xml:space="preserve">    Туклануны оештыру буенча тиешле документация һәм катгый күзәтү алып барыла.</w:t>
      </w:r>
    </w:p>
    <w:p w:rsidR="009F2F5E" w:rsidRDefault="009F2F5E" w:rsidP="009F2F5E">
      <w:pPr>
        <w:overflowPunct/>
        <w:autoSpaceDE/>
        <w:adjustRightInd/>
        <w:spacing w:after="200" w:line="276" w:lineRule="auto"/>
        <w:ind w:left="180"/>
        <w:jc w:val="both"/>
        <w:rPr>
          <w:sz w:val="28"/>
          <w:szCs w:val="28"/>
          <w:lang w:val="tt-RU" w:eastAsia="en-US"/>
        </w:rPr>
      </w:pPr>
      <w:r>
        <w:rPr>
          <w:sz w:val="28"/>
          <w:szCs w:val="28"/>
          <w:lang w:val="tt-RU" w:eastAsia="en-US"/>
        </w:rPr>
        <w:t xml:space="preserve">     Туклану нормалары төгәл үтәлә, балалар сыйфатлы, төрләндерелгән, рациональ  ризык белән тәэмин ителәләр.</w:t>
      </w:r>
    </w:p>
    <w:p w:rsidR="009F2F5E" w:rsidRDefault="009F2F5E" w:rsidP="009F2F5E">
      <w:pPr>
        <w:overflowPunct/>
        <w:autoSpaceDE/>
        <w:adjustRightInd/>
        <w:spacing w:after="200" w:line="276" w:lineRule="auto"/>
        <w:ind w:left="180"/>
        <w:jc w:val="both"/>
        <w:rPr>
          <w:sz w:val="28"/>
          <w:szCs w:val="28"/>
          <w:lang w:val="tt-RU" w:eastAsia="en-US"/>
        </w:rPr>
      </w:pPr>
      <w:r>
        <w:rPr>
          <w:sz w:val="28"/>
          <w:szCs w:val="28"/>
          <w:lang w:val="tt-RU" w:eastAsia="en-US"/>
        </w:rPr>
        <w:t xml:space="preserve">     Туклану дөрес, рациональ оештыру- өлкән шәфка</w:t>
      </w:r>
      <w:r w:rsidR="006256FB">
        <w:rPr>
          <w:sz w:val="28"/>
          <w:szCs w:val="28"/>
          <w:lang w:val="tt-RU" w:eastAsia="en-US"/>
        </w:rPr>
        <w:t xml:space="preserve">ть туташы, </w:t>
      </w:r>
      <w:r>
        <w:rPr>
          <w:sz w:val="28"/>
          <w:szCs w:val="28"/>
          <w:lang w:val="tt-RU" w:eastAsia="en-US"/>
        </w:rPr>
        <w:t xml:space="preserve">завхоз </w:t>
      </w:r>
      <w:r w:rsidR="006256FB">
        <w:rPr>
          <w:sz w:val="28"/>
          <w:szCs w:val="28"/>
          <w:lang w:val="tt-RU" w:eastAsia="en-US"/>
        </w:rPr>
        <w:t xml:space="preserve">җаваплылыгында. Поварлар </w:t>
      </w:r>
      <w:r>
        <w:rPr>
          <w:sz w:val="28"/>
          <w:szCs w:val="28"/>
          <w:lang w:val="tt-RU" w:eastAsia="en-US"/>
        </w:rPr>
        <w:t>ризыкның сыйфатлылыгын, витаминга бай булуын, дөрес технологияләр белән хәзерләнүен, тиешле нормаларның үтәлүен тәэмин иттеләр.</w:t>
      </w:r>
      <w:r w:rsidR="006256FB">
        <w:rPr>
          <w:sz w:val="28"/>
          <w:szCs w:val="28"/>
          <w:lang w:val="tt-RU" w:eastAsia="en-US"/>
        </w:rPr>
        <w:t xml:space="preserve"> </w:t>
      </w:r>
      <w:r>
        <w:rPr>
          <w:sz w:val="28"/>
          <w:szCs w:val="28"/>
          <w:lang w:val="tt-RU" w:eastAsia="en-US"/>
        </w:rPr>
        <w:t>Эш оештыру, ризык әзерләү буенча тискәре күренешләр теркәлмәде.</w:t>
      </w:r>
    </w:p>
    <w:p w:rsidR="009F2F5E" w:rsidRDefault="009F2F5E" w:rsidP="009F2F5E">
      <w:pPr>
        <w:overflowPunct/>
        <w:autoSpaceDE/>
        <w:adjustRightInd/>
        <w:spacing w:after="200" w:line="276" w:lineRule="auto"/>
        <w:jc w:val="both"/>
        <w:rPr>
          <w:b/>
          <w:sz w:val="28"/>
          <w:szCs w:val="28"/>
          <w:lang w:val="tt-RU" w:eastAsia="en-US"/>
        </w:rPr>
      </w:pPr>
      <w:r>
        <w:rPr>
          <w:sz w:val="28"/>
          <w:szCs w:val="28"/>
          <w:lang w:val="tt-RU" w:eastAsia="en-US"/>
        </w:rPr>
        <w:t xml:space="preserve">    </w:t>
      </w:r>
      <w:r>
        <w:rPr>
          <w:b/>
          <w:sz w:val="28"/>
          <w:szCs w:val="28"/>
          <w:lang w:val="tt-RU" w:eastAsia="en-US"/>
        </w:rPr>
        <w:t>Педагогик эшчәнлекне оештыру.</w:t>
      </w:r>
    </w:p>
    <w:p w:rsidR="009F2F5E" w:rsidRDefault="009F2F5E" w:rsidP="009F2F5E">
      <w:pPr>
        <w:overflowPunct/>
        <w:autoSpaceDE/>
        <w:adjustRightInd/>
        <w:spacing w:after="200" w:line="276" w:lineRule="auto"/>
        <w:jc w:val="both"/>
        <w:rPr>
          <w:sz w:val="28"/>
          <w:szCs w:val="28"/>
          <w:lang w:val="tt-RU" w:eastAsia="en-US"/>
        </w:rPr>
      </w:pPr>
      <w:r>
        <w:rPr>
          <w:sz w:val="28"/>
          <w:szCs w:val="28"/>
          <w:lang w:val="tt-RU" w:eastAsia="en-US"/>
        </w:rPr>
        <w:t xml:space="preserve"> Балалар бакчасы педагогик коллективы педагогик эшчәнлекне  ФДББС җавап бирерлек итеп оештырды. Эшчәнлекне түбәндәге документларга нигезләнеп оештырдык:</w:t>
      </w:r>
    </w:p>
    <w:p w:rsidR="009F2F5E" w:rsidRDefault="009F2F5E" w:rsidP="009F2F5E">
      <w:pPr>
        <w:numPr>
          <w:ilvl w:val="0"/>
          <w:numId w:val="5"/>
        </w:numPr>
        <w:overflowPunct/>
        <w:autoSpaceDE/>
        <w:adjustRightInd/>
        <w:spacing w:after="200" w:line="276" w:lineRule="auto"/>
        <w:jc w:val="both"/>
        <w:rPr>
          <w:sz w:val="28"/>
          <w:szCs w:val="28"/>
          <w:lang w:val="tt-RU" w:eastAsia="en-US"/>
        </w:rPr>
      </w:pPr>
      <w:r>
        <w:rPr>
          <w:sz w:val="28"/>
          <w:szCs w:val="28"/>
          <w:lang w:val="tt-RU" w:eastAsia="en-US"/>
        </w:rPr>
        <w:t>“От рождения до школы”.Примерная об</w:t>
      </w:r>
      <w:proofErr w:type="spellStart"/>
      <w:r>
        <w:rPr>
          <w:sz w:val="28"/>
          <w:szCs w:val="28"/>
          <w:lang w:eastAsia="en-US"/>
        </w:rPr>
        <w:t>щеобразовательная</w:t>
      </w:r>
      <w:proofErr w:type="spellEnd"/>
      <w:r>
        <w:rPr>
          <w:sz w:val="28"/>
          <w:szCs w:val="28"/>
          <w:lang w:eastAsia="en-US"/>
        </w:rPr>
        <w:t xml:space="preserve"> </w:t>
      </w:r>
      <w:r>
        <w:rPr>
          <w:sz w:val="28"/>
          <w:szCs w:val="28"/>
          <w:lang w:val="tt-RU" w:eastAsia="en-US"/>
        </w:rPr>
        <w:t xml:space="preserve"> программа дошкольного образования,  Н.Е. Веракса, Т.С.Комарова ”МОЗАИКА- СИНТЕЗ” нәшрияты,2014</w:t>
      </w:r>
    </w:p>
    <w:p w:rsidR="009F2F5E" w:rsidRDefault="009F2F5E" w:rsidP="009F2F5E">
      <w:pPr>
        <w:numPr>
          <w:ilvl w:val="0"/>
          <w:numId w:val="5"/>
        </w:numPr>
        <w:overflowPunct/>
        <w:autoSpaceDE/>
        <w:adjustRightInd/>
        <w:spacing w:after="200" w:line="276" w:lineRule="auto"/>
        <w:rPr>
          <w:sz w:val="28"/>
          <w:szCs w:val="28"/>
          <w:lang w:val="tt-RU" w:eastAsia="en-US"/>
        </w:rPr>
      </w:pPr>
      <w:r>
        <w:rPr>
          <w:sz w:val="28"/>
          <w:szCs w:val="28"/>
          <w:lang w:val="tt-RU" w:eastAsia="en-US"/>
        </w:rPr>
        <w:t xml:space="preserve">“Туган телә сөйләшәбез” укыту –методик комплекты, </w:t>
      </w:r>
    </w:p>
    <w:p w:rsidR="009F2F5E" w:rsidRDefault="009F2F5E" w:rsidP="009F2F5E">
      <w:pPr>
        <w:numPr>
          <w:ilvl w:val="0"/>
          <w:numId w:val="6"/>
        </w:numPr>
        <w:overflowPunct/>
        <w:autoSpaceDE/>
        <w:adjustRightInd/>
        <w:spacing w:after="200" w:line="276" w:lineRule="auto"/>
        <w:jc w:val="both"/>
        <w:rPr>
          <w:sz w:val="28"/>
          <w:szCs w:val="28"/>
          <w:lang w:val="tt-RU" w:eastAsia="en-US"/>
        </w:rPr>
      </w:pPr>
      <w:r>
        <w:rPr>
          <w:sz w:val="28"/>
          <w:szCs w:val="28"/>
          <w:lang w:val="tt-RU" w:eastAsia="en-US"/>
        </w:rPr>
        <w:t>“Изучаем русский язык” программалары,   С.М. Гаффарова, Д.С. Гарипова, Р.Ф. Нигматуллина редакциялегендәге</w:t>
      </w:r>
    </w:p>
    <w:p w:rsidR="009F2F5E" w:rsidRDefault="009F2F5E" w:rsidP="009F2F5E">
      <w:pPr>
        <w:numPr>
          <w:ilvl w:val="0"/>
          <w:numId w:val="6"/>
        </w:numPr>
        <w:overflowPunct/>
        <w:autoSpaceDE/>
        <w:adjustRightInd/>
        <w:spacing w:after="200" w:line="276" w:lineRule="auto"/>
        <w:jc w:val="both"/>
        <w:rPr>
          <w:sz w:val="28"/>
          <w:szCs w:val="28"/>
          <w:lang w:val="tt-RU" w:eastAsia="en-US"/>
        </w:rPr>
      </w:pPr>
      <w:r>
        <w:rPr>
          <w:sz w:val="28"/>
          <w:szCs w:val="28"/>
          <w:lang w:val="tt-RU" w:eastAsia="en-US"/>
        </w:rPr>
        <w:t>Татарстан Республикасы Актаныш муниципаль районы”Пучы  балалар бакчасы” мәктәпкәчә белем бирү бюджет</w:t>
      </w:r>
      <w:r w:rsidR="006256FB">
        <w:rPr>
          <w:sz w:val="28"/>
          <w:szCs w:val="28"/>
          <w:lang w:val="tt-RU" w:eastAsia="en-US"/>
        </w:rPr>
        <w:t xml:space="preserve"> муниципаль учреждениесенең 2020-2025</w:t>
      </w:r>
      <w:r>
        <w:rPr>
          <w:sz w:val="28"/>
          <w:szCs w:val="28"/>
          <w:lang w:val="tt-RU" w:eastAsia="en-US"/>
        </w:rPr>
        <w:t xml:space="preserve"> төп гомуми белем программасы;</w:t>
      </w:r>
    </w:p>
    <w:p w:rsidR="009F2F5E" w:rsidRDefault="001D503A" w:rsidP="009F2F5E">
      <w:pPr>
        <w:numPr>
          <w:ilvl w:val="0"/>
          <w:numId w:val="6"/>
        </w:numPr>
        <w:overflowPunct/>
        <w:autoSpaceDE/>
        <w:adjustRightInd/>
        <w:spacing w:after="200" w:line="276" w:lineRule="auto"/>
        <w:jc w:val="both"/>
        <w:rPr>
          <w:sz w:val="28"/>
          <w:szCs w:val="28"/>
          <w:lang w:val="tt-RU" w:eastAsia="en-US"/>
        </w:rPr>
      </w:pPr>
      <w:r>
        <w:rPr>
          <w:sz w:val="28"/>
          <w:szCs w:val="28"/>
          <w:lang w:val="tt-RU" w:eastAsia="en-US"/>
        </w:rPr>
        <w:t xml:space="preserve"> “</w:t>
      </w:r>
      <w:r w:rsidR="009F2F5E">
        <w:rPr>
          <w:sz w:val="28"/>
          <w:szCs w:val="28"/>
          <w:lang w:val="tt-RU" w:eastAsia="en-US"/>
        </w:rPr>
        <w:t>Төбәкнең мәктәпкәчә белем бирү программасы”, Р.К.Шаехова,Казан,2012 ел;</w:t>
      </w:r>
    </w:p>
    <w:p w:rsidR="009F2F5E" w:rsidRDefault="009F2F5E" w:rsidP="009F2F5E">
      <w:pPr>
        <w:overflowPunct/>
        <w:spacing w:line="276" w:lineRule="auto"/>
        <w:jc w:val="both"/>
        <w:rPr>
          <w:sz w:val="28"/>
          <w:szCs w:val="28"/>
          <w:lang w:val="tt-RU" w:eastAsia="en-US"/>
        </w:rPr>
      </w:pPr>
      <w:r>
        <w:rPr>
          <w:sz w:val="28"/>
          <w:szCs w:val="28"/>
          <w:lang w:val="tt-RU" w:eastAsia="en-US"/>
        </w:rPr>
        <w:t>Балалар бакчасының төркем бүлмәләре һәм кабинетларының үсеш тирәлеге шушы программаларның таләпләренә туры килерлек итеп төзелде. Балаларның тәрбия һәм белем бирү эшчәнлеген оештыру өчен аерым музыка – физкультура залы, ,методик бүлмә җиһазландырылды. Барлык бүлмәләр дә рациональ файдаланылды.</w:t>
      </w:r>
    </w:p>
    <w:p w:rsidR="009F2F5E" w:rsidRDefault="009F2F5E" w:rsidP="009F2F5E">
      <w:pPr>
        <w:widowControl w:val="0"/>
        <w:overflowPunct/>
        <w:autoSpaceDE/>
        <w:adjustRightInd/>
        <w:spacing w:line="270" w:lineRule="exact"/>
        <w:jc w:val="both"/>
        <w:rPr>
          <w:color w:val="000000"/>
          <w:sz w:val="28"/>
          <w:szCs w:val="28"/>
          <w:lang w:val="tt-RU" w:eastAsia="en-US"/>
        </w:rPr>
      </w:pPr>
      <w:r>
        <w:rPr>
          <w:sz w:val="28"/>
          <w:szCs w:val="28"/>
          <w:lang w:val="tt-RU" w:eastAsia="en-US"/>
        </w:rPr>
        <w:t xml:space="preserve">        </w:t>
      </w:r>
      <w:r>
        <w:rPr>
          <w:color w:val="000000"/>
          <w:sz w:val="28"/>
          <w:szCs w:val="28"/>
          <w:lang w:val="tt-RU" w:eastAsia="en-US"/>
        </w:rPr>
        <w:t xml:space="preserve">  Яшь үзенчәлекләренә  туры китереп, балаларны рус теленә  һәм  ана </w:t>
      </w:r>
    </w:p>
    <w:p w:rsidR="009F2F5E" w:rsidRDefault="009F2F5E" w:rsidP="009F2F5E">
      <w:pPr>
        <w:widowControl w:val="0"/>
        <w:overflowPunct/>
        <w:autoSpaceDE/>
        <w:adjustRightInd/>
        <w:spacing w:line="270" w:lineRule="exact"/>
        <w:jc w:val="both"/>
        <w:rPr>
          <w:color w:val="000000"/>
          <w:sz w:val="28"/>
          <w:szCs w:val="28"/>
          <w:lang w:val="tt-RU" w:eastAsia="en-US"/>
        </w:rPr>
      </w:pPr>
      <w:r>
        <w:rPr>
          <w:color w:val="000000"/>
          <w:sz w:val="28"/>
          <w:szCs w:val="28"/>
          <w:lang w:val="tt-RU" w:eastAsia="en-US"/>
        </w:rPr>
        <w:t xml:space="preserve">теленә  өйрәтү буенча булган эш дәфтәрләре белән шөгыльләнеп, белем бирү  эшчәнлегендә алган белемнәрен кабатлау һм ныгыту өстендә  даими эш алып барылды.  Балалар белән һәр белем бирү  эшчәнлегендә темасы буенча туры килгән биремнәрне үтәү, кабатлау, ныгыту оештырылды. </w:t>
      </w:r>
    </w:p>
    <w:p w:rsidR="009F2F5E" w:rsidRDefault="009F2F5E" w:rsidP="009F2F5E">
      <w:pPr>
        <w:overflowPunct/>
        <w:autoSpaceDE/>
        <w:adjustRightInd/>
        <w:spacing w:line="276" w:lineRule="auto"/>
        <w:jc w:val="both"/>
        <w:rPr>
          <w:sz w:val="28"/>
          <w:szCs w:val="28"/>
          <w:lang w:val="tt-RU" w:eastAsia="en-US"/>
        </w:rPr>
      </w:pPr>
      <w:r>
        <w:rPr>
          <w:color w:val="000000"/>
          <w:sz w:val="28"/>
          <w:szCs w:val="28"/>
          <w:lang w:val="tt-RU" w:eastAsia="en-US"/>
        </w:rPr>
        <w:lastRenderedPageBreak/>
        <w:t xml:space="preserve">Рус теле атналыгында балаларны рус милләте, аның гореф- гадәтләре, культурасы, сәнгате белән таныштырдык. </w:t>
      </w:r>
    </w:p>
    <w:p w:rsidR="00AE4D0A" w:rsidRDefault="00AE4D0A" w:rsidP="00AE4D0A">
      <w:pPr>
        <w:tabs>
          <w:tab w:val="left" w:pos="3040"/>
        </w:tabs>
        <w:overflowPunct/>
        <w:autoSpaceDE/>
        <w:adjustRightInd/>
        <w:spacing w:after="200" w:line="276" w:lineRule="auto"/>
        <w:jc w:val="center"/>
        <w:rPr>
          <w:b/>
          <w:sz w:val="28"/>
          <w:szCs w:val="28"/>
          <w:lang w:val="tt-RU" w:eastAsia="en-US"/>
        </w:rPr>
      </w:pPr>
    </w:p>
    <w:p w:rsidR="009F2F5E" w:rsidRDefault="009F2F5E" w:rsidP="00AE4D0A">
      <w:pPr>
        <w:tabs>
          <w:tab w:val="left" w:pos="3040"/>
        </w:tabs>
        <w:overflowPunct/>
        <w:autoSpaceDE/>
        <w:adjustRightInd/>
        <w:spacing w:after="200" w:line="276" w:lineRule="auto"/>
        <w:jc w:val="center"/>
        <w:rPr>
          <w:b/>
          <w:sz w:val="28"/>
          <w:szCs w:val="28"/>
          <w:lang w:val="tt-RU" w:eastAsia="en-US"/>
        </w:rPr>
      </w:pPr>
      <w:r>
        <w:rPr>
          <w:b/>
          <w:sz w:val="28"/>
          <w:szCs w:val="28"/>
          <w:lang w:val="tt-RU" w:eastAsia="en-US"/>
        </w:rPr>
        <w:t>Мәктәпкә әзерлек төркеме балаларының мәктәпкә хәзерлеге.</w:t>
      </w:r>
    </w:p>
    <w:p w:rsidR="009F2F5E" w:rsidRDefault="009F2F5E" w:rsidP="009F2F5E">
      <w:pPr>
        <w:overflowPunct/>
        <w:autoSpaceDE/>
        <w:adjustRightInd/>
        <w:spacing w:after="200" w:line="276" w:lineRule="auto"/>
        <w:jc w:val="both"/>
        <w:rPr>
          <w:sz w:val="28"/>
          <w:szCs w:val="28"/>
          <w:lang w:val="tt-RU" w:eastAsia="en-US"/>
        </w:rPr>
      </w:pPr>
      <w:r>
        <w:rPr>
          <w:sz w:val="28"/>
          <w:szCs w:val="28"/>
          <w:lang w:val="tt-RU" w:eastAsia="en-US"/>
        </w:rPr>
        <w:t>Узган уку елында</w:t>
      </w:r>
      <w:r w:rsidR="001D503A">
        <w:rPr>
          <w:sz w:val="28"/>
          <w:szCs w:val="28"/>
          <w:lang w:val="tt-RU" w:eastAsia="en-US"/>
        </w:rPr>
        <w:t xml:space="preserve"> мәктәпкә әзерлек группасында 20</w:t>
      </w:r>
      <w:r>
        <w:rPr>
          <w:sz w:val="28"/>
          <w:szCs w:val="28"/>
          <w:lang w:val="tt-RU" w:eastAsia="en-US"/>
        </w:rPr>
        <w:t xml:space="preserve"> бала  йөрде, шуларның барыс</w:t>
      </w:r>
      <w:r w:rsidR="001D503A">
        <w:rPr>
          <w:sz w:val="28"/>
          <w:szCs w:val="28"/>
          <w:lang w:val="tt-RU" w:eastAsia="en-US"/>
        </w:rPr>
        <w:t>ы да 1 класска укырга керделәр</w:t>
      </w:r>
      <w:r>
        <w:rPr>
          <w:sz w:val="28"/>
          <w:szCs w:val="28"/>
          <w:lang w:val="tt-RU" w:eastAsia="en-US"/>
        </w:rPr>
        <w:t>.</w:t>
      </w:r>
      <w:r w:rsidR="001D503A">
        <w:rPr>
          <w:sz w:val="28"/>
          <w:szCs w:val="28"/>
          <w:lang w:val="tt-RU" w:eastAsia="en-US"/>
        </w:rPr>
        <w:t xml:space="preserve"> </w:t>
      </w:r>
      <w:r>
        <w:rPr>
          <w:sz w:val="28"/>
          <w:szCs w:val="28"/>
          <w:lang w:val="tt-RU" w:eastAsia="en-US"/>
        </w:rPr>
        <w:t>Тәрбия</w:t>
      </w:r>
      <w:r w:rsidR="001D503A">
        <w:rPr>
          <w:sz w:val="28"/>
          <w:szCs w:val="28"/>
          <w:lang w:val="tt-RU" w:eastAsia="en-US"/>
        </w:rPr>
        <w:t xml:space="preserve">челәр </w:t>
      </w:r>
      <w:r>
        <w:rPr>
          <w:sz w:val="28"/>
          <w:szCs w:val="28"/>
          <w:lang w:val="tt-RU" w:eastAsia="en-US"/>
        </w:rPr>
        <w:t>балалар һәм әти - әниләр белән 1 нче класска укырга әзерлекле бару максатыннан төрле юнәлештә эшләр оештырдылар.</w:t>
      </w:r>
      <w:r w:rsidR="001D503A">
        <w:rPr>
          <w:sz w:val="28"/>
          <w:szCs w:val="28"/>
          <w:lang w:val="tt-RU" w:eastAsia="en-US"/>
        </w:rPr>
        <w:t xml:space="preserve"> </w:t>
      </w:r>
      <w:r>
        <w:rPr>
          <w:sz w:val="28"/>
          <w:szCs w:val="28"/>
          <w:lang w:val="tt-RU" w:eastAsia="en-US"/>
        </w:rPr>
        <w:t>Балалар бакчасы һәм мәктәпнең элемтә</w:t>
      </w:r>
      <w:r w:rsidR="001D503A">
        <w:rPr>
          <w:sz w:val="28"/>
          <w:szCs w:val="28"/>
          <w:lang w:val="tt-RU" w:eastAsia="en-US"/>
        </w:rPr>
        <w:t xml:space="preserve"> планы нигезендә эш барды. </w:t>
      </w:r>
      <w:r>
        <w:rPr>
          <w:sz w:val="28"/>
          <w:szCs w:val="28"/>
          <w:lang w:val="tt-RU" w:eastAsia="en-US"/>
        </w:rPr>
        <w:t>Мәктәпкә балалар белән экскурсияләр оештырылды. Үткәрелгән чаралар балаларда мәктәпкә бару теләкләрен уяту, арттыру максатларыннан башкарылды. Уку елы уртасында һәм азагында  балаларның мәктәпкә әзерлеген тикшерү  максатыннан  мониторинг  үткәрелде.</w:t>
      </w:r>
      <w:r w:rsidR="00FA629E">
        <w:rPr>
          <w:sz w:val="28"/>
          <w:szCs w:val="28"/>
          <w:lang w:val="tt-RU" w:eastAsia="en-US"/>
        </w:rPr>
        <w:t xml:space="preserve"> </w:t>
      </w:r>
      <w:r>
        <w:rPr>
          <w:sz w:val="28"/>
          <w:szCs w:val="28"/>
          <w:lang w:val="tt-RU" w:eastAsia="en-US"/>
        </w:rPr>
        <w:t>Мониторинг нәтиҗәләре буенча барлык балалар да мәктәпкә хәзерлеген күрсәтте.</w:t>
      </w:r>
    </w:p>
    <w:p w:rsidR="009F2F5E" w:rsidRDefault="009F2F5E" w:rsidP="009F2F5E">
      <w:pPr>
        <w:overflowPunct/>
        <w:autoSpaceDE/>
        <w:adjustRightInd/>
        <w:spacing w:after="200" w:line="276" w:lineRule="auto"/>
        <w:jc w:val="both"/>
        <w:rPr>
          <w:sz w:val="28"/>
          <w:szCs w:val="28"/>
          <w:lang w:val="tt-RU" w:eastAsia="en-US"/>
        </w:rPr>
      </w:pPr>
      <w:r>
        <w:rPr>
          <w:sz w:val="28"/>
          <w:szCs w:val="28"/>
          <w:lang w:val="tt-RU" w:eastAsia="en-US"/>
        </w:rPr>
        <w:t>     Бакчабызда гомуми әти- әниләр җыелышы даими уздрылды. Җыелышта  бакча тормышы, алда торган бурычлар белән, бакчага түләү тәртибе, йөреш, белем бирү стандартлары һәм белем бирү турындагы закондагы үзгәрешләр белән таныштырылды.  Бу уку елына әти- әниләр комитеты сайланды.Балалар бакчасының белем бирү программасы, еллык эш планы, түгәрәкләр эшчәнлеге, белем бирү эшчәнлеген оештыру таләпләре буенча өлкән тәрбияче сөйләде. Ул балаларны рус теленә өйрәтүдә әти- әниләр белән бергәләп эшләгәндә генә зур нәтиҗәләргә ирешеп булачагына басым ясады.</w:t>
      </w:r>
    </w:p>
    <w:p w:rsidR="009F2F5E" w:rsidRDefault="009F2F5E" w:rsidP="009F2F5E">
      <w:pPr>
        <w:widowControl w:val="0"/>
        <w:overflowPunct/>
        <w:autoSpaceDE/>
        <w:adjustRightInd/>
        <w:spacing w:after="200" w:line="276" w:lineRule="auto"/>
        <w:jc w:val="both"/>
        <w:rPr>
          <w:sz w:val="28"/>
          <w:szCs w:val="28"/>
          <w:lang w:val="tt-RU" w:eastAsia="en-US"/>
        </w:rPr>
      </w:pPr>
      <w:r>
        <w:rPr>
          <w:sz w:val="28"/>
          <w:szCs w:val="28"/>
          <w:lang w:val="tt-RU" w:eastAsia="en-US"/>
        </w:rPr>
        <w:t xml:space="preserve">   Бакчабызда  "Сөмбелә" , “Әниләр көне”, “Өлкәннәр көне”, 21 февраль – Халыкара туган тел көне уңаеннан  “И туган тел, и матур тел!” ,  “Тукай яши безнең күңелләрдә”, 23 февраль, 8 Мартка багышланган        бәйрәмнәр, </w:t>
      </w:r>
      <w:r>
        <w:rPr>
          <w:bCs/>
          <w:sz w:val="28"/>
          <w:szCs w:val="28"/>
          <w:lang w:val="tt-RU" w:eastAsia="en-US"/>
        </w:rPr>
        <w:t xml:space="preserve">“Нәүрүз, мөбәрәкбад!”, </w:t>
      </w:r>
      <w:r>
        <w:rPr>
          <w:sz w:val="28"/>
          <w:szCs w:val="28"/>
          <w:lang w:val="tt-RU" w:eastAsia="en-US"/>
        </w:rPr>
        <w:t>"Яз җитте, кошлар туган якларга кайтты"кичәсе, бәйрәм иртәләре үткәрелде.</w:t>
      </w:r>
    </w:p>
    <w:p w:rsidR="009F2F5E" w:rsidRDefault="009F2F5E" w:rsidP="009F2F5E">
      <w:pPr>
        <w:widowControl w:val="0"/>
        <w:overflowPunct/>
        <w:autoSpaceDE/>
        <w:adjustRightInd/>
        <w:spacing w:after="200" w:line="276" w:lineRule="auto"/>
        <w:jc w:val="both"/>
        <w:rPr>
          <w:sz w:val="28"/>
          <w:szCs w:val="28"/>
          <w:lang w:val="tt-RU" w:eastAsia="en-US"/>
        </w:rPr>
      </w:pPr>
      <w:r>
        <w:rPr>
          <w:sz w:val="28"/>
          <w:szCs w:val="28"/>
          <w:lang w:val="tt-RU" w:eastAsia="en-US"/>
        </w:rPr>
        <w:t xml:space="preserve">   Балаларга юл йөрү кагыйдәләрен өйрәтүгә зур игътибар бирдек.  Балаларны юл йөрү кагыйдәләренә өйрәтү кабинеты тулыландырылды.   График нигезендә, балалар белән  режимда бу бүлмәдә төрле уеннар аша белем бирү эшчәнлеге дәвам итте. </w:t>
      </w:r>
    </w:p>
    <w:p w:rsidR="009F2F5E" w:rsidRPr="00FA629E" w:rsidRDefault="00783005" w:rsidP="009F2F5E">
      <w:pPr>
        <w:widowControl w:val="0"/>
        <w:overflowPunct/>
        <w:autoSpaceDE/>
        <w:adjustRightInd/>
        <w:spacing w:after="200" w:line="276" w:lineRule="auto"/>
        <w:jc w:val="both"/>
        <w:rPr>
          <w:b/>
          <w:sz w:val="28"/>
          <w:szCs w:val="28"/>
          <w:lang w:val="tt-RU" w:eastAsia="en-US"/>
        </w:rPr>
      </w:pPr>
      <w:hyperlink r:id="rId10" w:history="1">
        <w:r w:rsidR="009F2F5E" w:rsidRPr="00FA629E">
          <w:rPr>
            <w:rStyle w:val="a5"/>
            <w:b/>
            <w:bCs/>
            <w:color w:val="000000"/>
            <w:sz w:val="28"/>
            <w:szCs w:val="28"/>
            <w:lang w:val="tt-RU" w:eastAsia="en-US"/>
          </w:rPr>
          <w:t>Мәктәп белән элемтә.</w:t>
        </w:r>
      </w:hyperlink>
    </w:p>
    <w:p w:rsidR="009F2F5E" w:rsidRPr="00FA629E" w:rsidRDefault="009F2F5E" w:rsidP="00707928">
      <w:pPr>
        <w:overflowPunct/>
        <w:autoSpaceDE/>
        <w:adjustRightInd/>
        <w:spacing w:after="240" w:line="276" w:lineRule="auto"/>
        <w:jc w:val="both"/>
        <w:rPr>
          <w:color w:val="000000"/>
          <w:sz w:val="28"/>
          <w:szCs w:val="28"/>
          <w:lang w:val="tt-RU" w:eastAsia="en-US"/>
        </w:rPr>
      </w:pPr>
      <w:r w:rsidRPr="00FA629E">
        <w:rPr>
          <w:color w:val="000000"/>
          <w:sz w:val="28"/>
          <w:szCs w:val="28"/>
          <w:lang w:val="tt-RU" w:eastAsia="en-US"/>
        </w:rPr>
        <w:t xml:space="preserve">          </w:t>
      </w:r>
      <w:hyperlink r:id="rId11" w:history="1">
        <w:r w:rsidRPr="00FA629E">
          <w:rPr>
            <w:rStyle w:val="a5"/>
            <w:color w:val="000000"/>
            <w:sz w:val="28"/>
            <w:szCs w:val="28"/>
            <w:lang w:val="tt-RU" w:eastAsia="en-US"/>
          </w:rPr>
          <w:t>Ел башында мәктәп белән элемтә планы булдырылды hәм эшчәнлек алып барыла. Педсоветлар, ата-аналар җыелышлары, бәйрәмнәр, күңел ачуларга укытучылар чакырылды.</w:t>
        </w:r>
      </w:hyperlink>
      <w:r w:rsidRPr="00FA629E">
        <w:rPr>
          <w:sz w:val="28"/>
          <w:szCs w:val="28"/>
          <w:lang w:val="tt-RU" w:eastAsia="en-US"/>
        </w:rPr>
        <w:t>.</w:t>
      </w:r>
    </w:p>
    <w:p w:rsidR="009F2F5E" w:rsidRPr="00FA629E" w:rsidRDefault="009F2F5E" w:rsidP="00707928">
      <w:pPr>
        <w:widowControl w:val="0"/>
        <w:overflowPunct/>
        <w:autoSpaceDE/>
        <w:adjustRightInd/>
        <w:spacing w:after="200" w:line="276" w:lineRule="auto"/>
        <w:jc w:val="both"/>
        <w:rPr>
          <w:b/>
          <w:sz w:val="28"/>
          <w:szCs w:val="28"/>
          <w:lang w:val="tt-RU" w:eastAsia="en-US"/>
        </w:rPr>
      </w:pPr>
      <w:r w:rsidRPr="00FA629E">
        <w:rPr>
          <w:sz w:val="28"/>
          <w:szCs w:val="28"/>
          <w:lang w:val="tt-RU" w:eastAsia="en-US"/>
        </w:rPr>
        <w:t xml:space="preserve">  </w:t>
      </w:r>
      <w:r w:rsidRPr="00FA629E">
        <w:rPr>
          <w:b/>
          <w:bCs/>
          <w:iCs/>
          <w:sz w:val="28"/>
          <w:szCs w:val="28"/>
          <w:lang w:val="tt-RU" w:eastAsia="en-US"/>
        </w:rPr>
        <w:t>Җәмәгатьчелек  белән  эш</w:t>
      </w:r>
    </w:p>
    <w:p w:rsidR="009F2F5E" w:rsidRDefault="009F2F5E" w:rsidP="00707928">
      <w:pPr>
        <w:overflowPunct/>
        <w:autoSpaceDE/>
        <w:adjustRightInd/>
        <w:spacing w:after="240" w:line="276" w:lineRule="auto"/>
        <w:jc w:val="both"/>
        <w:rPr>
          <w:sz w:val="28"/>
          <w:szCs w:val="28"/>
          <w:lang w:val="tt-RU" w:eastAsia="en-US"/>
        </w:rPr>
      </w:pPr>
      <w:r w:rsidRPr="00FA629E">
        <w:rPr>
          <w:sz w:val="28"/>
          <w:szCs w:val="28"/>
          <w:lang w:val="tt-RU" w:eastAsia="en-US"/>
        </w:rPr>
        <w:lastRenderedPageBreak/>
        <w:t>Балалар бакчасында без  ел дәвамында китапханә хезмәткәрләре белән төрле очрашулар , экскурсияләр оештырдык.  Китапханә хезмәткәрләре  балалар  белән очрашуга үзләре килделәр.  Китапханәче балаларга үз һөнәре турында кыскача мәгълүмат бирде, китаплар турында, аларны сак тотарга кирәклеге турында сөйләде</w:t>
      </w:r>
      <w:r>
        <w:rPr>
          <w:sz w:val="28"/>
          <w:szCs w:val="28"/>
          <w:lang w:val="tt-RU" w:eastAsia="en-US"/>
        </w:rPr>
        <w:t xml:space="preserve">. </w:t>
      </w:r>
    </w:p>
    <w:p w:rsidR="003C2923" w:rsidRDefault="009F2F5E" w:rsidP="00707928">
      <w:pPr>
        <w:tabs>
          <w:tab w:val="left" w:pos="207"/>
          <w:tab w:val="center" w:pos="2492"/>
        </w:tabs>
        <w:overflowPunct/>
        <w:autoSpaceDE/>
        <w:adjustRightInd/>
        <w:spacing w:after="240" w:line="276" w:lineRule="auto"/>
        <w:rPr>
          <w:color w:val="FF0000"/>
          <w:sz w:val="28"/>
          <w:szCs w:val="28"/>
          <w:lang w:val="tt-RU" w:eastAsia="en-US"/>
        </w:rPr>
      </w:pPr>
      <w:r w:rsidRPr="003C2923">
        <w:rPr>
          <w:color w:val="FF0000"/>
          <w:sz w:val="28"/>
          <w:szCs w:val="28"/>
          <w:lang w:val="tt-RU" w:eastAsia="en-US"/>
        </w:rPr>
        <w:t xml:space="preserve">            </w:t>
      </w:r>
      <w:r w:rsidR="00DE4CA2" w:rsidRPr="00FD024C">
        <w:rPr>
          <w:b/>
          <w:sz w:val="28"/>
          <w:szCs w:val="28"/>
          <w:lang w:val="tt-RU" w:eastAsia="en-US"/>
        </w:rPr>
        <w:t>Нәтиҗә:</w:t>
      </w:r>
      <w:r w:rsidR="00DE4CA2" w:rsidRPr="00DE4CA2">
        <w:rPr>
          <w:sz w:val="28"/>
          <w:szCs w:val="28"/>
          <w:lang w:val="tt-RU" w:eastAsia="en-US"/>
        </w:rPr>
        <w:t xml:space="preserve"> </w:t>
      </w:r>
      <w:r w:rsidR="003C2923">
        <w:rPr>
          <w:color w:val="000000"/>
          <w:sz w:val="28"/>
          <w:szCs w:val="28"/>
          <w:lang w:val="tt-RU"/>
        </w:rPr>
        <w:t>2022</w:t>
      </w:r>
      <w:r w:rsidR="003C2923" w:rsidRPr="003C2923">
        <w:rPr>
          <w:color w:val="000000"/>
          <w:sz w:val="28"/>
          <w:szCs w:val="28"/>
          <w:lang w:val="tt-RU"/>
        </w:rPr>
        <w:t xml:space="preserve"> елда мәктәпкәчә белем бирүнең якынча төп программасын исәпкә алып, ФГОС нигезендә эшләнгән балалар бакчасы белем бирү программасы белән билгеләнде</w:t>
      </w:r>
      <w:r w:rsidR="003C2923">
        <w:rPr>
          <w:color w:val="FF0000"/>
          <w:sz w:val="28"/>
          <w:szCs w:val="28"/>
          <w:lang w:val="tt-RU" w:eastAsia="en-US"/>
        </w:rPr>
        <w:t>.</w:t>
      </w:r>
    </w:p>
    <w:p w:rsidR="003C2923" w:rsidRDefault="009F2F5E" w:rsidP="00707928">
      <w:pPr>
        <w:tabs>
          <w:tab w:val="left" w:pos="207"/>
          <w:tab w:val="center" w:pos="2492"/>
        </w:tabs>
        <w:overflowPunct/>
        <w:autoSpaceDE/>
        <w:adjustRightInd/>
        <w:spacing w:after="240" w:line="276" w:lineRule="auto"/>
        <w:rPr>
          <w:color w:val="FF0000"/>
          <w:sz w:val="28"/>
          <w:szCs w:val="28"/>
          <w:lang w:val="tt-RU" w:eastAsia="en-US"/>
        </w:rPr>
      </w:pPr>
      <w:r w:rsidRPr="003C2923">
        <w:rPr>
          <w:color w:val="FF0000"/>
          <w:sz w:val="28"/>
          <w:szCs w:val="28"/>
          <w:lang w:val="tt-RU" w:eastAsia="en-US"/>
        </w:rPr>
        <w:t xml:space="preserve">     </w:t>
      </w:r>
      <w:r w:rsidR="003C2923" w:rsidRPr="003C2923">
        <w:rPr>
          <w:color w:val="000000"/>
          <w:sz w:val="28"/>
          <w:szCs w:val="28"/>
          <w:lang w:val="tt-RU"/>
        </w:rPr>
        <w:t>Программаның төп максатлары-балаларның мәктәпкәчә яшьтәге балалары өчен яхшы яшәве өчен шартлар тудыру, шәхеснең төп культурасы нигезләрен формалаштыру, яшь һәм индивидуаль үзенчәлекләр нигезендә психик һәм физик сыйфатларны төрле яклап үстерү, хәзерге җәмгыятьтә тормышка әзерләнү, уку эшчәнлегенә алшартлар формалаштыру, мәктәпкәчә яшьтәге балаларның то</w:t>
      </w:r>
      <w:r w:rsidR="003C2923">
        <w:rPr>
          <w:color w:val="000000"/>
          <w:sz w:val="28"/>
          <w:szCs w:val="28"/>
          <w:lang w:val="tt-RU"/>
        </w:rPr>
        <w:t>рмыш куркынычсызлыгын тәэмин итәләр</w:t>
      </w:r>
      <w:r w:rsidR="003C2923" w:rsidRPr="003C2923">
        <w:rPr>
          <w:color w:val="000000"/>
          <w:sz w:val="28"/>
          <w:szCs w:val="28"/>
          <w:lang w:val="tt-RU"/>
        </w:rPr>
        <w:t>, Балалар бакчасы педагоглары ел саен белем бирү процессын оештырганда балаларның сәламәтлек дәрәҗәсен исәпкә алалар һәм балаларның шәхси үзенчәлекләрен исәпкә алып белем бирү эшчәнлеген төзиләр</w:t>
      </w:r>
      <w:r w:rsidR="003C2923">
        <w:rPr>
          <w:color w:val="FF0000"/>
          <w:sz w:val="28"/>
          <w:szCs w:val="28"/>
          <w:lang w:val="tt-RU" w:eastAsia="en-US"/>
        </w:rPr>
        <w:t>.</w:t>
      </w:r>
    </w:p>
    <w:p w:rsidR="009F2F5E" w:rsidRDefault="009F2F5E" w:rsidP="00707928">
      <w:pPr>
        <w:tabs>
          <w:tab w:val="left" w:pos="207"/>
          <w:tab w:val="center" w:pos="2492"/>
        </w:tabs>
        <w:overflowPunct/>
        <w:autoSpaceDE/>
        <w:adjustRightInd/>
        <w:spacing w:after="240" w:line="276" w:lineRule="auto"/>
        <w:rPr>
          <w:color w:val="FF0000"/>
          <w:sz w:val="28"/>
          <w:szCs w:val="28"/>
          <w:lang w:val="tt-RU" w:eastAsia="en-US"/>
        </w:rPr>
      </w:pPr>
      <w:r w:rsidRPr="003C2923">
        <w:rPr>
          <w:color w:val="FF0000"/>
          <w:sz w:val="28"/>
          <w:szCs w:val="28"/>
          <w:lang w:val="tt-RU" w:eastAsia="en-US"/>
        </w:rPr>
        <w:t xml:space="preserve">   </w:t>
      </w:r>
      <w:r w:rsidR="003C2923" w:rsidRPr="003C2923">
        <w:rPr>
          <w:color w:val="000000"/>
          <w:sz w:val="28"/>
          <w:szCs w:val="28"/>
          <w:lang w:val="tt-RU"/>
        </w:rPr>
        <w:t xml:space="preserve">Мәктәпкәчә яшьтәге балаларның физик үсешендә балаларның физик, психик сәламәтлеген, шул исәптән аларның эмоциональ иминлеген саклау һәм ныгыту төп бурычлар булып тора. Сәламәтләндерү процессы үз эченә </w:t>
      </w:r>
      <w:r w:rsidR="003C2923">
        <w:rPr>
          <w:color w:val="000000"/>
          <w:sz w:val="28"/>
          <w:szCs w:val="28"/>
          <w:lang w:val="tt-RU"/>
        </w:rPr>
        <w:t xml:space="preserve">түбәндәгеләрне </w:t>
      </w:r>
      <w:r w:rsidR="003C2923" w:rsidRPr="003C2923">
        <w:rPr>
          <w:color w:val="000000"/>
          <w:sz w:val="28"/>
          <w:szCs w:val="28"/>
          <w:lang w:val="tt-RU"/>
        </w:rPr>
        <w:t>ала: профилактик, сәламәтләндерү чаралары; гомуми ныгыту</w:t>
      </w:r>
      <w:r w:rsidR="003C2923">
        <w:rPr>
          <w:color w:val="000000"/>
          <w:sz w:val="28"/>
          <w:szCs w:val="28"/>
          <w:lang w:val="tt-RU"/>
        </w:rPr>
        <w:t xml:space="preserve"> терапиясе (витамин терапиясе, тамак чайкау</w:t>
      </w:r>
      <w:r w:rsidR="003C2923" w:rsidRPr="003C2923">
        <w:rPr>
          <w:color w:val="000000"/>
          <w:sz w:val="28"/>
          <w:szCs w:val="28"/>
          <w:lang w:val="tt-RU"/>
        </w:rPr>
        <w:t>, финтоцидлар куллану )</w:t>
      </w:r>
      <w:r w:rsidR="003C2923">
        <w:rPr>
          <w:color w:val="000000"/>
          <w:sz w:val="28"/>
          <w:szCs w:val="28"/>
          <w:lang w:val="tt-RU"/>
        </w:rPr>
        <w:t>; рациональ туклануны оештыру (3</w:t>
      </w:r>
      <w:r w:rsidR="003C2923" w:rsidRPr="003C2923">
        <w:rPr>
          <w:color w:val="000000"/>
          <w:sz w:val="28"/>
          <w:szCs w:val="28"/>
          <w:lang w:val="tt-RU"/>
        </w:rPr>
        <w:t xml:space="preserve"> тапкыр туклану режимы); санитар һәм эпидемиологик чаралар; мотор эшчәнлеге; чыныгу чаралары комплексы; сәламәтлек саклау технологияләрен һәм методикаларын куллану (сулыш гимнастикасы, индивидуаль физик кү</w:t>
      </w:r>
      <w:r w:rsidR="003C2923">
        <w:rPr>
          <w:color w:val="000000"/>
          <w:sz w:val="28"/>
          <w:szCs w:val="28"/>
          <w:lang w:val="tt-RU"/>
        </w:rPr>
        <w:t>негүләр</w:t>
      </w:r>
      <w:r w:rsidR="003C2923" w:rsidRPr="003C2923">
        <w:rPr>
          <w:color w:val="000000"/>
          <w:sz w:val="28"/>
          <w:szCs w:val="28"/>
          <w:lang w:val="tt-RU"/>
        </w:rPr>
        <w:t xml:space="preserve">); вентиляция һәм кварц режимы. Медицина-педагогик шартлар тудыру һәм сәламәтләндерү чаралары системасы ярдәмендә балаларның физик сәламәтлеге </w:t>
      </w:r>
      <w:r w:rsidR="003C2923">
        <w:rPr>
          <w:color w:val="000000"/>
          <w:sz w:val="28"/>
          <w:szCs w:val="28"/>
          <w:lang w:val="tt-RU"/>
        </w:rPr>
        <w:t>күрсәткечләре яхшырды. Беренче с</w:t>
      </w:r>
      <w:r w:rsidR="003C2923" w:rsidRPr="003C2923">
        <w:rPr>
          <w:color w:val="000000"/>
          <w:sz w:val="28"/>
          <w:szCs w:val="28"/>
          <w:lang w:val="tt-RU"/>
        </w:rPr>
        <w:t>әламәтлек</w:t>
      </w:r>
      <w:r w:rsidR="003C2923">
        <w:rPr>
          <w:color w:val="000000"/>
          <w:sz w:val="28"/>
          <w:szCs w:val="28"/>
          <w:lang w:val="tt-RU"/>
        </w:rPr>
        <w:t xml:space="preserve"> төркеме булган балалар -</w:t>
      </w:r>
      <w:r w:rsidRPr="003C2923">
        <w:rPr>
          <w:color w:val="FF0000"/>
          <w:sz w:val="28"/>
          <w:szCs w:val="28"/>
          <w:lang w:val="tt-RU" w:eastAsia="en-US"/>
        </w:rPr>
        <w:t xml:space="preserve">   </w:t>
      </w:r>
      <w:r w:rsidR="003C2923">
        <w:rPr>
          <w:color w:val="000000" w:themeColor="text1"/>
          <w:sz w:val="28"/>
          <w:szCs w:val="28"/>
          <w:lang w:val="tt-RU" w:eastAsia="en-US"/>
        </w:rPr>
        <w:t>68 бала (</w:t>
      </w:r>
      <w:r w:rsidR="001F655A">
        <w:rPr>
          <w:color w:val="000000" w:themeColor="text1"/>
          <w:sz w:val="28"/>
          <w:szCs w:val="28"/>
          <w:lang w:val="tt-RU" w:eastAsia="en-US"/>
        </w:rPr>
        <w:t>92 %), икенче сөламәтлек төркеме булган балалар-6 бала (8.1 %)</w:t>
      </w:r>
      <w:r w:rsidRPr="003C2923">
        <w:rPr>
          <w:color w:val="FF0000"/>
          <w:sz w:val="28"/>
          <w:szCs w:val="28"/>
          <w:lang w:val="tt-RU" w:eastAsia="en-US"/>
        </w:rPr>
        <w:t xml:space="preserve">    </w:t>
      </w:r>
    </w:p>
    <w:p w:rsidR="001F655A" w:rsidRDefault="001F655A" w:rsidP="00707928">
      <w:pPr>
        <w:tabs>
          <w:tab w:val="left" w:pos="207"/>
          <w:tab w:val="center" w:pos="2492"/>
        </w:tabs>
        <w:overflowPunct/>
        <w:autoSpaceDE/>
        <w:adjustRightInd/>
        <w:spacing w:after="240" w:line="276" w:lineRule="auto"/>
        <w:rPr>
          <w:color w:val="000000"/>
          <w:sz w:val="28"/>
          <w:szCs w:val="28"/>
          <w:lang w:val="tt-RU"/>
        </w:rPr>
      </w:pPr>
      <w:r w:rsidRPr="001F655A">
        <w:rPr>
          <w:color w:val="000000"/>
          <w:sz w:val="28"/>
          <w:szCs w:val="28"/>
          <w:lang w:val="tt-RU"/>
        </w:rPr>
        <w:t xml:space="preserve">Физкультура-сәламәтләндерү эшенең төп юнәлешләреннән берсе-балаларның мотор активлыгы өчен оптималь шартлар тудыру, аларда кирәкле хәрәкәт осталыкларын һәм күнекмәләрен формалаштыру, шулай ук сәламәт яшәү рәвешенә уңай караш тәрбияләү. Төркем биналарында физкультура-сәламәтләндерү почмаклары булдырылды. Җәяү йөрүдә мотор активлыгын оештыру өчен спорт мәйданчыгы эшли. Балаларның физик үсешен </w:t>
      </w:r>
      <w:r w:rsidRPr="001F655A">
        <w:rPr>
          <w:color w:val="000000"/>
          <w:sz w:val="28"/>
          <w:szCs w:val="28"/>
          <w:lang w:val="tt-RU"/>
        </w:rPr>
        <w:lastRenderedPageBreak/>
        <w:t>мониторинглау нәтиҗәләре физик үсешнең уңай динамикасын ачты. Ел дәвамында балаларның физик, психик һәм эмоциональ сәламәтлеген саклау һәм ныгытуга, балаларда позиция бозуларны һәм яссы аякларны профилактикалау буенча системалы эш алып барылды.</w:t>
      </w:r>
    </w:p>
    <w:p w:rsidR="00A131A4" w:rsidRDefault="00FD024C" w:rsidP="00707928">
      <w:pPr>
        <w:spacing w:line="276" w:lineRule="auto"/>
        <w:rPr>
          <w:color w:val="000000"/>
          <w:sz w:val="28"/>
          <w:szCs w:val="28"/>
          <w:lang w:val="tt-RU"/>
        </w:rPr>
      </w:pPr>
      <w:r>
        <w:rPr>
          <w:color w:val="000000"/>
          <w:sz w:val="28"/>
          <w:szCs w:val="28"/>
          <w:lang w:val="tt-RU"/>
        </w:rPr>
        <w:t>Төркемнәрдә</w:t>
      </w:r>
      <w:r w:rsidR="00DE4CA2">
        <w:rPr>
          <w:color w:val="000000"/>
          <w:sz w:val="28"/>
          <w:szCs w:val="28"/>
          <w:lang w:val="tt-RU"/>
        </w:rPr>
        <w:t xml:space="preserve"> </w:t>
      </w:r>
      <w:r>
        <w:rPr>
          <w:color w:val="000000"/>
          <w:sz w:val="28"/>
          <w:szCs w:val="28"/>
          <w:lang w:val="tt-RU"/>
        </w:rPr>
        <w:t xml:space="preserve"> логопедик </w:t>
      </w:r>
      <w:r w:rsidR="00DE4CA2">
        <w:rPr>
          <w:color w:val="000000"/>
          <w:sz w:val="28"/>
          <w:szCs w:val="28"/>
          <w:lang w:val="tt-RU"/>
        </w:rPr>
        <w:t>ярдәмне 16</w:t>
      </w:r>
      <w:r>
        <w:rPr>
          <w:color w:val="000000"/>
          <w:sz w:val="28"/>
          <w:szCs w:val="28"/>
          <w:lang w:val="tt-RU"/>
        </w:rPr>
        <w:t xml:space="preserve"> бала алган.</w:t>
      </w:r>
      <w:r w:rsidR="00DE4CA2" w:rsidRPr="00DE4CA2">
        <w:rPr>
          <w:color w:val="000000"/>
          <w:sz w:val="28"/>
          <w:szCs w:val="28"/>
          <w:lang w:val="tt-RU"/>
        </w:rPr>
        <w:t xml:space="preserve"> Белем бирү маршрутын билгелә</w:t>
      </w:r>
      <w:r>
        <w:rPr>
          <w:color w:val="000000"/>
          <w:sz w:val="28"/>
          <w:szCs w:val="28"/>
          <w:lang w:val="tt-RU"/>
        </w:rPr>
        <w:t>ү һәм төгәлләштерү өчен ПМКга 3 бала җибәрелгән. 6-7 яшьлек 21</w:t>
      </w:r>
      <w:r w:rsidR="00DE4CA2" w:rsidRPr="00DE4CA2">
        <w:rPr>
          <w:color w:val="000000"/>
          <w:sz w:val="28"/>
          <w:szCs w:val="28"/>
          <w:lang w:val="tt-RU"/>
        </w:rPr>
        <w:t xml:space="preserve"> бала мәктәпкә җибәрелгә</w:t>
      </w:r>
      <w:r>
        <w:rPr>
          <w:color w:val="000000"/>
          <w:sz w:val="28"/>
          <w:szCs w:val="28"/>
          <w:lang w:val="tt-RU"/>
        </w:rPr>
        <w:t>н.</w:t>
      </w:r>
    </w:p>
    <w:p w:rsidR="00AE4D0A" w:rsidRDefault="00AE4D0A" w:rsidP="00707928">
      <w:pPr>
        <w:spacing w:line="276" w:lineRule="auto"/>
        <w:rPr>
          <w:color w:val="000000"/>
          <w:sz w:val="28"/>
          <w:szCs w:val="28"/>
          <w:lang w:val="tt-RU"/>
        </w:rPr>
      </w:pPr>
    </w:p>
    <w:p w:rsidR="00FD024C" w:rsidRDefault="00FD024C" w:rsidP="00707928">
      <w:pPr>
        <w:pStyle w:val="a6"/>
        <w:spacing w:before="0" w:beforeAutospacing="0" w:after="0" w:afterAutospacing="0" w:line="276" w:lineRule="auto"/>
        <w:jc w:val="both"/>
        <w:rPr>
          <w:color w:val="000000"/>
          <w:sz w:val="28"/>
          <w:szCs w:val="28"/>
          <w:lang w:val="tt-RU"/>
        </w:rPr>
      </w:pPr>
      <w:r w:rsidRPr="00FD024C">
        <w:rPr>
          <w:color w:val="000000"/>
          <w:sz w:val="28"/>
          <w:szCs w:val="28"/>
          <w:lang w:val="tt-RU"/>
        </w:rPr>
        <w:t xml:space="preserve">  </w:t>
      </w:r>
      <w:r w:rsidRPr="00FD024C">
        <w:rPr>
          <w:b/>
          <w:color w:val="000000"/>
          <w:sz w:val="28"/>
          <w:szCs w:val="28"/>
          <w:lang w:val="tt-RU"/>
        </w:rPr>
        <w:t>Нәтиҗә:</w:t>
      </w:r>
      <w:r w:rsidRPr="00FD024C">
        <w:rPr>
          <w:color w:val="000000"/>
          <w:sz w:val="28"/>
          <w:szCs w:val="28"/>
          <w:lang w:val="tt-RU"/>
        </w:rPr>
        <w:t xml:space="preserve"> мәктәпкәчә белем бирү учреждениесен</w:t>
      </w:r>
      <w:r>
        <w:rPr>
          <w:color w:val="000000"/>
          <w:sz w:val="28"/>
          <w:szCs w:val="28"/>
          <w:lang w:val="tt-RU"/>
        </w:rPr>
        <w:t xml:space="preserve">дә белем бирү процессы ФГОС </w:t>
      </w:r>
      <w:r w:rsidRPr="00FD024C">
        <w:rPr>
          <w:color w:val="000000"/>
          <w:sz w:val="28"/>
          <w:szCs w:val="28"/>
          <w:lang w:val="tt-RU"/>
        </w:rPr>
        <w:t>таләпләре нигезендә оештырылган һәм тәрбияләнүчеләрнең сәламәтлеген саклауга һәм ныгытуга, һәр баланың тулы хокуклы үсеше өчен тигез мөмкинлекләр бирүгә юнәлдерелгән. Эштә мөстәкыйльлекне, балаларның танып белү мәнфәгатьләрен үстерүгә, проблемалы – эзләнү ситуацияләрен булдыруга, нәтиҗәле сәламәтлек саклау технологияләрен куллануга һәм үсештә булган предмет – пространство тирәлеген баетуга ярдәм итүче алымнарны куллану нәтиҗәсендә яхшы нәтиҗәләргә ирешелде. Балаларның прог</w:t>
      </w:r>
      <w:r>
        <w:rPr>
          <w:color w:val="000000"/>
          <w:sz w:val="28"/>
          <w:szCs w:val="28"/>
          <w:lang w:val="tt-RU"/>
        </w:rPr>
        <w:t xml:space="preserve">рамманы үтәве </w:t>
      </w:r>
      <w:r w:rsidRPr="00FD024C">
        <w:rPr>
          <w:color w:val="000000"/>
          <w:sz w:val="28"/>
          <w:szCs w:val="28"/>
          <w:lang w:val="tt-RU"/>
        </w:rPr>
        <w:t xml:space="preserve">тулы күләмдә башкарыла. Мәктәпкәчә белем бирү учреждениесендә тәрбияләнүчеләрне индивидуаль рәвештә үстерү үзенчәлекләрен, сәламәтлек торышын, тәрбияләнүчеләрнең сәләтләрен һәм </w:t>
      </w:r>
      <w:r>
        <w:rPr>
          <w:color w:val="000000"/>
          <w:sz w:val="28"/>
          <w:szCs w:val="28"/>
          <w:lang w:val="tt-RU"/>
        </w:rPr>
        <w:t>мәнфәгатьләрен исәпкә алып эш</w:t>
      </w:r>
      <w:r w:rsidRPr="00FD024C">
        <w:rPr>
          <w:color w:val="000000"/>
          <w:sz w:val="28"/>
          <w:szCs w:val="28"/>
          <w:lang w:val="tt-RU"/>
        </w:rPr>
        <w:t xml:space="preserve"> планлаштырыла.</w:t>
      </w:r>
      <w:r w:rsidRPr="00FD024C">
        <w:rPr>
          <w:rFonts w:ascii="Arial" w:hAnsi="Arial" w:cs="Arial"/>
          <w:color w:val="000000"/>
          <w:sz w:val="20"/>
          <w:szCs w:val="20"/>
          <w:lang w:val="tt-RU"/>
        </w:rPr>
        <w:t xml:space="preserve"> </w:t>
      </w:r>
      <w:r w:rsidRPr="00FD024C">
        <w:rPr>
          <w:color w:val="000000"/>
          <w:sz w:val="28"/>
          <w:szCs w:val="28"/>
          <w:lang w:val="tt-RU"/>
        </w:rPr>
        <w:t>Шулай ук барлык педагогик хезмәткәрләр һәм ата-аналар эшчәнлеген интеграцияләү аша сәламәтлек мөмкинлекләре чикләнгән балалар белән индивидуаль эш планлаштырыла.</w:t>
      </w:r>
    </w:p>
    <w:p w:rsidR="00FD024C" w:rsidRDefault="00FD024C" w:rsidP="00FD024C">
      <w:pPr>
        <w:pStyle w:val="a6"/>
        <w:spacing w:before="0" w:beforeAutospacing="0" w:after="0" w:afterAutospacing="0"/>
        <w:jc w:val="both"/>
        <w:rPr>
          <w:color w:val="000000"/>
          <w:sz w:val="28"/>
          <w:szCs w:val="28"/>
          <w:lang w:val="tt-RU"/>
        </w:rPr>
      </w:pPr>
    </w:p>
    <w:p w:rsidR="00FD024C" w:rsidRDefault="00FD024C" w:rsidP="00707928">
      <w:pPr>
        <w:pStyle w:val="a6"/>
        <w:spacing w:before="0" w:beforeAutospacing="0" w:after="0" w:afterAutospacing="0" w:line="276" w:lineRule="auto"/>
        <w:jc w:val="both"/>
        <w:rPr>
          <w:color w:val="000000"/>
          <w:sz w:val="28"/>
          <w:szCs w:val="28"/>
          <w:lang w:val="tt-RU"/>
        </w:rPr>
      </w:pPr>
      <w:r>
        <w:rPr>
          <w:color w:val="000000"/>
          <w:sz w:val="28"/>
          <w:szCs w:val="28"/>
          <w:lang w:val="tt-RU"/>
        </w:rPr>
        <w:t xml:space="preserve">    Балалар бакчасының төп юнәлеше булып-балаларны финанс грамоталыгы нигезләре белән таныштыру тора. Шул максаттан чыгып, бакчабызда </w:t>
      </w:r>
      <w:r w:rsidR="00FC1853">
        <w:rPr>
          <w:color w:val="000000"/>
          <w:sz w:val="28"/>
          <w:szCs w:val="28"/>
          <w:lang w:val="tt-RU"/>
        </w:rPr>
        <w:t>апрель аеда зона семинары Минзәлә, Мөслим, Актаныш, Азнакай районары,  декаб</w:t>
      </w:r>
      <w:r w:rsidR="00FC1853" w:rsidRPr="00FC1853">
        <w:rPr>
          <w:color w:val="000000"/>
          <w:sz w:val="28"/>
          <w:szCs w:val="28"/>
          <w:lang w:val="tt-RU"/>
        </w:rPr>
        <w:t>рь аенда регионара семинарлар уздырылып, район балал</w:t>
      </w:r>
      <w:r w:rsidR="00FC1853">
        <w:rPr>
          <w:color w:val="000000"/>
          <w:sz w:val="28"/>
          <w:szCs w:val="28"/>
          <w:lang w:val="tt-RU"/>
        </w:rPr>
        <w:t xml:space="preserve">ар бакчалары педагоглары белән эш тәҗрибәсе белән уртаклаштык. </w:t>
      </w:r>
    </w:p>
    <w:p w:rsidR="00FD024C" w:rsidRDefault="00FC1853" w:rsidP="00707928">
      <w:pPr>
        <w:pStyle w:val="a6"/>
        <w:spacing w:before="0" w:beforeAutospacing="0" w:after="0" w:afterAutospacing="0" w:line="276" w:lineRule="auto"/>
        <w:jc w:val="both"/>
        <w:rPr>
          <w:color w:val="000000"/>
          <w:sz w:val="28"/>
          <w:szCs w:val="28"/>
          <w:lang w:val="tt-RU"/>
        </w:rPr>
      </w:pPr>
      <w:r>
        <w:rPr>
          <w:color w:val="000000"/>
          <w:sz w:val="28"/>
          <w:szCs w:val="28"/>
          <w:lang w:val="tt-RU"/>
        </w:rPr>
        <w:t xml:space="preserve">    Ата-аналар белән “Кәгазъ тапшырып, агачны сакла” акциясе оештырылып, макулатура җыеп тапшырылды. Балалар белән “Финанс грамоталыгы-балалар күзлегеннән” рәсем конкурсы, педагоглар белән “ Мәктәпкәчә яшьтәге балаларның  финанс грамоталыгын үстерү буенча иң яхшы дидактик уен” дигән конкурслар узды. Башкарылган эшләрне барлап “Финанс грамоталышы-ышанычлы киләчәккә өмет” методик кулланма туплап, рецензияләнде.</w:t>
      </w:r>
    </w:p>
    <w:p w:rsidR="00AE4D0A" w:rsidRDefault="00AE4D0A" w:rsidP="00707928">
      <w:pPr>
        <w:pStyle w:val="a6"/>
        <w:spacing w:before="0" w:beforeAutospacing="0" w:after="0" w:afterAutospacing="0" w:line="276" w:lineRule="auto"/>
        <w:jc w:val="both"/>
        <w:rPr>
          <w:color w:val="000000"/>
          <w:sz w:val="28"/>
          <w:szCs w:val="28"/>
          <w:lang w:val="tt-RU"/>
        </w:rPr>
      </w:pPr>
    </w:p>
    <w:p w:rsidR="00B72822" w:rsidRDefault="00FC1853" w:rsidP="00707928">
      <w:pPr>
        <w:pStyle w:val="a6"/>
        <w:spacing w:before="0" w:beforeAutospacing="0" w:after="0" w:afterAutospacing="0" w:line="276" w:lineRule="auto"/>
        <w:jc w:val="both"/>
        <w:rPr>
          <w:color w:val="000000"/>
          <w:sz w:val="28"/>
          <w:szCs w:val="28"/>
          <w:lang w:val="tt-RU"/>
        </w:rPr>
      </w:pPr>
      <w:r w:rsidRPr="00FC1853">
        <w:rPr>
          <w:b/>
          <w:sz w:val="28"/>
          <w:szCs w:val="28"/>
          <w:lang w:val="tt-RU"/>
        </w:rPr>
        <w:t>Нәтиҗә:</w:t>
      </w:r>
      <w:r>
        <w:rPr>
          <w:sz w:val="28"/>
          <w:szCs w:val="28"/>
          <w:lang w:val="tt-RU"/>
        </w:rPr>
        <w:t xml:space="preserve"> </w:t>
      </w:r>
      <w:r w:rsidRPr="00FC1853">
        <w:rPr>
          <w:color w:val="000000"/>
          <w:sz w:val="28"/>
          <w:szCs w:val="28"/>
          <w:lang w:val="tt-RU"/>
        </w:rPr>
        <w:t xml:space="preserve"> эш нәтиҗәләре</w:t>
      </w:r>
      <w:r w:rsidR="00B72822">
        <w:rPr>
          <w:color w:val="000000"/>
          <w:sz w:val="28"/>
          <w:szCs w:val="28"/>
          <w:lang w:val="tt-RU"/>
        </w:rPr>
        <w:t>н түбәндәге эшчәнлек төрләрен</w:t>
      </w:r>
      <w:r w:rsidRPr="00FC1853">
        <w:rPr>
          <w:color w:val="000000"/>
          <w:sz w:val="28"/>
          <w:szCs w:val="28"/>
          <w:lang w:val="tt-RU"/>
        </w:rPr>
        <w:t xml:space="preserve"> санарга мөмкин: </w:t>
      </w:r>
      <w:r w:rsidR="00B72822">
        <w:rPr>
          <w:color w:val="000000"/>
          <w:sz w:val="28"/>
          <w:szCs w:val="28"/>
          <w:lang w:val="tt-RU"/>
        </w:rPr>
        <w:t>*</w:t>
      </w:r>
      <w:r w:rsidRPr="00FC1853">
        <w:rPr>
          <w:color w:val="000000"/>
          <w:sz w:val="28"/>
          <w:szCs w:val="28"/>
          <w:lang w:val="tt-RU"/>
        </w:rPr>
        <w:t xml:space="preserve">Учреждение белем бирү хезмәтләренең конкурент базары шартларында </w:t>
      </w:r>
      <w:r w:rsidRPr="00FC1853">
        <w:rPr>
          <w:color w:val="000000"/>
          <w:sz w:val="28"/>
          <w:szCs w:val="28"/>
          <w:lang w:val="tt-RU"/>
        </w:rPr>
        <w:lastRenderedPageBreak/>
        <w:t>уңышлы үсә, миссияне тормышка ашырып, мәгариф хезмәтләренә социаль заказ бирә</w:t>
      </w:r>
      <w:r w:rsidRPr="00B72822">
        <w:rPr>
          <w:color w:val="000000"/>
          <w:sz w:val="28"/>
          <w:szCs w:val="28"/>
          <w:lang w:val="tt-RU"/>
        </w:rPr>
        <w:t>.</w:t>
      </w:r>
      <w:r w:rsidR="00B72822" w:rsidRPr="00B72822">
        <w:rPr>
          <w:color w:val="000000"/>
          <w:sz w:val="28"/>
          <w:szCs w:val="28"/>
          <w:lang w:val="tt-RU"/>
        </w:rPr>
        <w:t xml:space="preserve"> </w:t>
      </w:r>
    </w:p>
    <w:p w:rsidR="00B72822" w:rsidRDefault="00B72822" w:rsidP="00707928">
      <w:pPr>
        <w:pStyle w:val="a6"/>
        <w:spacing w:before="0" w:beforeAutospacing="0" w:after="0" w:afterAutospacing="0" w:line="276" w:lineRule="auto"/>
        <w:jc w:val="both"/>
        <w:rPr>
          <w:rFonts w:ascii="Arial" w:hAnsi="Arial" w:cs="Arial"/>
          <w:color w:val="000000"/>
          <w:sz w:val="20"/>
          <w:szCs w:val="20"/>
          <w:lang w:val="tt-RU"/>
        </w:rPr>
      </w:pPr>
      <w:r>
        <w:rPr>
          <w:color w:val="000000"/>
          <w:sz w:val="28"/>
          <w:szCs w:val="28"/>
          <w:lang w:val="tt-RU"/>
        </w:rPr>
        <w:t>*</w:t>
      </w:r>
      <w:r w:rsidRPr="00B72822">
        <w:rPr>
          <w:color w:val="000000"/>
          <w:sz w:val="28"/>
          <w:szCs w:val="28"/>
          <w:lang w:val="tt-RU"/>
        </w:rPr>
        <w:t>Учреждениенең методик хезмәте хәзерге вакытта үсеш режимында. Инновацион үсеш бурычларын гамәлгә ашыру өчен педагогик хезмәткәрләрдә кирәкле һөнәри компетенцияләр формалаша</w:t>
      </w:r>
      <w:r>
        <w:rPr>
          <w:color w:val="000000"/>
          <w:sz w:val="28"/>
          <w:szCs w:val="28"/>
          <w:lang w:val="tt-RU"/>
        </w:rPr>
        <w:t>.</w:t>
      </w:r>
      <w:r w:rsidRPr="00B72822">
        <w:rPr>
          <w:rFonts w:ascii="Arial" w:hAnsi="Arial" w:cs="Arial"/>
          <w:color w:val="000000"/>
          <w:sz w:val="20"/>
          <w:szCs w:val="20"/>
          <w:lang w:val="tt-RU"/>
        </w:rPr>
        <w:t xml:space="preserve"> </w:t>
      </w:r>
    </w:p>
    <w:p w:rsidR="00FC1853" w:rsidRDefault="00B72822" w:rsidP="00707928">
      <w:pPr>
        <w:pStyle w:val="a6"/>
        <w:spacing w:before="0" w:beforeAutospacing="0" w:after="0" w:afterAutospacing="0" w:line="276" w:lineRule="auto"/>
        <w:jc w:val="both"/>
        <w:rPr>
          <w:color w:val="000000"/>
          <w:sz w:val="28"/>
          <w:szCs w:val="28"/>
          <w:lang w:val="tt-RU"/>
        </w:rPr>
      </w:pPr>
      <w:r>
        <w:rPr>
          <w:color w:val="000000"/>
          <w:sz w:val="28"/>
          <w:szCs w:val="28"/>
          <w:lang w:val="tt-RU"/>
        </w:rPr>
        <w:t>*</w:t>
      </w:r>
      <w:r w:rsidRPr="00B72822">
        <w:rPr>
          <w:color w:val="000000"/>
          <w:sz w:val="28"/>
          <w:szCs w:val="28"/>
          <w:lang w:val="tt-RU"/>
        </w:rPr>
        <w:t xml:space="preserve">Практикада </w:t>
      </w:r>
      <w:r>
        <w:rPr>
          <w:color w:val="000000"/>
          <w:sz w:val="28"/>
          <w:szCs w:val="28"/>
          <w:lang w:val="tt-RU"/>
        </w:rPr>
        <w:t xml:space="preserve">күренгәнчә, </w:t>
      </w:r>
      <w:r w:rsidRPr="00B72822">
        <w:rPr>
          <w:color w:val="000000"/>
          <w:sz w:val="28"/>
          <w:szCs w:val="28"/>
          <w:lang w:val="tt-RU"/>
        </w:rPr>
        <w:t>белем бирү процессында катнашучылар белән шәхси-ориентлашкан хезмәттәшлек принцибы гамәлгә ашырыла</w:t>
      </w:r>
      <w:r>
        <w:rPr>
          <w:color w:val="000000"/>
          <w:sz w:val="28"/>
          <w:szCs w:val="28"/>
          <w:lang w:val="tt-RU"/>
        </w:rPr>
        <w:t>.</w:t>
      </w:r>
    </w:p>
    <w:p w:rsidR="00B72822" w:rsidRDefault="00B72822" w:rsidP="00707928">
      <w:pPr>
        <w:pStyle w:val="a6"/>
        <w:spacing w:before="0" w:beforeAutospacing="0" w:after="0" w:afterAutospacing="0" w:line="276" w:lineRule="auto"/>
        <w:jc w:val="both"/>
        <w:rPr>
          <w:rFonts w:ascii="Arial" w:hAnsi="Arial" w:cs="Arial"/>
          <w:color w:val="000000"/>
          <w:sz w:val="20"/>
          <w:szCs w:val="20"/>
          <w:lang w:val="tt-RU"/>
        </w:rPr>
      </w:pPr>
      <w:r>
        <w:rPr>
          <w:color w:val="000000"/>
          <w:sz w:val="28"/>
          <w:szCs w:val="28"/>
          <w:lang w:val="tt-RU"/>
        </w:rPr>
        <w:t>*</w:t>
      </w:r>
      <w:r w:rsidRPr="00B72822">
        <w:rPr>
          <w:color w:val="000000"/>
          <w:sz w:val="28"/>
          <w:szCs w:val="28"/>
          <w:lang w:val="tt-RU"/>
        </w:rPr>
        <w:t>Ата-аналар җәмәгатьчелегенең балалар бакчасы эшчәнлеген оештыруга һәм планлаштыруга кертелүен тәэмин итү өчен шартлар тудырылган</w:t>
      </w:r>
      <w:r w:rsidRPr="00B72822">
        <w:rPr>
          <w:rFonts w:ascii="Arial" w:hAnsi="Arial" w:cs="Arial"/>
          <w:color w:val="000000"/>
          <w:sz w:val="20"/>
          <w:szCs w:val="20"/>
          <w:lang w:val="tt-RU"/>
        </w:rPr>
        <w:t>.</w:t>
      </w:r>
    </w:p>
    <w:p w:rsidR="00B72822" w:rsidRDefault="00B72822" w:rsidP="00707928">
      <w:pPr>
        <w:pStyle w:val="a6"/>
        <w:spacing w:before="0" w:beforeAutospacing="0" w:after="0" w:afterAutospacing="0" w:line="276" w:lineRule="auto"/>
        <w:jc w:val="both"/>
        <w:rPr>
          <w:color w:val="000000"/>
          <w:sz w:val="28"/>
          <w:szCs w:val="28"/>
          <w:lang w:val="tt-RU"/>
        </w:rPr>
      </w:pPr>
      <w:r>
        <w:rPr>
          <w:color w:val="000000"/>
          <w:sz w:val="28"/>
          <w:szCs w:val="28"/>
          <w:lang w:val="tt-RU"/>
        </w:rPr>
        <w:t>*</w:t>
      </w:r>
      <w:r w:rsidRPr="00B72822">
        <w:rPr>
          <w:color w:val="000000"/>
          <w:sz w:val="28"/>
          <w:szCs w:val="28"/>
          <w:lang w:val="tt-RU"/>
        </w:rPr>
        <w:t>Балалар бакчасында сыгылмалы, мобиль идарә итү системасы бар, ул иң яхшы һөнәри традицияләр һәм яңа педагогик технологияләр нигезендә хәзерге заман тиз үзгәрә торган дөнья шартларында учреждениенең конкурентлыкка сәләтлелеген һәм үсешен ресурслар белән тәэмин итә ала</w:t>
      </w:r>
      <w:r>
        <w:rPr>
          <w:color w:val="000000"/>
          <w:sz w:val="28"/>
          <w:szCs w:val="28"/>
          <w:lang w:val="tt-RU"/>
        </w:rPr>
        <w:t>.</w:t>
      </w:r>
    </w:p>
    <w:p w:rsidR="00B72822" w:rsidRDefault="00B72822" w:rsidP="00707928">
      <w:pPr>
        <w:pStyle w:val="a6"/>
        <w:spacing w:before="0" w:beforeAutospacing="0" w:after="0" w:afterAutospacing="0" w:line="276" w:lineRule="auto"/>
        <w:jc w:val="both"/>
        <w:rPr>
          <w:color w:val="000000"/>
          <w:sz w:val="28"/>
          <w:szCs w:val="28"/>
          <w:lang w:val="tt-RU"/>
        </w:rPr>
      </w:pPr>
    </w:p>
    <w:p w:rsidR="00AE4D0A" w:rsidRDefault="00AE4D0A" w:rsidP="00707928">
      <w:pPr>
        <w:pStyle w:val="a6"/>
        <w:spacing w:before="0" w:beforeAutospacing="0" w:after="0" w:afterAutospacing="0" w:line="276" w:lineRule="auto"/>
        <w:jc w:val="center"/>
        <w:rPr>
          <w:color w:val="000000"/>
          <w:sz w:val="28"/>
          <w:szCs w:val="28"/>
          <w:lang w:val="tt-RU"/>
        </w:rPr>
      </w:pPr>
    </w:p>
    <w:p w:rsidR="00AE4D0A" w:rsidRDefault="00AE4D0A" w:rsidP="00707928">
      <w:pPr>
        <w:pStyle w:val="a6"/>
        <w:spacing w:before="0" w:beforeAutospacing="0" w:after="0" w:afterAutospacing="0" w:line="276" w:lineRule="auto"/>
        <w:jc w:val="center"/>
        <w:rPr>
          <w:color w:val="000000"/>
          <w:sz w:val="28"/>
          <w:szCs w:val="28"/>
          <w:lang w:val="tt-RU"/>
        </w:rPr>
      </w:pPr>
    </w:p>
    <w:p w:rsidR="00AE4D0A" w:rsidRDefault="00AE4D0A" w:rsidP="00707928">
      <w:pPr>
        <w:pStyle w:val="a6"/>
        <w:spacing w:before="0" w:beforeAutospacing="0" w:after="0" w:afterAutospacing="0" w:line="276" w:lineRule="auto"/>
        <w:jc w:val="center"/>
        <w:rPr>
          <w:color w:val="000000"/>
          <w:sz w:val="28"/>
          <w:szCs w:val="28"/>
          <w:lang w:val="tt-RU"/>
        </w:rPr>
      </w:pPr>
    </w:p>
    <w:p w:rsidR="00B72822" w:rsidRDefault="00B72822" w:rsidP="00707928">
      <w:pPr>
        <w:pStyle w:val="a6"/>
        <w:spacing w:before="0" w:beforeAutospacing="0" w:after="0" w:afterAutospacing="0" w:line="276" w:lineRule="auto"/>
        <w:jc w:val="center"/>
        <w:rPr>
          <w:rFonts w:ascii="Arial" w:hAnsi="Arial" w:cs="Arial"/>
          <w:color w:val="000000"/>
          <w:sz w:val="36"/>
          <w:szCs w:val="36"/>
          <w:lang w:val="tt-RU"/>
        </w:rPr>
      </w:pPr>
      <w:r w:rsidRPr="00331369">
        <w:rPr>
          <w:color w:val="000000"/>
          <w:sz w:val="28"/>
          <w:szCs w:val="28"/>
          <w:lang w:val="tt-RU"/>
        </w:rPr>
        <w:t>МӘГАРИФ ПРОЦЕССЫН МОНИТОРИНГЛАУ</w:t>
      </w:r>
      <w:r>
        <w:rPr>
          <w:rFonts w:ascii="Arial" w:hAnsi="Arial" w:cs="Arial"/>
          <w:color w:val="000000"/>
          <w:sz w:val="36"/>
          <w:szCs w:val="36"/>
          <w:lang w:val="tt-RU"/>
        </w:rPr>
        <w:t>.</w:t>
      </w:r>
    </w:p>
    <w:p w:rsidR="00B72822" w:rsidRDefault="00B72822" w:rsidP="00707928">
      <w:pPr>
        <w:pStyle w:val="a6"/>
        <w:spacing w:before="0" w:beforeAutospacing="0" w:after="0" w:afterAutospacing="0" w:line="276" w:lineRule="auto"/>
        <w:jc w:val="center"/>
        <w:rPr>
          <w:rFonts w:ascii="Arial" w:hAnsi="Arial" w:cs="Arial"/>
          <w:color w:val="000000"/>
          <w:sz w:val="36"/>
          <w:szCs w:val="36"/>
          <w:lang w:val="tt-RU"/>
        </w:rPr>
      </w:pPr>
    </w:p>
    <w:p w:rsidR="00B72822" w:rsidRDefault="00B72822" w:rsidP="00707928">
      <w:pPr>
        <w:pStyle w:val="a6"/>
        <w:spacing w:before="0" w:beforeAutospacing="0" w:after="0" w:afterAutospacing="0" w:line="276" w:lineRule="auto"/>
        <w:rPr>
          <w:color w:val="000000"/>
          <w:sz w:val="28"/>
          <w:szCs w:val="28"/>
          <w:lang w:val="tt-RU"/>
        </w:rPr>
      </w:pPr>
      <w:r w:rsidRPr="00B72822">
        <w:rPr>
          <w:color w:val="000000"/>
          <w:sz w:val="28"/>
          <w:szCs w:val="28"/>
          <w:lang w:val="tt-RU"/>
        </w:rPr>
        <w:t>Мәктәпкәчә белем бирү учреждениесенең төп белем бирү программасы мәктәпкәчә яшьтәге балалар өчен белем бирү процессының эчтәлеген һәм оештырылуын билгели һәм гомуми культураны формалаштыруга, социаль уңышны тәэмин итүче физик, интеллектуаль һәм шәхес сыйфатларын үстерүгә, мәктәпкәчә яшьтәге балаларның сәламәтлеген саклауга һәм ныгытуга юнәлдерелгән. Тәрбия-белем бирү процессын оештыру көн</w:t>
      </w:r>
      <w:r>
        <w:rPr>
          <w:color w:val="000000"/>
          <w:sz w:val="28"/>
          <w:szCs w:val="28"/>
          <w:lang w:val="tt-RU"/>
        </w:rPr>
        <w:t>дәлек режим</w:t>
      </w:r>
      <w:r w:rsidRPr="00B72822">
        <w:rPr>
          <w:color w:val="000000"/>
          <w:sz w:val="28"/>
          <w:szCs w:val="28"/>
          <w:lang w:val="tt-RU"/>
        </w:rPr>
        <w:t>, рөхсәт ителгән йөкләмә</w:t>
      </w:r>
      <w:r>
        <w:rPr>
          <w:color w:val="000000"/>
          <w:sz w:val="28"/>
          <w:szCs w:val="28"/>
          <w:lang w:val="tt-RU"/>
        </w:rPr>
        <w:t xml:space="preserve"> нормаларыннан артмаган белем бирү эшчәнлекләр челтәр</w:t>
      </w:r>
      <w:r w:rsidRPr="00B72822">
        <w:rPr>
          <w:color w:val="000000"/>
          <w:sz w:val="28"/>
          <w:szCs w:val="28"/>
          <w:lang w:val="tt-RU"/>
        </w:rPr>
        <w:t>ре СанПиН таләпләренә туры килә һәм перспектив һәм календарь-тематик планлаштыру нигезендә балалар бакчасы педагоглары тарафыннан оештырыла</w:t>
      </w:r>
      <w:r>
        <w:rPr>
          <w:color w:val="000000"/>
          <w:sz w:val="28"/>
          <w:szCs w:val="28"/>
          <w:lang w:val="tt-RU"/>
        </w:rPr>
        <w:t>.</w:t>
      </w:r>
    </w:p>
    <w:p w:rsidR="00B72822" w:rsidRDefault="00B72822" w:rsidP="00B72822">
      <w:pPr>
        <w:pStyle w:val="a6"/>
        <w:spacing w:before="0" w:beforeAutospacing="0" w:after="0" w:afterAutospacing="0"/>
        <w:rPr>
          <w:color w:val="000000"/>
          <w:sz w:val="28"/>
          <w:szCs w:val="28"/>
          <w:lang w:val="tt-RU"/>
        </w:rPr>
      </w:pPr>
    </w:p>
    <w:p w:rsidR="00B72822" w:rsidRDefault="00B72822" w:rsidP="00B72822">
      <w:pPr>
        <w:pStyle w:val="a6"/>
        <w:spacing w:before="0" w:beforeAutospacing="0" w:after="0" w:afterAutospacing="0"/>
        <w:jc w:val="center"/>
        <w:rPr>
          <w:i/>
          <w:color w:val="000000"/>
          <w:sz w:val="28"/>
          <w:szCs w:val="28"/>
          <w:lang w:val="tt-RU"/>
        </w:rPr>
      </w:pPr>
      <w:r w:rsidRPr="007552F2">
        <w:rPr>
          <w:i/>
          <w:color w:val="000000"/>
          <w:sz w:val="28"/>
          <w:szCs w:val="28"/>
          <w:lang w:val="tt-RU"/>
        </w:rPr>
        <w:t>Балаларының программаны  үзләштерү нәтиҗәләре:</w:t>
      </w:r>
    </w:p>
    <w:p w:rsidR="007552F2" w:rsidRPr="007552F2" w:rsidRDefault="007552F2" w:rsidP="00B72822">
      <w:pPr>
        <w:pStyle w:val="a6"/>
        <w:spacing w:before="0" w:beforeAutospacing="0" w:after="0" w:afterAutospacing="0"/>
        <w:jc w:val="center"/>
        <w:rPr>
          <w:i/>
          <w:color w:val="000000"/>
          <w:sz w:val="28"/>
          <w:szCs w:val="28"/>
          <w:lang w:val="tt-RU"/>
        </w:rPr>
      </w:pPr>
    </w:p>
    <w:tbl>
      <w:tblPr>
        <w:tblStyle w:val="a4"/>
        <w:tblW w:w="9776" w:type="dxa"/>
        <w:tblInd w:w="0" w:type="dxa"/>
        <w:tblLook w:val="04A0" w:firstRow="1" w:lastRow="0" w:firstColumn="1" w:lastColumn="0" w:noHBand="0" w:noVBand="1"/>
      </w:tblPr>
      <w:tblGrid>
        <w:gridCol w:w="1584"/>
        <w:gridCol w:w="1471"/>
        <w:gridCol w:w="1951"/>
        <w:gridCol w:w="1494"/>
        <w:gridCol w:w="1488"/>
        <w:gridCol w:w="1788"/>
      </w:tblGrid>
      <w:tr w:rsidR="007552F2" w:rsidTr="007552F2">
        <w:tc>
          <w:tcPr>
            <w:tcW w:w="1584" w:type="dxa"/>
          </w:tcPr>
          <w:p w:rsidR="00B72822" w:rsidRDefault="00B72822" w:rsidP="00B72822">
            <w:pPr>
              <w:pStyle w:val="a6"/>
              <w:spacing w:before="0" w:beforeAutospacing="0" w:after="0" w:afterAutospacing="0"/>
              <w:rPr>
                <w:color w:val="000000"/>
                <w:sz w:val="28"/>
                <w:szCs w:val="28"/>
                <w:lang w:val="tt-RU"/>
              </w:rPr>
            </w:pPr>
            <w:r>
              <w:rPr>
                <w:color w:val="000000"/>
                <w:sz w:val="28"/>
                <w:szCs w:val="28"/>
                <w:lang w:val="tt-RU"/>
              </w:rPr>
              <w:t>юнәлешләр</w:t>
            </w:r>
          </w:p>
        </w:tc>
        <w:tc>
          <w:tcPr>
            <w:tcW w:w="1471" w:type="dxa"/>
          </w:tcPr>
          <w:p w:rsidR="00B72822" w:rsidRDefault="007552F2" w:rsidP="00B72822">
            <w:pPr>
              <w:pStyle w:val="a6"/>
              <w:spacing w:before="0" w:beforeAutospacing="0" w:after="0" w:afterAutospacing="0"/>
              <w:rPr>
                <w:color w:val="000000"/>
                <w:sz w:val="28"/>
                <w:szCs w:val="28"/>
                <w:lang w:val="tt-RU"/>
              </w:rPr>
            </w:pPr>
            <w:r>
              <w:rPr>
                <w:color w:val="000000"/>
                <w:sz w:val="28"/>
                <w:szCs w:val="28"/>
                <w:lang w:val="tt-RU"/>
              </w:rPr>
              <w:t>Физик үсеш</w:t>
            </w:r>
          </w:p>
        </w:tc>
        <w:tc>
          <w:tcPr>
            <w:tcW w:w="1951" w:type="dxa"/>
          </w:tcPr>
          <w:p w:rsidR="00B72822" w:rsidRDefault="007552F2" w:rsidP="00B72822">
            <w:pPr>
              <w:pStyle w:val="a6"/>
              <w:spacing w:before="0" w:beforeAutospacing="0" w:after="0" w:afterAutospacing="0"/>
              <w:rPr>
                <w:color w:val="000000"/>
                <w:sz w:val="28"/>
                <w:szCs w:val="28"/>
                <w:lang w:val="tt-RU"/>
              </w:rPr>
            </w:pPr>
            <w:r>
              <w:rPr>
                <w:color w:val="000000"/>
                <w:sz w:val="28"/>
                <w:szCs w:val="28"/>
                <w:lang w:val="tt-RU"/>
              </w:rPr>
              <w:t>Социаль-коммуникатив үсеш</w:t>
            </w:r>
          </w:p>
        </w:tc>
        <w:tc>
          <w:tcPr>
            <w:tcW w:w="1494" w:type="dxa"/>
          </w:tcPr>
          <w:p w:rsidR="00B72822" w:rsidRDefault="007552F2" w:rsidP="00B72822">
            <w:pPr>
              <w:pStyle w:val="a6"/>
              <w:spacing w:before="0" w:beforeAutospacing="0" w:after="0" w:afterAutospacing="0"/>
              <w:rPr>
                <w:color w:val="000000"/>
                <w:sz w:val="28"/>
                <w:szCs w:val="28"/>
                <w:lang w:val="tt-RU"/>
              </w:rPr>
            </w:pPr>
            <w:r>
              <w:rPr>
                <w:color w:val="000000"/>
                <w:sz w:val="28"/>
                <w:szCs w:val="28"/>
                <w:lang w:val="tt-RU"/>
              </w:rPr>
              <w:t>Сөйләм үсеше</w:t>
            </w:r>
          </w:p>
        </w:tc>
        <w:tc>
          <w:tcPr>
            <w:tcW w:w="1488" w:type="dxa"/>
          </w:tcPr>
          <w:p w:rsidR="00B72822" w:rsidRDefault="007552F2" w:rsidP="00B72822">
            <w:pPr>
              <w:pStyle w:val="a6"/>
              <w:spacing w:before="0" w:beforeAutospacing="0" w:after="0" w:afterAutospacing="0"/>
              <w:rPr>
                <w:color w:val="000000"/>
                <w:sz w:val="28"/>
                <w:szCs w:val="28"/>
                <w:lang w:val="tt-RU"/>
              </w:rPr>
            </w:pPr>
            <w:r>
              <w:rPr>
                <w:color w:val="000000"/>
                <w:sz w:val="28"/>
                <w:szCs w:val="28"/>
                <w:lang w:val="tt-RU"/>
              </w:rPr>
              <w:t>Танып-белү үсеше</w:t>
            </w:r>
          </w:p>
        </w:tc>
        <w:tc>
          <w:tcPr>
            <w:tcW w:w="1788" w:type="dxa"/>
          </w:tcPr>
          <w:p w:rsidR="00B72822" w:rsidRPr="007552F2" w:rsidRDefault="007552F2" w:rsidP="00B72822">
            <w:pPr>
              <w:pStyle w:val="a6"/>
              <w:spacing w:before="0" w:beforeAutospacing="0" w:after="0" w:afterAutospacing="0"/>
              <w:rPr>
                <w:color w:val="000000"/>
                <w:sz w:val="28"/>
                <w:szCs w:val="28"/>
                <w:lang w:val="tt-RU"/>
              </w:rPr>
            </w:pPr>
            <w:r>
              <w:rPr>
                <w:color w:val="000000"/>
                <w:sz w:val="28"/>
                <w:szCs w:val="28"/>
                <w:lang w:val="tt-RU"/>
              </w:rPr>
              <w:t>Эстетик-сәнга</w:t>
            </w:r>
            <w:proofErr w:type="spellStart"/>
            <w:r>
              <w:rPr>
                <w:color w:val="000000"/>
                <w:sz w:val="28"/>
                <w:szCs w:val="28"/>
              </w:rPr>
              <w:t>ть</w:t>
            </w:r>
            <w:proofErr w:type="spellEnd"/>
            <w:r>
              <w:rPr>
                <w:color w:val="000000"/>
                <w:sz w:val="28"/>
                <w:szCs w:val="28"/>
                <w:lang w:val="tt-RU"/>
              </w:rPr>
              <w:t xml:space="preserve"> үсеше</w:t>
            </w:r>
          </w:p>
        </w:tc>
      </w:tr>
      <w:tr w:rsidR="007552F2" w:rsidTr="007552F2">
        <w:tc>
          <w:tcPr>
            <w:tcW w:w="1584" w:type="dxa"/>
          </w:tcPr>
          <w:p w:rsidR="007552F2" w:rsidRDefault="007552F2" w:rsidP="00B72822">
            <w:pPr>
              <w:pStyle w:val="a6"/>
              <w:spacing w:before="0" w:beforeAutospacing="0" w:after="0" w:afterAutospacing="0"/>
              <w:rPr>
                <w:color w:val="000000"/>
                <w:sz w:val="28"/>
                <w:szCs w:val="28"/>
                <w:lang w:val="tt-RU"/>
              </w:rPr>
            </w:pPr>
            <w:r>
              <w:rPr>
                <w:color w:val="000000"/>
                <w:sz w:val="28"/>
                <w:szCs w:val="28"/>
                <w:lang w:val="tt-RU"/>
              </w:rPr>
              <w:t>Программа үтзлеше %</w:t>
            </w:r>
          </w:p>
        </w:tc>
        <w:tc>
          <w:tcPr>
            <w:tcW w:w="1471" w:type="dxa"/>
          </w:tcPr>
          <w:p w:rsidR="007552F2" w:rsidRDefault="007552F2" w:rsidP="007552F2">
            <w:pPr>
              <w:pStyle w:val="a6"/>
              <w:spacing w:before="0" w:beforeAutospacing="0" w:after="0" w:afterAutospacing="0"/>
              <w:jc w:val="center"/>
              <w:rPr>
                <w:color w:val="000000"/>
                <w:sz w:val="28"/>
                <w:szCs w:val="28"/>
                <w:lang w:val="tt-RU"/>
              </w:rPr>
            </w:pPr>
            <w:r>
              <w:rPr>
                <w:color w:val="000000"/>
                <w:sz w:val="28"/>
                <w:szCs w:val="28"/>
                <w:lang w:val="tt-RU"/>
              </w:rPr>
              <w:t>100%</w:t>
            </w:r>
          </w:p>
        </w:tc>
        <w:tc>
          <w:tcPr>
            <w:tcW w:w="1951" w:type="dxa"/>
          </w:tcPr>
          <w:p w:rsidR="007552F2" w:rsidRDefault="007552F2" w:rsidP="007552F2">
            <w:pPr>
              <w:pStyle w:val="a6"/>
              <w:spacing w:before="0" w:beforeAutospacing="0" w:after="0" w:afterAutospacing="0"/>
              <w:jc w:val="center"/>
              <w:rPr>
                <w:color w:val="000000"/>
                <w:sz w:val="28"/>
                <w:szCs w:val="28"/>
                <w:lang w:val="tt-RU"/>
              </w:rPr>
            </w:pPr>
            <w:r>
              <w:rPr>
                <w:color w:val="000000"/>
                <w:sz w:val="28"/>
                <w:szCs w:val="28"/>
                <w:lang w:val="tt-RU"/>
              </w:rPr>
              <w:t>98%</w:t>
            </w:r>
          </w:p>
        </w:tc>
        <w:tc>
          <w:tcPr>
            <w:tcW w:w="1494" w:type="dxa"/>
          </w:tcPr>
          <w:p w:rsidR="007552F2" w:rsidRDefault="007552F2" w:rsidP="007552F2">
            <w:pPr>
              <w:pStyle w:val="a6"/>
              <w:spacing w:before="0" w:beforeAutospacing="0" w:after="0" w:afterAutospacing="0"/>
              <w:jc w:val="center"/>
              <w:rPr>
                <w:color w:val="000000"/>
                <w:sz w:val="28"/>
                <w:szCs w:val="28"/>
                <w:lang w:val="tt-RU"/>
              </w:rPr>
            </w:pPr>
            <w:r>
              <w:rPr>
                <w:color w:val="000000"/>
                <w:sz w:val="28"/>
                <w:szCs w:val="28"/>
                <w:lang w:val="tt-RU"/>
              </w:rPr>
              <w:t>97%</w:t>
            </w:r>
          </w:p>
        </w:tc>
        <w:tc>
          <w:tcPr>
            <w:tcW w:w="1488" w:type="dxa"/>
          </w:tcPr>
          <w:p w:rsidR="007552F2" w:rsidRDefault="007552F2" w:rsidP="007552F2">
            <w:pPr>
              <w:pStyle w:val="a6"/>
              <w:spacing w:before="0" w:beforeAutospacing="0" w:after="0" w:afterAutospacing="0"/>
              <w:jc w:val="center"/>
              <w:rPr>
                <w:color w:val="000000"/>
                <w:sz w:val="28"/>
                <w:szCs w:val="28"/>
                <w:lang w:val="tt-RU"/>
              </w:rPr>
            </w:pPr>
            <w:r>
              <w:rPr>
                <w:color w:val="000000"/>
                <w:sz w:val="28"/>
                <w:szCs w:val="28"/>
                <w:lang w:val="tt-RU"/>
              </w:rPr>
              <w:t>98%</w:t>
            </w:r>
          </w:p>
        </w:tc>
        <w:tc>
          <w:tcPr>
            <w:tcW w:w="1788" w:type="dxa"/>
          </w:tcPr>
          <w:p w:rsidR="007552F2" w:rsidRDefault="007552F2" w:rsidP="007552F2">
            <w:pPr>
              <w:pStyle w:val="a6"/>
              <w:spacing w:before="0" w:beforeAutospacing="0" w:after="0" w:afterAutospacing="0"/>
              <w:jc w:val="center"/>
              <w:rPr>
                <w:color w:val="000000"/>
                <w:sz w:val="28"/>
                <w:szCs w:val="28"/>
                <w:lang w:val="tt-RU"/>
              </w:rPr>
            </w:pPr>
            <w:r>
              <w:rPr>
                <w:color w:val="000000"/>
                <w:sz w:val="28"/>
                <w:szCs w:val="28"/>
                <w:lang w:val="tt-RU"/>
              </w:rPr>
              <w:t>98%</w:t>
            </w:r>
          </w:p>
        </w:tc>
      </w:tr>
    </w:tbl>
    <w:p w:rsidR="00B72822" w:rsidRDefault="00B72822" w:rsidP="00B72822">
      <w:pPr>
        <w:pStyle w:val="a6"/>
        <w:spacing w:before="0" w:beforeAutospacing="0" w:after="0" w:afterAutospacing="0"/>
        <w:rPr>
          <w:color w:val="000000"/>
          <w:sz w:val="28"/>
          <w:szCs w:val="28"/>
          <w:lang w:val="tt-RU"/>
        </w:rPr>
      </w:pPr>
    </w:p>
    <w:p w:rsidR="007552F2" w:rsidRDefault="007552F2" w:rsidP="007552F2">
      <w:pPr>
        <w:pStyle w:val="a6"/>
        <w:spacing w:before="0" w:beforeAutospacing="0" w:after="0" w:afterAutospacing="0"/>
        <w:jc w:val="center"/>
        <w:rPr>
          <w:i/>
          <w:color w:val="000000"/>
          <w:sz w:val="28"/>
          <w:szCs w:val="28"/>
          <w:lang w:val="tt-RU"/>
        </w:rPr>
      </w:pPr>
      <w:r w:rsidRPr="007552F2">
        <w:rPr>
          <w:i/>
          <w:color w:val="000000"/>
          <w:sz w:val="28"/>
          <w:szCs w:val="28"/>
          <w:lang w:val="tt-RU"/>
        </w:rPr>
        <w:t>Мәктәпкә әзерлек төркеме балаларның мәктәпкә әзерлеге.</w:t>
      </w:r>
    </w:p>
    <w:p w:rsidR="007552F2" w:rsidRPr="007552F2" w:rsidRDefault="007552F2" w:rsidP="007552F2">
      <w:pPr>
        <w:pStyle w:val="a6"/>
        <w:spacing w:before="0" w:beforeAutospacing="0" w:after="0" w:afterAutospacing="0"/>
        <w:jc w:val="center"/>
        <w:rPr>
          <w:i/>
          <w:color w:val="000000"/>
          <w:sz w:val="28"/>
          <w:szCs w:val="28"/>
          <w:lang w:val="tt-RU"/>
        </w:rPr>
      </w:pPr>
    </w:p>
    <w:p w:rsidR="007552F2" w:rsidRDefault="007552F2" w:rsidP="007552F2">
      <w:pPr>
        <w:pStyle w:val="a6"/>
        <w:spacing w:before="0" w:beforeAutospacing="0" w:after="0" w:afterAutospacing="0"/>
        <w:rPr>
          <w:color w:val="000000"/>
          <w:sz w:val="28"/>
          <w:szCs w:val="28"/>
          <w:lang w:val="tt-RU"/>
        </w:rPr>
      </w:pPr>
      <w:r>
        <w:rPr>
          <w:color w:val="000000"/>
          <w:sz w:val="28"/>
          <w:szCs w:val="28"/>
          <w:lang w:val="tt-RU"/>
        </w:rPr>
        <w:lastRenderedPageBreak/>
        <w:t xml:space="preserve">  </w:t>
      </w:r>
      <w:r w:rsidRPr="007552F2">
        <w:rPr>
          <w:color w:val="000000"/>
          <w:sz w:val="28"/>
          <w:szCs w:val="28"/>
          <w:lang w:val="tt-RU"/>
        </w:rPr>
        <w:t>6-7 яшьлек балаларны мониторинглауның төп бурычы-балаларның мәктәпкә әзерлеген билгеләү: проблемалы зоналарны ачыклау һәм аларны киләчәктә белем бирү эшчәнлегендә исәпкә алу максатыннан психологик диагностика, диагностика нәтиҗәләре буенча тәрбиячеләр һәм ата-аналарга консультация бирү</w:t>
      </w:r>
      <w:r>
        <w:rPr>
          <w:color w:val="000000"/>
          <w:sz w:val="28"/>
          <w:szCs w:val="28"/>
          <w:lang w:val="tt-RU"/>
        </w:rPr>
        <w:t>.</w:t>
      </w:r>
    </w:p>
    <w:p w:rsidR="007552F2" w:rsidRDefault="007552F2" w:rsidP="007552F2">
      <w:pPr>
        <w:pStyle w:val="a6"/>
        <w:spacing w:before="0" w:beforeAutospacing="0" w:after="0" w:afterAutospacing="0"/>
        <w:rPr>
          <w:color w:val="000000"/>
          <w:sz w:val="28"/>
          <w:szCs w:val="28"/>
          <w:lang w:val="tt-RU"/>
        </w:rPr>
      </w:pPr>
      <w:r w:rsidRPr="007552F2">
        <w:rPr>
          <w:color w:val="000000"/>
          <w:sz w:val="28"/>
          <w:szCs w:val="28"/>
          <w:lang w:val="tt-RU"/>
        </w:rPr>
        <w:t xml:space="preserve">  Мәктәпкәчә яшь</w:t>
      </w:r>
      <w:r>
        <w:rPr>
          <w:color w:val="000000"/>
          <w:sz w:val="28"/>
          <w:szCs w:val="28"/>
          <w:lang w:val="tt-RU"/>
        </w:rPr>
        <w:t xml:space="preserve">тәге мәктәпкә чыгасы балаларга </w:t>
      </w:r>
      <w:r w:rsidRPr="007552F2">
        <w:rPr>
          <w:color w:val="000000"/>
          <w:sz w:val="28"/>
          <w:szCs w:val="28"/>
          <w:lang w:val="tt-RU"/>
        </w:rPr>
        <w:t>түбәндәге нәтиҗәләр ясалды</w:t>
      </w:r>
      <w:r>
        <w:rPr>
          <w:color w:val="000000"/>
          <w:sz w:val="28"/>
          <w:szCs w:val="28"/>
          <w:lang w:val="tt-RU"/>
        </w:rPr>
        <w:t>:</w:t>
      </w:r>
    </w:p>
    <w:p w:rsidR="007552F2" w:rsidRDefault="007552F2" w:rsidP="007552F2">
      <w:pPr>
        <w:pStyle w:val="a6"/>
        <w:spacing w:before="0" w:beforeAutospacing="0" w:after="0" w:afterAutospacing="0"/>
        <w:rPr>
          <w:rFonts w:ascii="Arial" w:hAnsi="Arial" w:cs="Arial"/>
          <w:color w:val="000000"/>
          <w:sz w:val="20"/>
          <w:szCs w:val="20"/>
          <w:lang w:val="tt-RU"/>
        </w:rPr>
      </w:pPr>
      <w:r w:rsidRPr="007552F2">
        <w:rPr>
          <w:color w:val="000000"/>
          <w:sz w:val="28"/>
          <w:szCs w:val="28"/>
          <w:lang w:val="tt-RU"/>
        </w:rPr>
        <w:t>-Балаларны мәктәпкә психологик яктан әзерләү-тотрыклы, уңышлы, балаларның яшь үзенчәлекләренә туры килә. Балаларны мәктәпкә әзерләү дәрәҗәсе нормага һәм өлешчә нормадан югарырак туры килә, бу тәрбиячеләрнең һәм бөтен балалар бакчасының интеллектуаль, психик әзерлеген формалаштыру планында нормаль һәм уңышлы эшчәнлеге турында сөйли</w:t>
      </w:r>
      <w:r w:rsidRPr="007552F2">
        <w:rPr>
          <w:rFonts w:ascii="Arial" w:hAnsi="Arial" w:cs="Arial"/>
          <w:color w:val="000000"/>
          <w:sz w:val="20"/>
          <w:szCs w:val="20"/>
          <w:lang w:val="tt-RU"/>
        </w:rPr>
        <w:t>.</w:t>
      </w:r>
    </w:p>
    <w:p w:rsidR="007552F2" w:rsidRDefault="007552F2" w:rsidP="007552F2">
      <w:pPr>
        <w:pStyle w:val="a6"/>
        <w:spacing w:before="0" w:beforeAutospacing="0" w:after="0" w:afterAutospacing="0"/>
        <w:rPr>
          <w:color w:val="000000"/>
          <w:sz w:val="28"/>
          <w:szCs w:val="28"/>
          <w:lang w:val="tt-RU"/>
        </w:rPr>
      </w:pPr>
      <w:r w:rsidRPr="007552F2">
        <w:rPr>
          <w:b/>
          <w:color w:val="000000"/>
          <w:sz w:val="28"/>
          <w:szCs w:val="28"/>
          <w:lang w:val="tt-RU"/>
        </w:rPr>
        <w:t>Нәтиҗә:</w:t>
      </w:r>
      <w:r w:rsidRPr="007552F2">
        <w:rPr>
          <w:color w:val="000000"/>
          <w:sz w:val="28"/>
          <w:szCs w:val="28"/>
          <w:lang w:val="tt-RU"/>
        </w:rPr>
        <w:t xml:space="preserve"> Мониторинг нәтиҗәләре балалар бакчасында тәрбияләнүчеләрнең төп белем бирү программасы таләпләрен үтәүләре турында сөйли. Тотрыклы үсеш динамикасы барлык 5 юнәлештә дә күзәтелә. Мониторинг нәтиҗәләре шуны күрсәтә: программаның сөйләм һәм сәнгать үсеше юнәлешендәге үзләштерү дәрәҗәсе тотрыклы булып кала, әмма алга таба тирәнтен эш таләп итә, шуның нәтиҗәсендә әлеге бурычлар беренче дәрәҗәдәге актуальлеген югалтмый.</w:t>
      </w:r>
    </w:p>
    <w:p w:rsidR="00331369" w:rsidRDefault="00331369" w:rsidP="007552F2">
      <w:pPr>
        <w:pStyle w:val="a6"/>
        <w:spacing w:before="0" w:beforeAutospacing="0" w:after="0" w:afterAutospacing="0"/>
        <w:rPr>
          <w:color w:val="000000"/>
          <w:sz w:val="28"/>
          <w:szCs w:val="28"/>
          <w:lang w:val="tt-RU"/>
        </w:rPr>
      </w:pPr>
    </w:p>
    <w:p w:rsidR="00331369" w:rsidRDefault="00331369" w:rsidP="007552F2">
      <w:pPr>
        <w:pStyle w:val="a6"/>
        <w:spacing w:before="0" w:beforeAutospacing="0" w:after="0" w:afterAutospacing="0"/>
        <w:rPr>
          <w:color w:val="000000"/>
          <w:sz w:val="28"/>
          <w:szCs w:val="28"/>
          <w:lang w:val="tt-RU"/>
        </w:rPr>
      </w:pPr>
      <w:r>
        <w:rPr>
          <w:color w:val="000000"/>
          <w:sz w:val="28"/>
          <w:szCs w:val="28"/>
          <w:lang w:val="tt-RU"/>
        </w:rPr>
        <w:t>Коллективның  район, зона,  республика бәйгеләрендә катнашып урыннары бихисап.</w:t>
      </w:r>
    </w:p>
    <w:p w:rsidR="00AE4D0A" w:rsidRDefault="00331369" w:rsidP="007552F2">
      <w:pPr>
        <w:pStyle w:val="a6"/>
        <w:spacing w:before="0" w:beforeAutospacing="0" w:after="0" w:afterAutospacing="0"/>
        <w:rPr>
          <w:color w:val="000000"/>
          <w:sz w:val="28"/>
          <w:szCs w:val="28"/>
          <w:lang w:val="tt-RU"/>
        </w:rPr>
      </w:pPr>
      <w:r>
        <w:rPr>
          <w:color w:val="000000"/>
          <w:sz w:val="28"/>
          <w:szCs w:val="28"/>
          <w:lang w:val="tt-RU"/>
        </w:rPr>
        <w:t xml:space="preserve">  </w:t>
      </w:r>
    </w:p>
    <w:p w:rsidR="00331369" w:rsidRDefault="00331369" w:rsidP="007552F2">
      <w:pPr>
        <w:pStyle w:val="a6"/>
        <w:spacing w:before="0" w:beforeAutospacing="0" w:after="0" w:afterAutospacing="0"/>
        <w:rPr>
          <w:color w:val="000000"/>
          <w:sz w:val="28"/>
          <w:szCs w:val="28"/>
          <w:lang w:val="tt-RU"/>
        </w:rPr>
      </w:pPr>
      <w:r>
        <w:rPr>
          <w:color w:val="000000"/>
          <w:sz w:val="28"/>
          <w:szCs w:val="28"/>
          <w:lang w:val="tt-RU"/>
        </w:rPr>
        <w:t xml:space="preserve">  Педагогларның</w:t>
      </w:r>
      <w:r w:rsidR="002E28F5">
        <w:rPr>
          <w:color w:val="000000"/>
          <w:sz w:val="28"/>
          <w:szCs w:val="28"/>
          <w:lang w:val="tt-RU"/>
        </w:rPr>
        <w:t xml:space="preserve"> уңышлары: </w:t>
      </w:r>
    </w:p>
    <w:tbl>
      <w:tblPr>
        <w:tblStyle w:val="a4"/>
        <w:tblW w:w="9952" w:type="dxa"/>
        <w:tblInd w:w="-743" w:type="dxa"/>
        <w:tblLayout w:type="fixed"/>
        <w:tblLook w:val="04A0" w:firstRow="1" w:lastRow="0" w:firstColumn="1" w:lastColumn="0" w:noHBand="0" w:noVBand="1"/>
      </w:tblPr>
      <w:tblGrid>
        <w:gridCol w:w="656"/>
        <w:gridCol w:w="5469"/>
        <w:gridCol w:w="2126"/>
        <w:gridCol w:w="1701"/>
      </w:tblGrid>
      <w:tr w:rsidR="002E28F5" w:rsidRPr="002E28F5" w:rsidTr="002E28F5">
        <w:tc>
          <w:tcPr>
            <w:tcW w:w="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1.</w:t>
            </w:r>
          </w:p>
        </w:tc>
        <w:tc>
          <w:tcPr>
            <w:tcW w:w="546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eastAsia="en-US"/>
              </w:rPr>
            </w:pPr>
            <w:r w:rsidRPr="002E28F5">
              <w:rPr>
                <w:rFonts w:eastAsiaTheme="minorHAnsi"/>
                <w:sz w:val="28"/>
                <w:szCs w:val="28"/>
                <w:lang w:eastAsia="en-US"/>
              </w:rPr>
              <w:t>«Безопасность глазами детей»</w:t>
            </w:r>
          </w:p>
        </w:tc>
        <w:tc>
          <w:tcPr>
            <w:tcW w:w="212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eastAsia="en-US"/>
              </w:rPr>
            </w:pPr>
            <w:r w:rsidRPr="002E28F5">
              <w:rPr>
                <w:rFonts w:eastAsiaTheme="minorHAnsi"/>
                <w:sz w:val="28"/>
                <w:szCs w:val="28"/>
                <w:lang w:eastAsia="en-US"/>
              </w:rPr>
              <w:t>республика</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2 урын</w:t>
            </w:r>
          </w:p>
        </w:tc>
      </w:tr>
      <w:tr w:rsidR="002E28F5" w:rsidRPr="002E28F5" w:rsidTr="002E28F5">
        <w:tc>
          <w:tcPr>
            <w:tcW w:w="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2.</w:t>
            </w:r>
          </w:p>
        </w:tc>
        <w:tc>
          <w:tcPr>
            <w:tcW w:w="546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“Куклы народов Поволжья” (башкирская кукла)</w:t>
            </w:r>
          </w:p>
        </w:tc>
        <w:tc>
          <w:tcPr>
            <w:tcW w:w="212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E28F5" w:rsidRPr="002E28F5" w:rsidTr="002E28F5">
        <w:tc>
          <w:tcPr>
            <w:tcW w:w="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3.</w:t>
            </w:r>
          </w:p>
        </w:tc>
        <w:tc>
          <w:tcPr>
            <w:tcW w:w="546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“Куклы народов Поволжья” (удмурдская кукла)</w:t>
            </w:r>
          </w:p>
        </w:tc>
        <w:tc>
          <w:tcPr>
            <w:tcW w:w="212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2</w:t>
            </w:r>
            <w:r>
              <w:rPr>
                <w:rFonts w:eastAsiaTheme="minorHAnsi"/>
                <w:sz w:val="28"/>
                <w:szCs w:val="28"/>
                <w:lang w:val="tt-RU" w:eastAsia="en-US"/>
              </w:rPr>
              <w:t xml:space="preserve"> урын</w:t>
            </w:r>
            <w:r w:rsidRPr="002E28F5">
              <w:rPr>
                <w:rFonts w:eastAsiaTheme="minorHAnsi"/>
                <w:sz w:val="28"/>
                <w:szCs w:val="28"/>
                <w:lang w:val="tt-RU" w:eastAsia="en-US"/>
              </w:rPr>
              <w:t xml:space="preserve"> </w:t>
            </w:r>
          </w:p>
        </w:tc>
      </w:tr>
      <w:tr w:rsidR="002E28F5" w:rsidRPr="002E28F5" w:rsidTr="002E28F5">
        <w:tc>
          <w:tcPr>
            <w:tcW w:w="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4.</w:t>
            </w:r>
          </w:p>
        </w:tc>
        <w:tc>
          <w:tcPr>
            <w:tcW w:w="546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“Куклы народов Поволжья” (марийская кукла)</w:t>
            </w:r>
          </w:p>
        </w:tc>
        <w:tc>
          <w:tcPr>
            <w:tcW w:w="212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3 урын</w:t>
            </w:r>
            <w:r w:rsidRPr="002E28F5">
              <w:rPr>
                <w:rFonts w:eastAsiaTheme="minorHAnsi"/>
                <w:sz w:val="28"/>
                <w:szCs w:val="28"/>
                <w:lang w:val="tt-RU" w:eastAsia="en-US"/>
              </w:rPr>
              <w:t xml:space="preserve"> </w:t>
            </w:r>
          </w:p>
        </w:tc>
      </w:tr>
      <w:tr w:rsidR="002E28F5" w:rsidRPr="002E28F5" w:rsidTr="002E28F5">
        <w:tc>
          <w:tcPr>
            <w:tcW w:w="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5.</w:t>
            </w:r>
          </w:p>
        </w:tc>
        <w:tc>
          <w:tcPr>
            <w:tcW w:w="546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“Безопасное лето”</w:t>
            </w:r>
          </w:p>
        </w:tc>
        <w:tc>
          <w:tcPr>
            <w:tcW w:w="212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E28F5" w:rsidRPr="002E28F5" w:rsidTr="002E28F5">
        <w:trPr>
          <w:trHeight w:val="195"/>
        </w:trPr>
        <w:tc>
          <w:tcPr>
            <w:tcW w:w="656" w:type="dxa"/>
            <w:tcBorders>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6</w:t>
            </w:r>
            <w:r w:rsidRPr="002E28F5">
              <w:rPr>
                <w:rFonts w:eastAsiaTheme="minorHAnsi"/>
                <w:sz w:val="28"/>
                <w:szCs w:val="28"/>
                <w:lang w:val="tt-RU" w:eastAsia="en-US"/>
              </w:rPr>
              <w:t>.</w:t>
            </w:r>
          </w:p>
        </w:tc>
        <w:tc>
          <w:tcPr>
            <w:tcW w:w="546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“Магия театра”</w:t>
            </w:r>
          </w:p>
        </w:tc>
        <w:tc>
          <w:tcPr>
            <w:tcW w:w="212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зональный</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E28F5" w:rsidRPr="002E28F5" w:rsidTr="002E28F5">
        <w:trPr>
          <w:trHeight w:val="195"/>
        </w:trPr>
        <w:tc>
          <w:tcPr>
            <w:tcW w:w="656" w:type="dxa"/>
            <w:tcBorders>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7</w:t>
            </w:r>
            <w:r w:rsidRPr="002E28F5">
              <w:rPr>
                <w:rFonts w:eastAsiaTheme="minorHAnsi"/>
                <w:sz w:val="28"/>
                <w:szCs w:val="28"/>
                <w:lang w:val="tt-RU" w:eastAsia="en-US"/>
              </w:rPr>
              <w:t>.</w:t>
            </w:r>
          </w:p>
        </w:tc>
        <w:tc>
          <w:tcPr>
            <w:tcW w:w="546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“Куклы народов Поволжья” (чувашская кукла)</w:t>
            </w:r>
          </w:p>
        </w:tc>
        <w:tc>
          <w:tcPr>
            <w:tcW w:w="212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r w:rsidRPr="002E28F5">
              <w:rPr>
                <w:rFonts w:eastAsiaTheme="minorHAnsi"/>
                <w:sz w:val="28"/>
                <w:szCs w:val="28"/>
                <w:lang w:val="tt-RU" w:eastAsia="en-US"/>
              </w:rPr>
              <w:t xml:space="preserve"> </w:t>
            </w:r>
          </w:p>
        </w:tc>
      </w:tr>
      <w:tr w:rsidR="002E28F5" w:rsidRPr="002E28F5" w:rsidTr="002E28F5">
        <w:trPr>
          <w:trHeight w:val="195"/>
        </w:trPr>
        <w:tc>
          <w:tcPr>
            <w:tcW w:w="656" w:type="dxa"/>
            <w:tcBorders>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8</w:t>
            </w:r>
            <w:r w:rsidRPr="002E28F5">
              <w:rPr>
                <w:rFonts w:eastAsiaTheme="minorHAnsi"/>
                <w:sz w:val="28"/>
                <w:szCs w:val="28"/>
                <w:lang w:val="tt-RU" w:eastAsia="en-US"/>
              </w:rPr>
              <w:t>.</w:t>
            </w:r>
          </w:p>
        </w:tc>
        <w:tc>
          <w:tcPr>
            <w:tcW w:w="5469"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“Радужное настроение”</w:t>
            </w:r>
          </w:p>
        </w:tc>
        <w:tc>
          <w:tcPr>
            <w:tcW w:w="2126"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район</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1 урын</w:t>
            </w:r>
          </w:p>
        </w:tc>
      </w:tr>
      <w:tr w:rsidR="002E28F5" w:rsidRPr="002E28F5" w:rsidTr="002E28F5">
        <w:trPr>
          <w:trHeight w:val="195"/>
        </w:trPr>
        <w:tc>
          <w:tcPr>
            <w:tcW w:w="656" w:type="dxa"/>
            <w:tcBorders>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lastRenderedPageBreak/>
              <w:t>9</w:t>
            </w:r>
            <w:r w:rsidRPr="002E28F5">
              <w:rPr>
                <w:rFonts w:eastAsiaTheme="minorHAnsi"/>
                <w:sz w:val="28"/>
                <w:szCs w:val="28"/>
                <w:lang w:val="tt-RU" w:eastAsia="en-US"/>
              </w:rPr>
              <w:t>.</w:t>
            </w:r>
          </w:p>
        </w:tc>
        <w:tc>
          <w:tcPr>
            <w:tcW w:w="5469"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“Радужное настроение”</w:t>
            </w:r>
          </w:p>
        </w:tc>
        <w:tc>
          <w:tcPr>
            <w:tcW w:w="2126"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район</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3 урын</w:t>
            </w:r>
          </w:p>
        </w:tc>
      </w:tr>
      <w:tr w:rsidR="002E28F5" w:rsidRPr="002E28F5" w:rsidTr="002E28F5">
        <w:trPr>
          <w:trHeight w:val="195"/>
        </w:trPr>
        <w:tc>
          <w:tcPr>
            <w:tcW w:w="656" w:type="dxa"/>
            <w:tcBorders>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10</w:t>
            </w:r>
            <w:r w:rsidRPr="002E28F5">
              <w:rPr>
                <w:rFonts w:eastAsiaTheme="minorHAnsi"/>
                <w:sz w:val="28"/>
                <w:szCs w:val="28"/>
                <w:lang w:val="tt-RU" w:eastAsia="en-US"/>
              </w:rPr>
              <w:t>.</w:t>
            </w:r>
          </w:p>
        </w:tc>
        <w:tc>
          <w:tcPr>
            <w:tcW w:w="5469"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“Радужное настроение”</w:t>
            </w:r>
          </w:p>
        </w:tc>
        <w:tc>
          <w:tcPr>
            <w:tcW w:w="2126"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район</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1 урын</w:t>
            </w:r>
          </w:p>
        </w:tc>
      </w:tr>
      <w:tr w:rsidR="002E28F5" w:rsidRPr="002E28F5" w:rsidTr="002E28F5">
        <w:trPr>
          <w:trHeight w:val="630"/>
        </w:trPr>
        <w:tc>
          <w:tcPr>
            <w:tcW w:w="656" w:type="dxa"/>
            <w:tcBorders>
              <w:top w:val="single" w:sz="4" w:space="0" w:color="auto"/>
              <w:left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11</w:t>
            </w:r>
            <w:r w:rsidRPr="002E28F5">
              <w:rPr>
                <w:rFonts w:eastAsiaTheme="minorHAnsi"/>
                <w:sz w:val="28"/>
                <w:szCs w:val="28"/>
                <w:lang w:val="tt-RU" w:eastAsia="en-US"/>
              </w:rPr>
              <w:t>.</w:t>
            </w:r>
          </w:p>
        </w:tc>
        <w:tc>
          <w:tcPr>
            <w:tcW w:w="5469"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“Татарча мультфильм”</w:t>
            </w:r>
          </w:p>
        </w:tc>
        <w:tc>
          <w:tcPr>
            <w:tcW w:w="2126"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район</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3 урын</w:t>
            </w:r>
          </w:p>
        </w:tc>
      </w:tr>
      <w:tr w:rsidR="002E28F5" w:rsidRPr="002E28F5" w:rsidTr="002E28F5">
        <w:trPr>
          <w:trHeight w:val="570"/>
        </w:trPr>
        <w:tc>
          <w:tcPr>
            <w:tcW w:w="656" w:type="dxa"/>
            <w:tcBorders>
              <w:left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12</w:t>
            </w:r>
            <w:r w:rsidRPr="002E28F5">
              <w:rPr>
                <w:rFonts w:eastAsiaTheme="minorHAnsi"/>
                <w:sz w:val="28"/>
                <w:szCs w:val="28"/>
                <w:lang w:val="tt-RU" w:eastAsia="en-US"/>
              </w:rPr>
              <w:t>.</w:t>
            </w:r>
          </w:p>
        </w:tc>
        <w:tc>
          <w:tcPr>
            <w:tcW w:w="5469"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“Скоро, скоро Новый год!”</w:t>
            </w:r>
          </w:p>
        </w:tc>
        <w:tc>
          <w:tcPr>
            <w:tcW w:w="2126"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международный</w:t>
            </w:r>
          </w:p>
        </w:tc>
        <w:tc>
          <w:tcPr>
            <w:tcW w:w="1701"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1 урын</w:t>
            </w:r>
          </w:p>
        </w:tc>
      </w:tr>
      <w:tr w:rsidR="002E28F5" w:rsidRPr="002E28F5" w:rsidTr="002E28F5">
        <w:trPr>
          <w:trHeight w:val="755"/>
        </w:trPr>
        <w:tc>
          <w:tcPr>
            <w:tcW w:w="656" w:type="dxa"/>
            <w:tcBorders>
              <w:left w:val="single" w:sz="4" w:space="0" w:color="auto"/>
              <w:right w:val="single" w:sz="4" w:space="0" w:color="auto"/>
            </w:tcBorders>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13</w:t>
            </w:r>
            <w:r w:rsidRPr="002E28F5">
              <w:rPr>
                <w:rFonts w:eastAsiaTheme="minorHAnsi"/>
                <w:sz w:val="28"/>
                <w:szCs w:val="28"/>
                <w:lang w:val="tt-RU" w:eastAsia="en-US"/>
              </w:rPr>
              <w:t>.</w:t>
            </w:r>
          </w:p>
        </w:tc>
        <w:tc>
          <w:tcPr>
            <w:tcW w:w="5469"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“Поликультурное воспитание детей в ДОУ в процессе билингвального образования”</w:t>
            </w:r>
          </w:p>
        </w:tc>
        <w:tc>
          <w:tcPr>
            <w:tcW w:w="2126" w:type="dxa"/>
          </w:tcPr>
          <w:p w:rsidR="002E28F5" w:rsidRPr="002E28F5" w:rsidRDefault="002E28F5" w:rsidP="002E28F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1701" w:type="dxa"/>
            <w:tcBorders>
              <w:top w:val="single" w:sz="4" w:space="0" w:color="auto"/>
              <w:left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1 урын</w:t>
            </w:r>
          </w:p>
        </w:tc>
      </w:tr>
    </w:tbl>
    <w:p w:rsidR="002E28F5" w:rsidRDefault="002E28F5" w:rsidP="007552F2">
      <w:pPr>
        <w:pStyle w:val="a6"/>
        <w:spacing w:before="0" w:beforeAutospacing="0" w:after="0" w:afterAutospacing="0"/>
        <w:rPr>
          <w:color w:val="000000"/>
          <w:sz w:val="28"/>
          <w:szCs w:val="28"/>
          <w:lang w:val="tt-RU"/>
        </w:rPr>
      </w:pPr>
    </w:p>
    <w:p w:rsidR="002E28F5" w:rsidRDefault="002E28F5" w:rsidP="007552F2">
      <w:pPr>
        <w:pStyle w:val="a6"/>
        <w:spacing w:before="0" w:beforeAutospacing="0" w:after="0" w:afterAutospacing="0"/>
        <w:rPr>
          <w:color w:val="000000"/>
          <w:sz w:val="28"/>
          <w:szCs w:val="28"/>
          <w:lang w:val="tt-RU"/>
        </w:rPr>
      </w:pPr>
    </w:p>
    <w:p w:rsidR="00AE4D0A" w:rsidRDefault="00AE4D0A" w:rsidP="007552F2">
      <w:pPr>
        <w:pStyle w:val="a6"/>
        <w:spacing w:before="0" w:beforeAutospacing="0" w:after="0" w:afterAutospacing="0"/>
        <w:rPr>
          <w:color w:val="000000"/>
          <w:sz w:val="28"/>
          <w:szCs w:val="28"/>
        </w:rPr>
      </w:pPr>
    </w:p>
    <w:p w:rsidR="00AE4D0A" w:rsidRDefault="00AE4D0A" w:rsidP="007552F2">
      <w:pPr>
        <w:pStyle w:val="a6"/>
        <w:spacing w:before="0" w:beforeAutospacing="0" w:after="0" w:afterAutospacing="0"/>
        <w:rPr>
          <w:color w:val="000000"/>
          <w:sz w:val="28"/>
          <w:szCs w:val="28"/>
        </w:rPr>
      </w:pPr>
    </w:p>
    <w:p w:rsidR="00AE4D0A" w:rsidRDefault="00AE4D0A" w:rsidP="007552F2">
      <w:pPr>
        <w:pStyle w:val="a6"/>
        <w:spacing w:before="0" w:beforeAutospacing="0" w:after="0" w:afterAutospacing="0"/>
        <w:rPr>
          <w:color w:val="000000"/>
          <w:sz w:val="28"/>
          <w:szCs w:val="28"/>
        </w:rPr>
      </w:pPr>
    </w:p>
    <w:p w:rsidR="00AE4D0A" w:rsidRDefault="00AE4D0A" w:rsidP="007552F2">
      <w:pPr>
        <w:pStyle w:val="a6"/>
        <w:spacing w:before="0" w:beforeAutospacing="0" w:after="0" w:afterAutospacing="0"/>
        <w:rPr>
          <w:color w:val="000000"/>
          <w:sz w:val="28"/>
          <w:szCs w:val="28"/>
        </w:rPr>
      </w:pPr>
    </w:p>
    <w:p w:rsidR="00AE4D0A" w:rsidRDefault="00AE4D0A" w:rsidP="007552F2">
      <w:pPr>
        <w:pStyle w:val="a6"/>
        <w:spacing w:before="0" w:beforeAutospacing="0" w:after="0" w:afterAutospacing="0"/>
        <w:rPr>
          <w:color w:val="000000"/>
          <w:sz w:val="28"/>
          <w:szCs w:val="28"/>
        </w:rPr>
      </w:pPr>
    </w:p>
    <w:p w:rsidR="00AC41A0" w:rsidRDefault="002E28F5" w:rsidP="007552F2">
      <w:pPr>
        <w:pStyle w:val="a6"/>
        <w:spacing w:before="0" w:beforeAutospacing="0" w:after="0" w:afterAutospacing="0"/>
        <w:rPr>
          <w:color w:val="000000"/>
          <w:sz w:val="28"/>
          <w:szCs w:val="28"/>
          <w:lang w:val="tt-RU"/>
        </w:rPr>
      </w:pPr>
      <w:proofErr w:type="spellStart"/>
      <w:r>
        <w:rPr>
          <w:color w:val="000000"/>
          <w:sz w:val="28"/>
          <w:szCs w:val="28"/>
        </w:rPr>
        <w:t>Балаларны</w:t>
      </w:r>
      <w:proofErr w:type="spellEnd"/>
      <w:r>
        <w:rPr>
          <w:color w:val="000000"/>
          <w:sz w:val="28"/>
          <w:szCs w:val="28"/>
          <w:lang w:val="tt-RU"/>
        </w:rPr>
        <w:t>ң уңышлары:</w:t>
      </w:r>
    </w:p>
    <w:p w:rsidR="002E28F5" w:rsidRDefault="002E28F5" w:rsidP="007552F2">
      <w:pPr>
        <w:pStyle w:val="a6"/>
        <w:spacing w:before="0" w:beforeAutospacing="0" w:after="0" w:afterAutospacing="0"/>
        <w:rPr>
          <w:color w:val="000000"/>
          <w:sz w:val="28"/>
          <w:szCs w:val="28"/>
          <w:lang w:val="tt-RU"/>
        </w:rPr>
      </w:pPr>
    </w:p>
    <w:tbl>
      <w:tblPr>
        <w:tblStyle w:val="a4"/>
        <w:tblW w:w="10647" w:type="dxa"/>
        <w:tblInd w:w="-743" w:type="dxa"/>
        <w:tblLayout w:type="fixed"/>
        <w:tblLook w:val="04A0" w:firstRow="1" w:lastRow="0" w:firstColumn="1" w:lastColumn="0" w:noHBand="0" w:noVBand="1"/>
      </w:tblPr>
      <w:tblGrid>
        <w:gridCol w:w="3656"/>
        <w:gridCol w:w="1994"/>
        <w:gridCol w:w="2489"/>
        <w:gridCol w:w="2508"/>
      </w:tblGrid>
      <w:tr w:rsidR="002E28F5" w:rsidRPr="002E28F5" w:rsidTr="002C08C3">
        <w:tc>
          <w:tcPr>
            <w:tcW w:w="3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Йолдызлык-2022”</w:t>
            </w:r>
          </w:p>
        </w:tc>
        <w:tc>
          <w:tcPr>
            <w:tcW w:w="1994"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“Хореография халык биюләре” –“Әпипә”</w:t>
            </w:r>
          </w:p>
        </w:tc>
        <w:tc>
          <w:tcPr>
            <w:tcW w:w="2508"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3 урын</w:t>
            </w:r>
          </w:p>
        </w:tc>
      </w:tr>
      <w:tr w:rsidR="002E28F5" w:rsidRPr="002E28F5" w:rsidTr="002C08C3">
        <w:tc>
          <w:tcPr>
            <w:tcW w:w="3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Йолдызлык-2022”</w:t>
            </w:r>
          </w:p>
        </w:tc>
        <w:tc>
          <w:tcPr>
            <w:tcW w:w="1994"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 xml:space="preserve"> </w:t>
            </w:r>
            <w:r w:rsidR="002E28F5" w:rsidRPr="002E28F5">
              <w:rPr>
                <w:rFonts w:eastAsiaTheme="minorHAnsi"/>
                <w:sz w:val="28"/>
                <w:szCs w:val="28"/>
                <w:lang w:val="tt-RU" w:eastAsia="en-US"/>
              </w:rPr>
              <w:t>“Нәфис сүз”</w:t>
            </w:r>
          </w:p>
        </w:tc>
        <w:tc>
          <w:tcPr>
            <w:tcW w:w="2508"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2 урын</w:t>
            </w:r>
          </w:p>
        </w:tc>
      </w:tr>
      <w:tr w:rsidR="002E28F5" w:rsidRPr="002E28F5" w:rsidTr="002C08C3">
        <w:tc>
          <w:tcPr>
            <w:tcW w:w="3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Йолдызлык-2022”</w:t>
            </w:r>
          </w:p>
        </w:tc>
        <w:tc>
          <w:tcPr>
            <w:tcW w:w="1994"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 xml:space="preserve"> </w:t>
            </w:r>
            <w:r w:rsidR="002E28F5" w:rsidRPr="002E28F5">
              <w:rPr>
                <w:rFonts w:eastAsiaTheme="minorHAnsi"/>
                <w:sz w:val="28"/>
                <w:szCs w:val="28"/>
                <w:lang w:val="tt-RU" w:eastAsia="en-US"/>
              </w:rPr>
              <w:t>“Вокал-соло”</w:t>
            </w:r>
          </w:p>
        </w:tc>
        <w:tc>
          <w:tcPr>
            <w:tcW w:w="2508"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3 урын</w:t>
            </w:r>
          </w:p>
        </w:tc>
      </w:tr>
      <w:tr w:rsidR="002E28F5" w:rsidRPr="002E28F5" w:rsidTr="002C08C3">
        <w:tc>
          <w:tcPr>
            <w:tcW w:w="3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Йолдызлык-2022”</w:t>
            </w:r>
          </w:p>
        </w:tc>
        <w:tc>
          <w:tcPr>
            <w:tcW w:w="1994"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 </w:t>
            </w:r>
            <w:r w:rsidR="002E28F5" w:rsidRPr="002E28F5">
              <w:rPr>
                <w:rFonts w:eastAsiaTheme="minorHAnsi"/>
                <w:sz w:val="28"/>
                <w:szCs w:val="28"/>
                <w:lang w:val="tt-RU" w:eastAsia="en-US"/>
              </w:rPr>
              <w:t>“Чуваш биюе”</w:t>
            </w:r>
          </w:p>
        </w:tc>
        <w:tc>
          <w:tcPr>
            <w:tcW w:w="2508"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2 урын</w:t>
            </w:r>
          </w:p>
        </w:tc>
      </w:tr>
      <w:tr w:rsidR="002E28F5" w:rsidRPr="002E28F5" w:rsidTr="002C08C3">
        <w:tc>
          <w:tcPr>
            <w:tcW w:w="3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Йолдызлык-2022”</w:t>
            </w:r>
          </w:p>
        </w:tc>
        <w:tc>
          <w:tcPr>
            <w:tcW w:w="1994"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“Тарантелла”</w:t>
            </w:r>
          </w:p>
        </w:tc>
        <w:tc>
          <w:tcPr>
            <w:tcW w:w="2508"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3 урын</w:t>
            </w:r>
          </w:p>
        </w:tc>
      </w:tr>
      <w:tr w:rsidR="002E28F5" w:rsidRPr="002E28F5" w:rsidTr="002C08C3">
        <w:tc>
          <w:tcPr>
            <w:tcW w:w="3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Йолдызлык-2022”</w:t>
            </w:r>
          </w:p>
        </w:tc>
        <w:tc>
          <w:tcPr>
            <w:tcW w:w="1994"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“Уф, йөрәгем”</w:t>
            </w:r>
          </w:p>
        </w:tc>
        <w:tc>
          <w:tcPr>
            <w:tcW w:w="2508"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1 урын</w:t>
            </w:r>
          </w:p>
        </w:tc>
      </w:tr>
      <w:tr w:rsidR="002E28F5" w:rsidRPr="002E28F5" w:rsidTr="002C08C3">
        <w:tc>
          <w:tcPr>
            <w:tcW w:w="3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Йолдызлык-2022”</w:t>
            </w:r>
          </w:p>
        </w:tc>
        <w:tc>
          <w:tcPr>
            <w:tcW w:w="1994"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“Бабушкины оладушки”</w:t>
            </w:r>
          </w:p>
        </w:tc>
        <w:tc>
          <w:tcPr>
            <w:tcW w:w="2508"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2 урын</w:t>
            </w:r>
          </w:p>
        </w:tc>
      </w:tr>
      <w:tr w:rsidR="002E28F5" w:rsidRPr="002E28F5" w:rsidTr="002C08C3">
        <w:tc>
          <w:tcPr>
            <w:tcW w:w="3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Йолдызлык-2022”</w:t>
            </w:r>
          </w:p>
        </w:tc>
        <w:tc>
          <w:tcPr>
            <w:tcW w:w="1994"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Татар биюе</w:t>
            </w:r>
          </w:p>
        </w:tc>
        <w:tc>
          <w:tcPr>
            <w:tcW w:w="2508"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2 урын</w:t>
            </w:r>
          </w:p>
        </w:tc>
      </w:tr>
      <w:tr w:rsidR="002E28F5" w:rsidRPr="002E28F5" w:rsidTr="002C08C3">
        <w:tc>
          <w:tcPr>
            <w:tcW w:w="3656"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after="200" w:line="276" w:lineRule="auto"/>
              <w:jc w:val="center"/>
              <w:rPr>
                <w:rFonts w:eastAsiaTheme="minorHAnsi"/>
                <w:sz w:val="28"/>
                <w:szCs w:val="28"/>
                <w:lang w:val="tt-RU" w:eastAsia="en-US"/>
              </w:rPr>
            </w:pPr>
            <w:r w:rsidRPr="002E28F5">
              <w:rPr>
                <w:rFonts w:eastAsiaTheme="minorHAnsi"/>
                <w:sz w:val="28"/>
                <w:szCs w:val="28"/>
                <w:lang w:val="tt-RU" w:eastAsia="en-US"/>
              </w:rPr>
              <w:t>Йолдызлык-2022”</w:t>
            </w:r>
          </w:p>
        </w:tc>
        <w:tc>
          <w:tcPr>
            <w:tcW w:w="1994"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E28F5" w:rsidRPr="002E28F5" w:rsidRDefault="002E28F5" w:rsidP="002E28F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“Вокал-соло”</w:t>
            </w:r>
          </w:p>
          <w:p w:rsidR="002E28F5" w:rsidRPr="002E28F5" w:rsidRDefault="002E28F5" w:rsidP="002E28F5">
            <w:pPr>
              <w:overflowPunct/>
              <w:autoSpaceDE/>
              <w:autoSpaceDN/>
              <w:adjustRightInd/>
              <w:spacing w:line="276" w:lineRule="auto"/>
              <w:rPr>
                <w:rFonts w:eastAsiaTheme="minorHAnsi"/>
                <w:sz w:val="28"/>
                <w:szCs w:val="28"/>
                <w:lang w:val="tt-RU" w:eastAsia="en-US"/>
              </w:rPr>
            </w:pPr>
          </w:p>
        </w:tc>
        <w:tc>
          <w:tcPr>
            <w:tcW w:w="2508" w:type="dxa"/>
            <w:tcBorders>
              <w:top w:val="single" w:sz="4" w:space="0" w:color="auto"/>
              <w:left w:val="single" w:sz="4" w:space="0" w:color="auto"/>
              <w:bottom w:val="single" w:sz="4" w:space="0" w:color="auto"/>
              <w:right w:val="single" w:sz="4" w:space="0" w:color="auto"/>
            </w:tcBorders>
          </w:tcPr>
          <w:p w:rsidR="002E28F5" w:rsidRPr="002E28F5" w:rsidRDefault="002C08C3" w:rsidP="002E28F5">
            <w:pPr>
              <w:overflowPunct/>
              <w:autoSpaceDE/>
              <w:autoSpaceDN/>
              <w:adjustRightInd/>
              <w:spacing w:after="200" w:line="276" w:lineRule="auto"/>
              <w:jc w:val="center"/>
              <w:rPr>
                <w:rFonts w:eastAsiaTheme="minorHAnsi"/>
                <w:sz w:val="28"/>
                <w:szCs w:val="28"/>
                <w:lang w:val="tt-RU" w:eastAsia="en-US"/>
              </w:rPr>
            </w:pPr>
            <w:r>
              <w:rPr>
                <w:rFonts w:eastAsiaTheme="minorHAnsi"/>
                <w:sz w:val="28"/>
                <w:szCs w:val="28"/>
                <w:lang w:val="tt-RU" w:eastAsia="en-US"/>
              </w:rPr>
              <w:t>3 урын</w:t>
            </w:r>
          </w:p>
        </w:tc>
      </w:tr>
      <w:tr w:rsidR="00235355" w:rsidRPr="002E28F5" w:rsidTr="002C08C3">
        <w:tc>
          <w:tcPr>
            <w:tcW w:w="3656"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“Наши пернатые друзья”</w:t>
            </w:r>
          </w:p>
        </w:tc>
        <w:tc>
          <w:tcPr>
            <w:tcW w:w="1994"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2 урын</w:t>
            </w:r>
          </w:p>
        </w:tc>
      </w:tr>
      <w:tr w:rsidR="00235355" w:rsidRPr="002E28F5" w:rsidTr="002C08C3">
        <w:tc>
          <w:tcPr>
            <w:tcW w:w="3656" w:type="dxa"/>
            <w:tcBorders>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“Космос глазами детей”</w:t>
            </w:r>
          </w:p>
        </w:tc>
        <w:tc>
          <w:tcPr>
            <w:tcW w:w="1994"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2 урын</w:t>
            </w:r>
          </w:p>
        </w:tc>
      </w:tr>
      <w:tr w:rsidR="00235355" w:rsidRPr="002E28F5" w:rsidTr="002C08C3">
        <w:tc>
          <w:tcPr>
            <w:tcW w:w="3656"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lastRenderedPageBreak/>
              <w:t>“Безопасное лето”</w:t>
            </w:r>
          </w:p>
        </w:tc>
        <w:tc>
          <w:tcPr>
            <w:tcW w:w="1994"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35355" w:rsidRPr="002E28F5" w:rsidTr="002C08C3">
        <w:tc>
          <w:tcPr>
            <w:tcW w:w="3656"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eastAsia="en-US"/>
              </w:rPr>
            </w:pPr>
            <w:r w:rsidRPr="002E28F5">
              <w:rPr>
                <w:rFonts w:eastAsiaTheme="minorHAnsi"/>
                <w:sz w:val="28"/>
                <w:szCs w:val="28"/>
                <w:lang w:val="tt-RU" w:eastAsia="en-US"/>
              </w:rPr>
              <w:t>“Безопасност</w:t>
            </w:r>
            <w:r w:rsidRPr="002E28F5">
              <w:rPr>
                <w:rFonts w:eastAsiaTheme="minorHAnsi"/>
                <w:sz w:val="28"/>
                <w:szCs w:val="28"/>
                <w:lang w:eastAsia="en-US"/>
              </w:rPr>
              <w:t>ь глазами детей»</w:t>
            </w:r>
          </w:p>
        </w:tc>
        <w:tc>
          <w:tcPr>
            <w:tcW w:w="1994"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35355" w:rsidRPr="002E28F5" w:rsidTr="002C08C3">
        <w:tc>
          <w:tcPr>
            <w:tcW w:w="3656"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“Зимушка хрустальная”</w:t>
            </w:r>
          </w:p>
        </w:tc>
        <w:tc>
          <w:tcPr>
            <w:tcW w:w="1994"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воспитанники 2 мл.гр</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35355" w:rsidRPr="002E28F5" w:rsidTr="002C08C3">
        <w:tc>
          <w:tcPr>
            <w:tcW w:w="3656"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“Зимнее настроение”</w:t>
            </w:r>
          </w:p>
        </w:tc>
        <w:tc>
          <w:tcPr>
            <w:tcW w:w="1994"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регионара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35355" w:rsidRPr="002E28F5" w:rsidTr="002C08C3">
        <w:tc>
          <w:tcPr>
            <w:tcW w:w="3656"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eastAsia="en-US"/>
              </w:rPr>
            </w:pPr>
            <w:r w:rsidRPr="002E28F5">
              <w:rPr>
                <w:rFonts w:eastAsiaTheme="minorHAnsi"/>
                <w:sz w:val="28"/>
                <w:szCs w:val="28"/>
                <w:lang w:val="tt-RU" w:eastAsia="en-US"/>
              </w:rPr>
              <w:t>“Безопасност</w:t>
            </w:r>
            <w:r w:rsidRPr="002E28F5">
              <w:rPr>
                <w:rFonts w:eastAsiaTheme="minorHAnsi"/>
                <w:sz w:val="28"/>
                <w:szCs w:val="28"/>
                <w:lang w:eastAsia="en-US"/>
              </w:rPr>
              <w:t>ь глазами детей»</w:t>
            </w:r>
          </w:p>
        </w:tc>
        <w:tc>
          <w:tcPr>
            <w:tcW w:w="1994"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35355" w:rsidRPr="002E28F5" w:rsidTr="002C08C3">
        <w:trPr>
          <w:trHeight w:val="210"/>
        </w:trPr>
        <w:tc>
          <w:tcPr>
            <w:tcW w:w="3656"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“Мое чудесное лето”</w:t>
            </w:r>
          </w:p>
        </w:tc>
        <w:tc>
          <w:tcPr>
            <w:tcW w:w="1994"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3 урын</w:t>
            </w:r>
          </w:p>
        </w:tc>
      </w:tr>
      <w:tr w:rsidR="00235355" w:rsidRPr="002E28F5" w:rsidTr="002C08C3">
        <w:trPr>
          <w:trHeight w:val="210"/>
        </w:trPr>
        <w:tc>
          <w:tcPr>
            <w:tcW w:w="3656" w:type="dxa"/>
            <w:tcBorders>
              <w:left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“Радуга творчества”</w:t>
            </w:r>
          </w:p>
        </w:tc>
        <w:tc>
          <w:tcPr>
            <w:tcW w:w="1994" w:type="dxa"/>
            <w:tcBorders>
              <w:left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2 урын</w:t>
            </w:r>
          </w:p>
        </w:tc>
      </w:tr>
      <w:tr w:rsidR="00235355" w:rsidRPr="002E28F5" w:rsidTr="002C08C3">
        <w:trPr>
          <w:trHeight w:val="315"/>
        </w:trPr>
        <w:tc>
          <w:tcPr>
            <w:tcW w:w="3656" w:type="dxa"/>
            <w:tcBorders>
              <w:left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“Ученый малыш”</w:t>
            </w:r>
          </w:p>
        </w:tc>
        <w:tc>
          <w:tcPr>
            <w:tcW w:w="1994" w:type="dxa"/>
            <w:tcBorders>
              <w:left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35355" w:rsidRPr="002E28F5" w:rsidTr="002C08C3">
        <w:trPr>
          <w:trHeight w:val="315"/>
        </w:trPr>
        <w:tc>
          <w:tcPr>
            <w:tcW w:w="3656" w:type="dxa"/>
            <w:tcBorders>
              <w:left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“Юный Эрудит”</w:t>
            </w:r>
          </w:p>
        </w:tc>
        <w:tc>
          <w:tcPr>
            <w:tcW w:w="1994" w:type="dxa"/>
            <w:tcBorders>
              <w:left w:val="single" w:sz="4" w:space="0" w:color="auto"/>
              <w:right w:val="single" w:sz="4" w:space="0" w:color="auto"/>
            </w:tcBorders>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 урын</w:t>
            </w:r>
          </w:p>
        </w:tc>
      </w:tr>
      <w:tr w:rsidR="00235355" w:rsidRPr="002E28F5" w:rsidTr="00235355">
        <w:trPr>
          <w:trHeight w:val="619"/>
        </w:trPr>
        <w:tc>
          <w:tcPr>
            <w:tcW w:w="3656" w:type="dxa"/>
            <w:vMerge w:val="restart"/>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“Минутки чтения с Агнией Барто”</w:t>
            </w:r>
          </w:p>
        </w:tc>
        <w:tc>
          <w:tcPr>
            <w:tcW w:w="1994" w:type="dxa"/>
            <w:vMerge w:val="restart"/>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Всероссийский</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2 урын</w:t>
            </w:r>
          </w:p>
        </w:tc>
      </w:tr>
      <w:tr w:rsidR="00235355" w:rsidRPr="002E28F5" w:rsidTr="00235355">
        <w:trPr>
          <w:trHeight w:val="285"/>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2 урын</w:t>
            </w:r>
          </w:p>
        </w:tc>
      </w:tr>
      <w:tr w:rsidR="00235355" w:rsidRPr="002E28F5" w:rsidTr="00235355">
        <w:trPr>
          <w:trHeight w:val="455"/>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2 урын</w:t>
            </w:r>
          </w:p>
        </w:tc>
      </w:tr>
      <w:tr w:rsidR="00235355" w:rsidRPr="002E28F5" w:rsidTr="00235355">
        <w:trPr>
          <w:trHeight w:val="255"/>
        </w:trPr>
        <w:tc>
          <w:tcPr>
            <w:tcW w:w="3656" w:type="dxa"/>
            <w:vMerge w:val="restart"/>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“Сабый</w:t>
            </w:r>
            <w:r w:rsidRPr="002E28F5">
              <w:rPr>
                <w:rFonts w:eastAsiaTheme="minorHAnsi"/>
                <w:sz w:val="28"/>
                <w:szCs w:val="28"/>
                <w:lang w:val="en-US" w:eastAsia="en-US"/>
              </w:rPr>
              <w:t>Skills</w:t>
            </w:r>
            <w:r w:rsidRPr="002E28F5">
              <w:rPr>
                <w:rFonts w:eastAsiaTheme="minorHAnsi"/>
                <w:sz w:val="28"/>
                <w:szCs w:val="28"/>
                <w:lang w:val="tt-RU" w:eastAsia="en-US"/>
              </w:rPr>
              <w:t>”</w:t>
            </w:r>
          </w:p>
        </w:tc>
        <w:tc>
          <w:tcPr>
            <w:tcW w:w="1994" w:type="dxa"/>
            <w:vMerge w:val="restart"/>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2 урын</w:t>
            </w:r>
          </w:p>
        </w:tc>
      </w:tr>
      <w:tr w:rsidR="00235355" w:rsidRPr="002E28F5" w:rsidTr="00235355">
        <w:trPr>
          <w:trHeight w:val="255"/>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номинация</w:t>
            </w:r>
          </w:p>
        </w:tc>
      </w:tr>
      <w:tr w:rsidR="00235355" w:rsidRPr="002E28F5" w:rsidTr="00235355">
        <w:trPr>
          <w:trHeight w:val="255"/>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номинация</w:t>
            </w:r>
          </w:p>
        </w:tc>
      </w:tr>
      <w:tr w:rsidR="00235355" w:rsidRPr="002E28F5" w:rsidTr="002C08C3">
        <w:trPr>
          <w:trHeight w:val="255"/>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“Джалиловские чтения”</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Pr>
          <w:p w:rsidR="00235355" w:rsidRPr="002E28F5" w:rsidRDefault="00235355" w:rsidP="00235355">
            <w:pPr>
              <w:tabs>
                <w:tab w:val="left" w:pos="345"/>
              </w:tabs>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Pr>
          <w:p w:rsidR="00235355" w:rsidRPr="002E28F5" w:rsidRDefault="00235355" w:rsidP="00235355">
            <w:pPr>
              <w:shd w:val="clear" w:color="auto" w:fill="FFFFFF"/>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3 урын</w:t>
            </w:r>
          </w:p>
        </w:tc>
      </w:tr>
      <w:tr w:rsidR="00235355" w:rsidRPr="002E28F5" w:rsidTr="002C08C3">
        <w:trPr>
          <w:trHeight w:val="180"/>
        </w:trPr>
        <w:tc>
          <w:tcPr>
            <w:tcW w:w="3656" w:type="dxa"/>
            <w:vMerge w:val="restart"/>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“Радужное настроение”</w:t>
            </w:r>
          </w:p>
        </w:tc>
        <w:tc>
          <w:tcPr>
            <w:tcW w:w="1994" w:type="dxa"/>
            <w:vMerge w:val="restart"/>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1 урын</w:t>
            </w:r>
          </w:p>
        </w:tc>
      </w:tr>
      <w:tr w:rsidR="00235355" w:rsidRPr="002E28F5" w:rsidTr="002C08C3">
        <w:trPr>
          <w:trHeight w:val="180"/>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2 </w:t>
            </w:r>
            <w:r>
              <w:rPr>
                <w:rFonts w:eastAsiaTheme="minorHAnsi"/>
                <w:sz w:val="28"/>
                <w:szCs w:val="28"/>
                <w:lang w:val="tt-RU" w:eastAsia="en-US"/>
              </w:rPr>
              <w:t>урын</w:t>
            </w:r>
          </w:p>
        </w:tc>
      </w:tr>
      <w:tr w:rsidR="00235355" w:rsidRPr="002E28F5" w:rsidTr="002C08C3">
        <w:trPr>
          <w:trHeight w:val="210"/>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2 </w:t>
            </w:r>
            <w:r>
              <w:rPr>
                <w:rFonts w:eastAsiaTheme="minorHAnsi"/>
                <w:sz w:val="28"/>
                <w:szCs w:val="28"/>
                <w:lang w:val="tt-RU" w:eastAsia="en-US"/>
              </w:rPr>
              <w:t>урын</w:t>
            </w:r>
          </w:p>
        </w:tc>
      </w:tr>
      <w:tr w:rsidR="00235355" w:rsidRPr="002E28F5" w:rsidTr="002C08C3">
        <w:trPr>
          <w:trHeight w:val="150"/>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Коллектив воспитанников</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2 </w:t>
            </w:r>
            <w:r>
              <w:rPr>
                <w:rFonts w:eastAsiaTheme="minorHAnsi"/>
                <w:sz w:val="28"/>
                <w:szCs w:val="28"/>
                <w:lang w:val="tt-RU" w:eastAsia="en-US"/>
              </w:rPr>
              <w:t>урын</w:t>
            </w:r>
          </w:p>
        </w:tc>
      </w:tr>
      <w:tr w:rsidR="00235355" w:rsidRPr="002E28F5" w:rsidTr="002C08C3">
        <w:trPr>
          <w:trHeight w:val="165"/>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3 </w:t>
            </w:r>
            <w:r>
              <w:rPr>
                <w:rFonts w:eastAsiaTheme="minorHAnsi"/>
                <w:sz w:val="28"/>
                <w:szCs w:val="28"/>
                <w:lang w:val="tt-RU" w:eastAsia="en-US"/>
              </w:rPr>
              <w:t>урын</w:t>
            </w:r>
          </w:p>
        </w:tc>
      </w:tr>
      <w:tr w:rsidR="00235355" w:rsidRPr="002E28F5" w:rsidTr="002C08C3">
        <w:trPr>
          <w:trHeight w:val="195"/>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3 </w:t>
            </w:r>
            <w:r>
              <w:rPr>
                <w:rFonts w:eastAsiaTheme="minorHAnsi"/>
                <w:sz w:val="28"/>
                <w:szCs w:val="28"/>
                <w:lang w:val="tt-RU" w:eastAsia="en-US"/>
              </w:rPr>
              <w:t>урын</w:t>
            </w:r>
          </w:p>
        </w:tc>
      </w:tr>
      <w:tr w:rsidR="00235355" w:rsidRPr="002E28F5" w:rsidTr="002C08C3">
        <w:trPr>
          <w:trHeight w:val="360"/>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3 </w:t>
            </w:r>
            <w:r>
              <w:rPr>
                <w:rFonts w:eastAsiaTheme="minorHAnsi"/>
                <w:sz w:val="28"/>
                <w:szCs w:val="28"/>
                <w:lang w:val="tt-RU" w:eastAsia="en-US"/>
              </w:rPr>
              <w:t>урын</w:t>
            </w:r>
          </w:p>
        </w:tc>
      </w:tr>
      <w:tr w:rsidR="00235355" w:rsidRPr="002E28F5" w:rsidTr="002C08C3">
        <w:trPr>
          <w:trHeight w:val="375"/>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3 </w:t>
            </w:r>
            <w:r>
              <w:rPr>
                <w:rFonts w:eastAsiaTheme="minorHAnsi"/>
                <w:sz w:val="28"/>
                <w:szCs w:val="28"/>
                <w:lang w:val="tt-RU" w:eastAsia="en-US"/>
              </w:rPr>
              <w:t>урын</w:t>
            </w:r>
          </w:p>
        </w:tc>
      </w:tr>
      <w:tr w:rsidR="00235355" w:rsidRPr="002E28F5" w:rsidTr="002C08C3">
        <w:trPr>
          <w:trHeight w:val="120"/>
        </w:trPr>
        <w:tc>
          <w:tcPr>
            <w:tcW w:w="3656"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1994" w:type="dxa"/>
            <w:vMerge/>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3</w:t>
            </w:r>
            <w:r>
              <w:rPr>
                <w:rFonts w:eastAsiaTheme="minorHAnsi"/>
                <w:sz w:val="28"/>
                <w:szCs w:val="28"/>
                <w:lang w:val="tt-RU" w:eastAsia="en-US"/>
              </w:rPr>
              <w:t xml:space="preserve"> урын</w:t>
            </w:r>
          </w:p>
        </w:tc>
      </w:tr>
      <w:tr w:rsidR="00235355" w:rsidRPr="002E28F5" w:rsidTr="002C08C3">
        <w:trPr>
          <w:trHeight w:val="255"/>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lastRenderedPageBreak/>
              <w:t>“Космос глазами детей”</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Побед. в номинации</w:t>
            </w:r>
          </w:p>
        </w:tc>
      </w:tr>
      <w:tr w:rsidR="00235355" w:rsidRPr="002E28F5" w:rsidTr="002C08C3">
        <w:trPr>
          <w:trHeight w:val="255"/>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“Эколята- друзья и защитники Природы”</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3 </w:t>
            </w:r>
            <w:r>
              <w:rPr>
                <w:rFonts w:eastAsiaTheme="minorHAnsi"/>
                <w:sz w:val="28"/>
                <w:szCs w:val="28"/>
                <w:lang w:val="tt-RU" w:eastAsia="en-US"/>
              </w:rPr>
              <w:t>урын</w:t>
            </w:r>
            <w:r w:rsidRPr="002E28F5">
              <w:rPr>
                <w:rFonts w:eastAsiaTheme="minorHAnsi"/>
                <w:sz w:val="28"/>
                <w:szCs w:val="28"/>
                <w:lang w:val="tt-RU" w:eastAsia="en-US"/>
              </w:rPr>
              <w:t xml:space="preserve"> </w:t>
            </w:r>
          </w:p>
        </w:tc>
      </w:tr>
      <w:tr w:rsidR="00235355" w:rsidRPr="002E28F5" w:rsidTr="002C08C3">
        <w:trPr>
          <w:trHeight w:val="255"/>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“Волшебный мир оригами”</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r w:rsidRPr="002E28F5">
              <w:rPr>
                <w:rFonts w:eastAsiaTheme="minorHAnsi"/>
                <w:sz w:val="28"/>
                <w:szCs w:val="28"/>
                <w:lang w:val="tt-RU" w:eastAsia="en-US"/>
              </w:rPr>
              <w:t>.</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2 </w:t>
            </w:r>
            <w:r>
              <w:rPr>
                <w:rFonts w:eastAsiaTheme="minorHAnsi"/>
                <w:sz w:val="28"/>
                <w:szCs w:val="28"/>
                <w:lang w:val="tt-RU" w:eastAsia="en-US"/>
              </w:rPr>
              <w:t>урын</w:t>
            </w:r>
          </w:p>
        </w:tc>
      </w:tr>
      <w:tr w:rsidR="00235355" w:rsidRPr="002E28F5" w:rsidTr="002C08C3">
        <w:trPr>
          <w:trHeight w:val="255"/>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“Говорим и поем по-английски”</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3 </w:t>
            </w:r>
            <w:r>
              <w:rPr>
                <w:rFonts w:eastAsiaTheme="minorHAnsi"/>
                <w:sz w:val="28"/>
                <w:szCs w:val="28"/>
                <w:lang w:val="tt-RU" w:eastAsia="en-US"/>
              </w:rPr>
              <w:t>урын</w:t>
            </w:r>
          </w:p>
        </w:tc>
      </w:tr>
      <w:tr w:rsidR="00235355" w:rsidRPr="002E28F5" w:rsidTr="002C08C3">
        <w:trPr>
          <w:trHeight w:val="255"/>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“Символ года-2023”</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район</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3 </w:t>
            </w:r>
            <w:r>
              <w:rPr>
                <w:rFonts w:eastAsiaTheme="minorHAnsi"/>
                <w:sz w:val="28"/>
                <w:szCs w:val="28"/>
                <w:lang w:val="tt-RU" w:eastAsia="en-US"/>
              </w:rPr>
              <w:t>урын</w:t>
            </w:r>
          </w:p>
        </w:tc>
      </w:tr>
      <w:tr w:rsidR="00235355" w:rsidRPr="002E28F5" w:rsidTr="002C08C3">
        <w:trPr>
          <w:trHeight w:val="255"/>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“Новый год   к нам идет!-Яңа ел безгә килә!”</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2 урын</w:t>
            </w:r>
          </w:p>
        </w:tc>
      </w:tr>
      <w:tr w:rsidR="00235355" w:rsidRPr="002E28F5" w:rsidTr="002C08C3">
        <w:trPr>
          <w:trHeight w:val="255"/>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“Новый год   к нам идет!-Яңа ел безгә килә!”</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sidRPr="002E28F5">
              <w:rPr>
                <w:rFonts w:eastAsiaTheme="minorHAnsi"/>
                <w:sz w:val="28"/>
                <w:szCs w:val="28"/>
                <w:lang w:val="tt-RU" w:eastAsia="en-US"/>
              </w:rPr>
              <w:t xml:space="preserve">2 </w:t>
            </w:r>
            <w:r>
              <w:rPr>
                <w:rFonts w:eastAsiaTheme="minorHAnsi"/>
                <w:sz w:val="28"/>
                <w:szCs w:val="28"/>
                <w:lang w:val="tt-RU" w:eastAsia="en-US"/>
              </w:rPr>
              <w:t>урын</w:t>
            </w:r>
          </w:p>
        </w:tc>
      </w:tr>
      <w:tr w:rsidR="00235355" w:rsidRPr="002E28F5" w:rsidTr="002C08C3">
        <w:trPr>
          <w:trHeight w:val="255"/>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“Новый год   к нам идет!-Яңа ел безгә килә!”</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грамота</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2 урын</w:t>
            </w:r>
          </w:p>
        </w:tc>
      </w:tr>
      <w:tr w:rsidR="00235355" w:rsidRPr="002E28F5" w:rsidTr="002C08C3">
        <w:trPr>
          <w:trHeight w:val="160"/>
        </w:trPr>
        <w:tc>
          <w:tcPr>
            <w:tcW w:w="3656"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“Ученый малыш”</w:t>
            </w:r>
          </w:p>
        </w:tc>
        <w:tc>
          <w:tcPr>
            <w:tcW w:w="1994" w:type="dxa"/>
          </w:tcPr>
          <w:p w:rsidR="00235355" w:rsidRPr="002E28F5" w:rsidRDefault="00235355" w:rsidP="00235355">
            <w:pPr>
              <w:overflowPunct/>
              <w:autoSpaceDE/>
              <w:autoSpaceDN/>
              <w:adjustRightInd/>
              <w:spacing w:after="200" w:line="276" w:lineRule="auto"/>
              <w:rPr>
                <w:rFonts w:eastAsiaTheme="minorHAnsi"/>
                <w:sz w:val="28"/>
                <w:szCs w:val="28"/>
                <w:lang w:val="tt-RU" w:eastAsia="en-US"/>
              </w:rPr>
            </w:pPr>
            <w:r w:rsidRPr="002E28F5">
              <w:rPr>
                <w:rFonts w:eastAsiaTheme="minorHAnsi"/>
                <w:sz w:val="28"/>
                <w:szCs w:val="28"/>
                <w:lang w:val="tt-RU" w:eastAsia="en-US"/>
              </w:rPr>
              <w:t>республика</w:t>
            </w:r>
          </w:p>
        </w:tc>
        <w:tc>
          <w:tcPr>
            <w:tcW w:w="2489"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диплом</w:t>
            </w:r>
          </w:p>
        </w:tc>
        <w:tc>
          <w:tcPr>
            <w:tcW w:w="2508" w:type="dxa"/>
            <w:tcBorders>
              <w:top w:val="single" w:sz="4" w:space="0" w:color="auto"/>
              <w:left w:val="single" w:sz="4" w:space="0" w:color="auto"/>
              <w:bottom w:val="single" w:sz="4" w:space="0" w:color="auto"/>
              <w:right w:val="single" w:sz="4" w:space="0" w:color="auto"/>
            </w:tcBorders>
          </w:tcPr>
          <w:p w:rsidR="00235355" w:rsidRPr="002E28F5" w:rsidRDefault="00235355" w:rsidP="00235355">
            <w:pPr>
              <w:overflowPunct/>
              <w:autoSpaceDE/>
              <w:autoSpaceDN/>
              <w:adjustRightInd/>
              <w:spacing w:line="276" w:lineRule="auto"/>
              <w:rPr>
                <w:rFonts w:eastAsiaTheme="minorHAnsi"/>
                <w:sz w:val="28"/>
                <w:szCs w:val="28"/>
                <w:lang w:val="tt-RU" w:eastAsia="en-US"/>
              </w:rPr>
            </w:pPr>
            <w:r>
              <w:rPr>
                <w:rFonts w:eastAsiaTheme="minorHAnsi"/>
                <w:sz w:val="28"/>
                <w:szCs w:val="28"/>
                <w:lang w:val="tt-RU" w:eastAsia="en-US"/>
              </w:rPr>
              <w:t>1 урын</w:t>
            </w:r>
          </w:p>
        </w:tc>
      </w:tr>
    </w:tbl>
    <w:p w:rsidR="002E28F5" w:rsidRPr="002E28F5" w:rsidRDefault="002E28F5" w:rsidP="007552F2">
      <w:pPr>
        <w:pStyle w:val="a6"/>
        <w:spacing w:before="0" w:beforeAutospacing="0" w:after="0" w:afterAutospacing="0"/>
        <w:rPr>
          <w:color w:val="000000"/>
          <w:sz w:val="28"/>
          <w:szCs w:val="28"/>
          <w:lang w:val="tt-RU"/>
        </w:rPr>
      </w:pPr>
    </w:p>
    <w:p w:rsidR="00331369" w:rsidRPr="00AC41A0" w:rsidRDefault="00331369" w:rsidP="007552F2">
      <w:pPr>
        <w:pStyle w:val="a6"/>
        <w:spacing w:before="0" w:beforeAutospacing="0" w:after="0" w:afterAutospacing="0"/>
        <w:rPr>
          <w:b/>
          <w:color w:val="000000"/>
          <w:sz w:val="28"/>
          <w:szCs w:val="28"/>
          <w:lang w:val="tt-RU"/>
        </w:rPr>
      </w:pPr>
      <w:r>
        <w:rPr>
          <w:color w:val="000000"/>
          <w:sz w:val="28"/>
          <w:szCs w:val="28"/>
        </w:rPr>
        <w:t xml:space="preserve"> </w:t>
      </w:r>
      <w:r w:rsidR="00AC41A0">
        <w:rPr>
          <w:color w:val="000000"/>
          <w:sz w:val="28"/>
          <w:szCs w:val="28"/>
          <w:lang w:val="tt-RU"/>
        </w:rPr>
        <w:t xml:space="preserve">  </w:t>
      </w:r>
      <w:r w:rsidRPr="00AC41A0">
        <w:rPr>
          <w:b/>
          <w:color w:val="000000"/>
          <w:sz w:val="28"/>
          <w:szCs w:val="28"/>
        </w:rPr>
        <w:t xml:space="preserve">Ел </w:t>
      </w:r>
      <w:r w:rsidRPr="00AC41A0">
        <w:rPr>
          <w:b/>
          <w:color w:val="000000"/>
          <w:sz w:val="28"/>
          <w:szCs w:val="28"/>
          <w:lang w:val="tt-RU"/>
        </w:rPr>
        <w:t>дәвамында белем бирү учре</w:t>
      </w:r>
      <w:proofErr w:type="spellStart"/>
      <w:r w:rsidRPr="00AC41A0">
        <w:rPr>
          <w:b/>
          <w:color w:val="000000"/>
          <w:sz w:val="28"/>
          <w:szCs w:val="28"/>
        </w:rPr>
        <w:t>ждениесен</w:t>
      </w:r>
      <w:proofErr w:type="spellEnd"/>
      <w:r w:rsidR="00AC41A0">
        <w:rPr>
          <w:b/>
          <w:color w:val="000000"/>
          <w:sz w:val="28"/>
          <w:szCs w:val="28"/>
          <w:lang w:val="tt-RU"/>
        </w:rPr>
        <w:t>дә узга</w:t>
      </w:r>
      <w:r w:rsidRPr="00AC41A0">
        <w:rPr>
          <w:b/>
          <w:color w:val="000000"/>
          <w:sz w:val="28"/>
          <w:szCs w:val="28"/>
          <w:lang w:val="tt-RU"/>
        </w:rPr>
        <w:t>н ачык чаралар:</w:t>
      </w:r>
    </w:p>
    <w:p w:rsidR="00331369" w:rsidRDefault="00331369" w:rsidP="007552F2">
      <w:pPr>
        <w:pStyle w:val="a6"/>
        <w:spacing w:before="0" w:beforeAutospacing="0" w:after="0" w:afterAutospacing="0"/>
        <w:rPr>
          <w:color w:val="000000"/>
          <w:sz w:val="28"/>
          <w:szCs w:val="28"/>
          <w:lang w:val="tt-RU"/>
        </w:rPr>
      </w:pPr>
      <w:r>
        <w:rPr>
          <w:color w:val="000000"/>
          <w:sz w:val="28"/>
          <w:szCs w:val="28"/>
          <w:lang w:val="tt-RU"/>
        </w:rPr>
        <w:t>29.03.2022- юл йөрү инспекторы белән “Сак йөрегез юлларда”-чара.</w:t>
      </w:r>
    </w:p>
    <w:p w:rsidR="00331369" w:rsidRDefault="00331369" w:rsidP="007552F2">
      <w:pPr>
        <w:pStyle w:val="a6"/>
        <w:spacing w:before="0" w:beforeAutospacing="0" w:after="0" w:afterAutospacing="0"/>
        <w:rPr>
          <w:color w:val="000000"/>
          <w:sz w:val="28"/>
          <w:szCs w:val="28"/>
          <w:lang w:val="tt-RU"/>
        </w:rPr>
      </w:pPr>
      <w:r>
        <w:rPr>
          <w:color w:val="000000"/>
          <w:sz w:val="28"/>
          <w:szCs w:val="28"/>
          <w:lang w:val="tt-RU"/>
        </w:rPr>
        <w:t>05.04.2022-район балалар бакчалары тәрбиячеләренең “Гаилә һәм балалар бакчасының бердәм эшчәнлеге” темасы астында  район методик берләшмә утырышы.</w:t>
      </w:r>
    </w:p>
    <w:p w:rsidR="00331369" w:rsidRDefault="00331369" w:rsidP="007552F2">
      <w:pPr>
        <w:pStyle w:val="a6"/>
        <w:spacing w:before="0" w:beforeAutospacing="0" w:after="0" w:afterAutospacing="0"/>
        <w:rPr>
          <w:color w:val="000000"/>
          <w:sz w:val="28"/>
          <w:szCs w:val="28"/>
          <w:lang w:val="tt-RU"/>
        </w:rPr>
      </w:pPr>
      <w:r>
        <w:rPr>
          <w:color w:val="000000"/>
          <w:sz w:val="28"/>
          <w:szCs w:val="28"/>
          <w:lang w:val="tt-RU"/>
        </w:rPr>
        <w:t>29.04.2022-Актаныш, Минзәлә, Мөслим, Азнакай районы вәкилләре катнашында зона семинары.</w:t>
      </w:r>
    </w:p>
    <w:p w:rsidR="00331369" w:rsidRDefault="00331369" w:rsidP="007552F2">
      <w:pPr>
        <w:pStyle w:val="a6"/>
        <w:spacing w:before="0" w:beforeAutospacing="0" w:after="0" w:afterAutospacing="0"/>
        <w:rPr>
          <w:color w:val="000000"/>
          <w:sz w:val="28"/>
          <w:szCs w:val="28"/>
          <w:lang w:val="tt-RU"/>
        </w:rPr>
      </w:pPr>
      <w:r>
        <w:rPr>
          <w:color w:val="000000"/>
          <w:sz w:val="28"/>
          <w:szCs w:val="28"/>
          <w:lang w:val="tt-RU"/>
        </w:rPr>
        <w:t>05.11.2022- район балалар бакчалары мөдирләренең “Мәктәпкәчә</w:t>
      </w:r>
      <w:r w:rsidR="00AC41A0">
        <w:rPr>
          <w:color w:val="000000"/>
          <w:sz w:val="28"/>
          <w:szCs w:val="28"/>
          <w:lang w:val="tt-RU"/>
        </w:rPr>
        <w:t xml:space="preserve"> тәрбиядә финанс грамоталыгы”</w:t>
      </w:r>
      <w:r>
        <w:rPr>
          <w:color w:val="000000"/>
          <w:sz w:val="28"/>
          <w:szCs w:val="28"/>
          <w:lang w:val="tt-RU"/>
        </w:rPr>
        <w:t xml:space="preserve"> утырышы.</w:t>
      </w:r>
    </w:p>
    <w:p w:rsidR="00AC41A0" w:rsidRDefault="00AC41A0" w:rsidP="007552F2">
      <w:pPr>
        <w:pStyle w:val="a6"/>
        <w:spacing w:before="0" w:beforeAutospacing="0" w:after="0" w:afterAutospacing="0"/>
        <w:rPr>
          <w:color w:val="000000"/>
          <w:sz w:val="28"/>
          <w:szCs w:val="28"/>
          <w:lang w:val="tt-RU"/>
        </w:rPr>
      </w:pPr>
      <w:r>
        <w:rPr>
          <w:color w:val="000000"/>
          <w:sz w:val="28"/>
          <w:szCs w:val="28"/>
          <w:lang w:val="tt-RU"/>
        </w:rPr>
        <w:t>18.11.2022-регионал</w:t>
      </w:r>
      <w:r>
        <w:rPr>
          <w:color w:val="000000"/>
          <w:sz w:val="28"/>
          <w:szCs w:val="28"/>
        </w:rPr>
        <w:t>ь</w:t>
      </w:r>
      <w:r>
        <w:rPr>
          <w:color w:val="000000"/>
          <w:sz w:val="28"/>
          <w:szCs w:val="28"/>
          <w:lang w:val="tt-RU"/>
        </w:rPr>
        <w:t xml:space="preserve"> семинар.</w:t>
      </w:r>
    </w:p>
    <w:p w:rsidR="00AC41A0" w:rsidRPr="00AC41A0" w:rsidRDefault="00AC41A0" w:rsidP="007552F2">
      <w:pPr>
        <w:pStyle w:val="a6"/>
        <w:spacing w:before="0" w:beforeAutospacing="0" w:after="0" w:afterAutospacing="0"/>
        <w:rPr>
          <w:color w:val="000000"/>
          <w:sz w:val="28"/>
          <w:szCs w:val="28"/>
          <w:lang w:val="tt-RU"/>
        </w:rPr>
      </w:pPr>
      <w:r>
        <w:rPr>
          <w:color w:val="000000"/>
          <w:sz w:val="28"/>
          <w:szCs w:val="28"/>
          <w:lang w:val="tt-RU"/>
        </w:rPr>
        <w:t>25.11.2022- Татарстан Республикасы экология һәм табигый ресурслар вәкиле Галимова Ләйлә Нәзир кызы катнашында семинар.</w:t>
      </w:r>
    </w:p>
    <w:p w:rsidR="00331369" w:rsidRDefault="00331369" w:rsidP="007552F2">
      <w:pPr>
        <w:pStyle w:val="a6"/>
        <w:spacing w:before="0" w:beforeAutospacing="0" w:after="0" w:afterAutospacing="0"/>
        <w:rPr>
          <w:color w:val="000000"/>
          <w:sz w:val="28"/>
          <w:szCs w:val="28"/>
          <w:lang w:val="tt-RU"/>
        </w:rPr>
      </w:pPr>
    </w:p>
    <w:p w:rsidR="00AC41A0" w:rsidRDefault="00AC41A0" w:rsidP="00AC41A0">
      <w:pPr>
        <w:pStyle w:val="a6"/>
        <w:spacing w:before="0" w:beforeAutospacing="0" w:after="0" w:afterAutospacing="0"/>
        <w:rPr>
          <w:rFonts w:eastAsiaTheme="minorHAnsi"/>
          <w:b/>
          <w:sz w:val="28"/>
          <w:szCs w:val="28"/>
          <w:lang w:val="tt-RU" w:eastAsia="en-US"/>
        </w:rPr>
      </w:pPr>
      <w:r w:rsidRPr="00AC41A0">
        <w:rPr>
          <w:b/>
          <w:color w:val="000000"/>
          <w:sz w:val="28"/>
          <w:szCs w:val="28"/>
          <w:lang w:val="tt-RU"/>
        </w:rPr>
        <w:t xml:space="preserve">Педагогларның </w:t>
      </w:r>
      <w:r w:rsidRPr="00AC41A0">
        <w:rPr>
          <w:rFonts w:eastAsiaTheme="minorHAnsi"/>
          <w:b/>
          <w:sz w:val="28"/>
          <w:szCs w:val="28"/>
          <w:lang w:val="tt-RU" w:eastAsia="en-US"/>
        </w:rPr>
        <w:t>газета, журналларда чыккан басмалары</w:t>
      </w:r>
    </w:p>
    <w:p w:rsidR="00AE4D0A" w:rsidRPr="00AC41A0" w:rsidRDefault="00AE4D0A" w:rsidP="00AC41A0">
      <w:pPr>
        <w:pStyle w:val="a6"/>
        <w:spacing w:before="0" w:beforeAutospacing="0" w:after="0" w:afterAutospacing="0"/>
        <w:rPr>
          <w:b/>
          <w:color w:val="000000"/>
          <w:sz w:val="28"/>
          <w:szCs w:val="28"/>
          <w:lang w:val="tt-RU"/>
        </w:rPr>
      </w:pPr>
    </w:p>
    <w:tbl>
      <w:tblPr>
        <w:tblStyle w:val="a4"/>
        <w:tblW w:w="9952" w:type="dxa"/>
        <w:tblInd w:w="-743" w:type="dxa"/>
        <w:tblLayout w:type="fixed"/>
        <w:tblLook w:val="04A0" w:firstRow="1" w:lastRow="0" w:firstColumn="1" w:lastColumn="0" w:noHBand="0" w:noVBand="1"/>
      </w:tblPr>
      <w:tblGrid>
        <w:gridCol w:w="851"/>
        <w:gridCol w:w="2581"/>
        <w:gridCol w:w="4394"/>
        <w:gridCol w:w="2126"/>
      </w:tblGrid>
      <w:tr w:rsidR="00AC41A0" w:rsidRPr="00AC41A0" w:rsidTr="00AC41A0">
        <w:tc>
          <w:tcPr>
            <w:tcW w:w="851" w:type="dxa"/>
            <w:tcBorders>
              <w:top w:val="single" w:sz="4" w:space="0" w:color="auto"/>
              <w:left w:val="single" w:sz="4" w:space="0" w:color="auto"/>
              <w:bottom w:val="single" w:sz="4" w:space="0" w:color="auto"/>
              <w:right w:val="single" w:sz="4" w:space="0" w:color="auto"/>
            </w:tcBorders>
            <w:hideMark/>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w:t>
            </w:r>
          </w:p>
        </w:tc>
        <w:tc>
          <w:tcPr>
            <w:tcW w:w="2581" w:type="dxa"/>
            <w:tcBorders>
              <w:top w:val="single" w:sz="4" w:space="0" w:color="auto"/>
              <w:left w:val="single" w:sz="4" w:space="0" w:color="auto"/>
              <w:bottom w:val="single" w:sz="4" w:space="0" w:color="auto"/>
              <w:right w:val="single" w:sz="4" w:space="0" w:color="auto"/>
            </w:tcBorders>
            <w:hideMark/>
          </w:tcPr>
          <w:p w:rsidR="00AC41A0" w:rsidRPr="00AC41A0" w:rsidRDefault="00AC41A0" w:rsidP="00AC41A0">
            <w:pPr>
              <w:overflowPunct/>
              <w:autoSpaceDE/>
              <w:autoSpaceDN/>
              <w:adjustRightInd/>
              <w:spacing w:after="200" w:line="276" w:lineRule="auto"/>
              <w:jc w:val="center"/>
              <w:rPr>
                <w:rFonts w:eastAsiaTheme="minorHAnsi"/>
                <w:sz w:val="28"/>
                <w:szCs w:val="28"/>
                <w:lang w:val="tt-RU" w:eastAsia="en-US"/>
              </w:rPr>
            </w:pPr>
            <w:r w:rsidRPr="00AC41A0">
              <w:rPr>
                <w:rFonts w:eastAsiaTheme="minorHAnsi"/>
                <w:sz w:val="28"/>
                <w:szCs w:val="28"/>
                <w:lang w:val="tt-RU" w:eastAsia="en-US"/>
              </w:rPr>
              <w:t>Газета, журнал исеме</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jc w:val="center"/>
              <w:rPr>
                <w:rFonts w:eastAsiaTheme="minorHAnsi"/>
                <w:sz w:val="28"/>
                <w:szCs w:val="28"/>
                <w:lang w:val="tt-RU" w:eastAsia="en-US"/>
              </w:rPr>
            </w:pPr>
            <w:r w:rsidRPr="00AC41A0">
              <w:rPr>
                <w:rFonts w:eastAsiaTheme="minorHAnsi"/>
                <w:sz w:val="28"/>
                <w:szCs w:val="28"/>
                <w:lang w:val="tt-RU" w:eastAsia="en-US"/>
              </w:rPr>
              <w:t>Басманың исеме</w:t>
            </w:r>
          </w:p>
        </w:tc>
        <w:tc>
          <w:tcPr>
            <w:tcW w:w="2126" w:type="dxa"/>
            <w:tcBorders>
              <w:top w:val="single" w:sz="4" w:space="0" w:color="auto"/>
              <w:left w:val="single" w:sz="4" w:space="0" w:color="auto"/>
              <w:bottom w:val="single" w:sz="4" w:space="0" w:color="auto"/>
              <w:right w:val="single" w:sz="4" w:space="0" w:color="auto"/>
            </w:tcBorders>
            <w:hideMark/>
          </w:tcPr>
          <w:p w:rsidR="00AC41A0" w:rsidRPr="00AC41A0" w:rsidRDefault="00AC41A0" w:rsidP="00AC41A0">
            <w:pPr>
              <w:overflowPunct/>
              <w:autoSpaceDE/>
              <w:autoSpaceDN/>
              <w:adjustRightInd/>
              <w:spacing w:after="200" w:line="276" w:lineRule="auto"/>
              <w:jc w:val="center"/>
              <w:rPr>
                <w:rFonts w:eastAsiaTheme="minorHAnsi"/>
                <w:sz w:val="28"/>
                <w:szCs w:val="28"/>
                <w:lang w:val="tt-RU" w:eastAsia="en-US"/>
              </w:rPr>
            </w:pPr>
            <w:r w:rsidRPr="00AC41A0">
              <w:rPr>
                <w:rFonts w:eastAsiaTheme="minorHAnsi"/>
                <w:sz w:val="28"/>
                <w:szCs w:val="28"/>
                <w:lang w:val="tt-RU" w:eastAsia="en-US"/>
              </w:rPr>
              <w:t>Саны, елы</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1.</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“Ачык дәрес“</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“Кышкы пейзаж”</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№3</w:t>
            </w:r>
          </w:p>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 xml:space="preserve">03.2022 </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lastRenderedPageBreak/>
              <w:t>2.</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“Актаныш таңнары”</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“Финанс грамотылык-ышанычлы киләчәккә өмет”</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1.04.2022</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3.</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 xml:space="preserve">Методик кулланма </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”Финанс грамоталыгы-ышанычлы киләчәккә өлеш”</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2022 ел</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en-US" w:eastAsia="en-US"/>
              </w:rPr>
              <w:t>4</w:t>
            </w:r>
            <w:r w:rsidRPr="00AC41A0">
              <w:rPr>
                <w:rFonts w:eastAsiaTheme="minorHAnsi"/>
                <w:sz w:val="28"/>
                <w:szCs w:val="28"/>
                <w:lang w:val="tt-RU" w:eastAsia="en-US"/>
              </w:rPr>
              <w:t>.</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sz w:val="28"/>
                <w:szCs w:val="28"/>
                <w:lang w:val="tt-RU"/>
              </w:rPr>
              <w:t>“Актаныш таңнары”</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“Юл йөрү кагыйдәләре патшалыгы</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№17</w:t>
            </w:r>
          </w:p>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06.05.2022</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5.</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“Актаныш таңнары”</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sz w:val="28"/>
                <w:szCs w:val="28"/>
                <w:lang w:val="tt-RU"/>
              </w:rPr>
              <w:t>“Бәбигә исем кушу” йоласы</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№17</w:t>
            </w:r>
          </w:p>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06.05.2022</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6.</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“Актаныш таңнары”</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“Тәрбияви чара”</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№17</w:t>
            </w:r>
          </w:p>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06.05.2022</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7.</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rFonts w:eastAsiaTheme="minorHAnsi"/>
                <w:sz w:val="28"/>
                <w:szCs w:val="28"/>
                <w:lang w:val="tt-RU" w:eastAsia="en-US"/>
              </w:rPr>
              <w:t>“Ачык дәрес” эшчәнлек</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“Нәрсә ул акча?”</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№6</w:t>
            </w:r>
          </w:p>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06.2022</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8.</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“Ачык дәрес” эшчәнлек</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“Юл кагыйдәләрен өйрәнәбез”</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№8,</w:t>
            </w:r>
          </w:p>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08. 2022</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9.</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rFonts w:eastAsiaTheme="minorHAnsi"/>
                <w:sz w:val="28"/>
                <w:szCs w:val="28"/>
                <w:lang w:val="tt-RU" w:eastAsia="en-US"/>
              </w:rPr>
              <w:t>“Ачык дәрес” эшчәнлек</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“Сыерчык оясы”</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№11</w:t>
            </w:r>
          </w:p>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11.2022</w:t>
            </w:r>
          </w:p>
        </w:tc>
      </w:tr>
      <w:tr w:rsidR="00AC41A0" w:rsidRPr="00AC41A0" w:rsidTr="00AC41A0">
        <w:tc>
          <w:tcPr>
            <w:tcW w:w="85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Pr>
                <w:rFonts w:eastAsiaTheme="minorHAnsi"/>
                <w:sz w:val="28"/>
                <w:szCs w:val="28"/>
                <w:lang w:val="tt-RU" w:eastAsia="en-US"/>
              </w:rPr>
              <w:t>10.</w:t>
            </w:r>
          </w:p>
        </w:tc>
        <w:tc>
          <w:tcPr>
            <w:tcW w:w="2581"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“Ачык дәрес” эшчәнлек</w:t>
            </w:r>
          </w:p>
        </w:tc>
        <w:tc>
          <w:tcPr>
            <w:tcW w:w="4394"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sz w:val="28"/>
                <w:szCs w:val="28"/>
                <w:lang w:val="tt-RU"/>
              </w:rPr>
            </w:pPr>
            <w:r w:rsidRPr="00AC41A0">
              <w:rPr>
                <w:sz w:val="28"/>
                <w:szCs w:val="28"/>
                <w:lang w:val="tt-RU"/>
              </w:rPr>
              <w:t>“Нәни пешекчеләр”</w:t>
            </w:r>
          </w:p>
        </w:tc>
        <w:tc>
          <w:tcPr>
            <w:tcW w:w="2126" w:type="dxa"/>
            <w:tcBorders>
              <w:top w:val="single" w:sz="4" w:space="0" w:color="auto"/>
              <w:left w:val="single" w:sz="4" w:space="0" w:color="auto"/>
              <w:bottom w:val="single" w:sz="4" w:space="0" w:color="auto"/>
              <w:right w:val="single" w:sz="4" w:space="0" w:color="auto"/>
            </w:tcBorders>
          </w:tcPr>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№12,</w:t>
            </w:r>
          </w:p>
          <w:p w:rsidR="00AC41A0" w:rsidRPr="00AC41A0" w:rsidRDefault="00AC41A0" w:rsidP="00AC41A0">
            <w:pPr>
              <w:overflowPunct/>
              <w:autoSpaceDE/>
              <w:autoSpaceDN/>
              <w:adjustRightInd/>
              <w:spacing w:after="200" w:line="276" w:lineRule="auto"/>
              <w:rPr>
                <w:rFonts w:eastAsiaTheme="minorHAnsi"/>
                <w:sz w:val="28"/>
                <w:szCs w:val="28"/>
                <w:lang w:val="tt-RU" w:eastAsia="en-US"/>
              </w:rPr>
            </w:pPr>
            <w:r w:rsidRPr="00AC41A0">
              <w:rPr>
                <w:rFonts w:eastAsiaTheme="minorHAnsi"/>
                <w:sz w:val="28"/>
                <w:szCs w:val="28"/>
                <w:lang w:val="tt-RU" w:eastAsia="en-US"/>
              </w:rPr>
              <w:t>12. 2022</w:t>
            </w:r>
          </w:p>
        </w:tc>
      </w:tr>
    </w:tbl>
    <w:p w:rsidR="00331369" w:rsidRDefault="00331369" w:rsidP="007552F2">
      <w:pPr>
        <w:pStyle w:val="a6"/>
        <w:spacing w:before="0" w:beforeAutospacing="0" w:after="0" w:afterAutospacing="0"/>
        <w:rPr>
          <w:color w:val="000000"/>
          <w:sz w:val="28"/>
          <w:szCs w:val="28"/>
          <w:lang w:val="tt-RU"/>
        </w:rPr>
      </w:pPr>
    </w:p>
    <w:p w:rsidR="00331369" w:rsidRDefault="00331369" w:rsidP="007552F2">
      <w:pPr>
        <w:pStyle w:val="a6"/>
        <w:spacing w:before="0" w:beforeAutospacing="0" w:after="0" w:afterAutospacing="0"/>
        <w:rPr>
          <w:color w:val="000000"/>
          <w:sz w:val="28"/>
          <w:szCs w:val="28"/>
          <w:lang w:val="tt-RU"/>
        </w:rPr>
      </w:pPr>
    </w:p>
    <w:p w:rsidR="00331369" w:rsidRDefault="00AE3804" w:rsidP="00AE3804">
      <w:pPr>
        <w:pStyle w:val="a6"/>
        <w:spacing w:before="0" w:beforeAutospacing="0" w:after="0" w:afterAutospacing="0"/>
        <w:jc w:val="center"/>
        <w:rPr>
          <w:b/>
          <w:color w:val="000000"/>
          <w:sz w:val="28"/>
          <w:szCs w:val="28"/>
          <w:lang w:val="tt-RU"/>
        </w:rPr>
      </w:pPr>
      <w:r w:rsidRPr="00AE3804">
        <w:rPr>
          <w:b/>
          <w:color w:val="000000"/>
          <w:sz w:val="28"/>
          <w:szCs w:val="28"/>
          <w:lang w:val="tt-RU"/>
        </w:rPr>
        <w:t>Укыту-методик  кулланмалар белән</w:t>
      </w:r>
      <w:r w:rsidR="00707928" w:rsidRPr="00AE3804">
        <w:rPr>
          <w:b/>
          <w:color w:val="000000"/>
          <w:sz w:val="28"/>
          <w:szCs w:val="28"/>
          <w:lang w:val="tt-RU"/>
        </w:rPr>
        <w:t xml:space="preserve"> тәэмин ителешнең сыйфатын бәяләү.</w:t>
      </w:r>
    </w:p>
    <w:p w:rsidR="00AE3804" w:rsidRDefault="00AE3804" w:rsidP="00AE3804">
      <w:pPr>
        <w:pStyle w:val="a6"/>
        <w:spacing w:before="0" w:beforeAutospacing="0" w:after="0" w:afterAutospacing="0"/>
        <w:rPr>
          <w:color w:val="000000"/>
          <w:sz w:val="28"/>
          <w:szCs w:val="28"/>
          <w:lang w:val="tt-RU"/>
        </w:rPr>
      </w:pPr>
      <w:r>
        <w:rPr>
          <w:color w:val="000000"/>
          <w:sz w:val="28"/>
          <w:szCs w:val="28"/>
          <w:lang w:val="tt-RU"/>
        </w:rPr>
        <w:t xml:space="preserve">    Методик бүлмә педагоглар өчен кирәкле булган методик әсбаплар белән тулысынча тәэмин ителгән. Ел саен база методик кулланмалар белән баетылып тора.</w:t>
      </w:r>
    </w:p>
    <w:p w:rsidR="00AE3804" w:rsidRDefault="00AE3804" w:rsidP="00AE3804">
      <w:pPr>
        <w:pStyle w:val="a6"/>
        <w:spacing w:before="0" w:beforeAutospacing="0" w:after="0" w:afterAutospacing="0"/>
        <w:rPr>
          <w:color w:val="000000"/>
          <w:sz w:val="28"/>
          <w:szCs w:val="28"/>
          <w:lang w:val="tt-RU"/>
        </w:rPr>
      </w:pPr>
      <w:r>
        <w:rPr>
          <w:color w:val="000000"/>
          <w:sz w:val="28"/>
          <w:szCs w:val="28"/>
          <w:lang w:val="tt-RU"/>
        </w:rPr>
        <w:t xml:space="preserve">   Төркем бүлмәләрендә эшчәнлекләр өчен 7 проектор, 7 наутбук, 2 музыкал</w:t>
      </w:r>
      <w:r w:rsidRPr="00AE3804">
        <w:rPr>
          <w:color w:val="000000"/>
          <w:sz w:val="28"/>
          <w:szCs w:val="28"/>
          <w:lang w:val="tt-RU"/>
        </w:rPr>
        <w:t xml:space="preserve">ль </w:t>
      </w:r>
      <w:r>
        <w:rPr>
          <w:color w:val="000000"/>
          <w:sz w:val="28"/>
          <w:szCs w:val="28"/>
          <w:lang w:val="tt-RU"/>
        </w:rPr>
        <w:t>үзәк, 3 принтер бар.</w:t>
      </w:r>
    </w:p>
    <w:p w:rsidR="00AE3804" w:rsidRDefault="00AE3804" w:rsidP="00AE3804">
      <w:pPr>
        <w:pStyle w:val="a6"/>
        <w:spacing w:before="0" w:beforeAutospacing="0" w:after="0" w:afterAutospacing="0"/>
        <w:rPr>
          <w:color w:val="000000"/>
          <w:sz w:val="28"/>
          <w:szCs w:val="28"/>
          <w:lang w:val="tt-RU"/>
        </w:rPr>
      </w:pPr>
      <w:r>
        <w:rPr>
          <w:color w:val="000000"/>
          <w:sz w:val="28"/>
          <w:szCs w:val="28"/>
          <w:lang w:val="tt-RU"/>
        </w:rPr>
        <w:t xml:space="preserve">  </w:t>
      </w:r>
      <w:r w:rsidRPr="00AE3804">
        <w:rPr>
          <w:color w:val="000000"/>
          <w:sz w:val="28"/>
          <w:szCs w:val="28"/>
          <w:lang w:val="tt-RU"/>
        </w:rPr>
        <w:t xml:space="preserve">Мәктәпкәчә белем бирү учреждениесендә балаларның тормышын саклау һәм сәламәтлеген ныгыту, баланың интеллектуаль, шәхси һәм физик үсешен тәэмин итү, балаларны гомумкешелек кыйммәтләренә тарту, баланың тулы кыйммәтле үсешен тәэмин итү өчен гаилә белән аралашу бурычларын хәл итү өчен оештыру-методик шартлар тудырылган. Белем бирү процессында </w:t>
      </w:r>
      <w:r w:rsidRPr="00AE3804">
        <w:rPr>
          <w:color w:val="000000"/>
          <w:sz w:val="28"/>
          <w:szCs w:val="28"/>
          <w:lang w:val="tt-RU"/>
        </w:rPr>
        <w:lastRenderedPageBreak/>
        <w:t>тәкъдим ителгән балалар белән үзара бәйләнеш формалары балаларның яшь мөмкинлекләренә тулысынча туры килә, балалар мәнфәгатьләрен һәм ихтыяҗларын исәпкә ала, балаларны инициатива, активлык һәм мөстәкыйльлеккә этәрә. Тәрбиячеләр яшь төркемендәге балаларның психофизиологик үзенчәлекләрен, тәрбия-белем бирү процессын оештырганда, методик пособиеләр, уеннар һәм уен материалларын сайлаганда баланың психик процесслары, эмоциональ һәм ихтыяри өлкәләренең үзенчәлекләрен исәпкә алалар.</w:t>
      </w:r>
    </w:p>
    <w:p w:rsidR="002D3B22" w:rsidRPr="00930209" w:rsidRDefault="002D3B22" w:rsidP="00AE3804">
      <w:pPr>
        <w:pStyle w:val="a6"/>
        <w:spacing w:before="0" w:beforeAutospacing="0" w:after="0" w:afterAutospacing="0"/>
        <w:rPr>
          <w:color w:val="000000"/>
          <w:sz w:val="28"/>
          <w:szCs w:val="28"/>
          <w:lang w:val="tt-RU"/>
        </w:rPr>
      </w:pPr>
      <w:r w:rsidRPr="00930209">
        <w:rPr>
          <w:color w:val="000000"/>
          <w:sz w:val="28"/>
          <w:szCs w:val="28"/>
          <w:lang w:val="tt-RU"/>
        </w:rPr>
        <w:t xml:space="preserve">   Программа-методик тәэмин ителеш анализы шуны күрсәтә: уку елына методик кабинет заманча методик әдәбият белән </w:t>
      </w:r>
      <w:r w:rsidR="00930209" w:rsidRPr="00930209">
        <w:rPr>
          <w:color w:val="000000"/>
          <w:sz w:val="28"/>
          <w:szCs w:val="28"/>
          <w:lang w:val="tt-RU"/>
        </w:rPr>
        <w:t xml:space="preserve">тулыландырыла.  </w:t>
      </w:r>
      <w:r w:rsidRPr="00930209">
        <w:rPr>
          <w:color w:val="000000"/>
          <w:sz w:val="28"/>
          <w:szCs w:val="28"/>
          <w:lang w:val="tt-RU"/>
        </w:rPr>
        <w:t>Фәнни-методиканың җитәрлек күләме бар тәрбия-белем бирүне тәэмин итү өчен әдә</w:t>
      </w:r>
      <w:r w:rsidR="00930209" w:rsidRPr="00930209">
        <w:rPr>
          <w:color w:val="000000"/>
          <w:sz w:val="28"/>
          <w:szCs w:val="28"/>
          <w:lang w:val="tt-RU"/>
        </w:rPr>
        <w:t>бият һәм күрсәтмә әсбаплар бар</w:t>
      </w:r>
      <w:r w:rsidRPr="00930209">
        <w:rPr>
          <w:color w:val="000000"/>
          <w:sz w:val="28"/>
          <w:szCs w:val="28"/>
          <w:lang w:val="tt-RU"/>
        </w:rPr>
        <w:t>.  Методик тәэмин итү педагогларның иҗади потенциалын үстерүгә ярдәм итә, сыйфатлы һөнәри осталык һәм конкурс хәрәкәтендәге уңышлар</w:t>
      </w:r>
      <w:r w:rsidR="00930209" w:rsidRPr="00930209">
        <w:rPr>
          <w:color w:val="000000"/>
          <w:sz w:val="28"/>
          <w:szCs w:val="28"/>
          <w:lang w:val="tt-RU"/>
        </w:rPr>
        <w:t>ны үстерә</w:t>
      </w:r>
      <w:r w:rsidRPr="00930209">
        <w:rPr>
          <w:color w:val="000000"/>
          <w:sz w:val="28"/>
          <w:szCs w:val="28"/>
          <w:lang w:val="tt-RU"/>
        </w:rPr>
        <w:t>. Моннан тыш, нәтиҗәле китапханә-мәгъл</w:t>
      </w:r>
      <w:r w:rsidR="00930209" w:rsidRPr="00930209">
        <w:rPr>
          <w:color w:val="000000"/>
          <w:sz w:val="28"/>
          <w:szCs w:val="28"/>
          <w:lang w:val="tt-RU"/>
        </w:rPr>
        <w:t>үмати тәэмин итү максатларында э</w:t>
      </w:r>
      <w:r w:rsidRPr="00930209">
        <w:rPr>
          <w:color w:val="000000"/>
          <w:sz w:val="28"/>
          <w:szCs w:val="28"/>
          <w:lang w:val="tt-RU"/>
        </w:rPr>
        <w:t xml:space="preserve">лектрон ресурслар кулланыла. </w:t>
      </w:r>
      <w:proofErr w:type="spellStart"/>
      <w:r w:rsidRPr="00930209">
        <w:rPr>
          <w:color w:val="000000"/>
          <w:sz w:val="28"/>
          <w:szCs w:val="28"/>
        </w:rPr>
        <w:t>Мәктәпкәчә</w:t>
      </w:r>
      <w:proofErr w:type="spellEnd"/>
      <w:r w:rsidRPr="00930209">
        <w:rPr>
          <w:color w:val="000000"/>
          <w:sz w:val="28"/>
          <w:szCs w:val="28"/>
        </w:rPr>
        <w:t xml:space="preserve"> </w:t>
      </w:r>
      <w:proofErr w:type="spellStart"/>
      <w:r w:rsidRPr="00930209">
        <w:rPr>
          <w:color w:val="000000"/>
          <w:sz w:val="28"/>
          <w:szCs w:val="28"/>
        </w:rPr>
        <w:t>бе</w:t>
      </w:r>
      <w:r w:rsidR="00930209" w:rsidRPr="00930209">
        <w:rPr>
          <w:color w:val="000000"/>
          <w:sz w:val="28"/>
          <w:szCs w:val="28"/>
        </w:rPr>
        <w:t>лем</w:t>
      </w:r>
      <w:proofErr w:type="spellEnd"/>
      <w:r w:rsidR="00930209" w:rsidRPr="00930209">
        <w:rPr>
          <w:color w:val="000000"/>
          <w:sz w:val="28"/>
          <w:szCs w:val="28"/>
        </w:rPr>
        <w:t xml:space="preserve"> </w:t>
      </w:r>
      <w:proofErr w:type="spellStart"/>
      <w:r w:rsidR="00930209" w:rsidRPr="00930209">
        <w:rPr>
          <w:color w:val="000000"/>
          <w:sz w:val="28"/>
          <w:szCs w:val="28"/>
        </w:rPr>
        <w:t>бирү</w:t>
      </w:r>
      <w:proofErr w:type="spellEnd"/>
      <w:r w:rsidR="00930209" w:rsidRPr="00930209">
        <w:rPr>
          <w:color w:val="000000"/>
          <w:sz w:val="28"/>
          <w:szCs w:val="28"/>
        </w:rPr>
        <w:t xml:space="preserve"> </w:t>
      </w:r>
      <w:proofErr w:type="spellStart"/>
      <w:proofErr w:type="gramStart"/>
      <w:r w:rsidR="00930209" w:rsidRPr="00930209">
        <w:rPr>
          <w:color w:val="000000"/>
          <w:sz w:val="28"/>
          <w:szCs w:val="28"/>
        </w:rPr>
        <w:t>учреждениесендә</w:t>
      </w:r>
      <w:proofErr w:type="spellEnd"/>
      <w:r w:rsidR="00930209" w:rsidRPr="00930209">
        <w:rPr>
          <w:color w:val="000000"/>
          <w:sz w:val="28"/>
          <w:szCs w:val="28"/>
        </w:rPr>
        <w:t xml:space="preserve"> </w:t>
      </w:r>
      <w:r w:rsidRPr="00930209">
        <w:rPr>
          <w:color w:val="000000"/>
          <w:sz w:val="28"/>
          <w:szCs w:val="28"/>
        </w:rPr>
        <w:t xml:space="preserve"> </w:t>
      </w:r>
      <w:proofErr w:type="spellStart"/>
      <w:r w:rsidR="00930209" w:rsidRPr="00930209">
        <w:rPr>
          <w:color w:val="000000"/>
          <w:sz w:val="28"/>
          <w:szCs w:val="28"/>
        </w:rPr>
        <w:t>белем</w:t>
      </w:r>
      <w:proofErr w:type="spellEnd"/>
      <w:proofErr w:type="gramEnd"/>
      <w:r w:rsidR="00930209" w:rsidRPr="00930209">
        <w:rPr>
          <w:color w:val="000000"/>
          <w:sz w:val="28"/>
          <w:szCs w:val="28"/>
        </w:rPr>
        <w:t xml:space="preserve"> </w:t>
      </w:r>
      <w:proofErr w:type="spellStart"/>
      <w:r w:rsidR="00930209" w:rsidRPr="00930209">
        <w:rPr>
          <w:color w:val="000000"/>
          <w:sz w:val="28"/>
          <w:szCs w:val="28"/>
        </w:rPr>
        <w:t>бирү</w:t>
      </w:r>
      <w:proofErr w:type="spellEnd"/>
      <w:r w:rsidR="00930209" w:rsidRPr="00930209">
        <w:rPr>
          <w:color w:val="000000"/>
          <w:sz w:val="28"/>
          <w:szCs w:val="28"/>
        </w:rPr>
        <w:t xml:space="preserve"> </w:t>
      </w:r>
      <w:proofErr w:type="spellStart"/>
      <w:r w:rsidR="00930209" w:rsidRPr="00930209">
        <w:rPr>
          <w:color w:val="000000"/>
          <w:sz w:val="28"/>
          <w:szCs w:val="28"/>
        </w:rPr>
        <w:t>процессында</w:t>
      </w:r>
      <w:proofErr w:type="spellEnd"/>
      <w:r w:rsidR="00930209" w:rsidRPr="00930209">
        <w:rPr>
          <w:color w:val="000000"/>
          <w:sz w:val="28"/>
          <w:szCs w:val="28"/>
        </w:rPr>
        <w:t xml:space="preserve"> </w:t>
      </w:r>
      <w:proofErr w:type="spellStart"/>
      <w:r w:rsidR="00930209" w:rsidRPr="00930209">
        <w:rPr>
          <w:color w:val="000000"/>
          <w:sz w:val="28"/>
          <w:szCs w:val="28"/>
        </w:rPr>
        <w:t>мәгълүмати-коммуникацион</w:t>
      </w:r>
      <w:proofErr w:type="spellEnd"/>
      <w:r w:rsidR="00930209" w:rsidRPr="00930209">
        <w:rPr>
          <w:color w:val="000000"/>
          <w:sz w:val="28"/>
          <w:szCs w:val="28"/>
        </w:rPr>
        <w:t xml:space="preserve"> </w:t>
      </w:r>
      <w:proofErr w:type="spellStart"/>
      <w:r w:rsidR="00930209" w:rsidRPr="00930209">
        <w:rPr>
          <w:color w:val="000000"/>
          <w:sz w:val="28"/>
          <w:szCs w:val="28"/>
        </w:rPr>
        <w:t>технологияләрне</w:t>
      </w:r>
      <w:proofErr w:type="spellEnd"/>
      <w:r w:rsidR="00930209" w:rsidRPr="00930209">
        <w:rPr>
          <w:color w:val="000000"/>
          <w:sz w:val="28"/>
          <w:szCs w:val="28"/>
        </w:rPr>
        <w:t xml:space="preserve"> </w:t>
      </w:r>
      <w:proofErr w:type="spellStart"/>
      <w:r w:rsidR="00930209" w:rsidRPr="00930209">
        <w:rPr>
          <w:color w:val="000000"/>
          <w:sz w:val="28"/>
          <w:szCs w:val="28"/>
        </w:rPr>
        <w:t>кулланырга</w:t>
      </w:r>
      <w:proofErr w:type="spellEnd"/>
      <w:r w:rsidR="00930209" w:rsidRPr="00930209">
        <w:rPr>
          <w:color w:val="000000"/>
          <w:sz w:val="28"/>
          <w:szCs w:val="28"/>
          <w:lang w:val="tt-RU"/>
        </w:rPr>
        <w:t>.</w:t>
      </w:r>
      <w:r w:rsidR="00930209" w:rsidRPr="00930209">
        <w:rPr>
          <w:color w:val="000000"/>
          <w:sz w:val="28"/>
          <w:szCs w:val="28"/>
        </w:rPr>
        <w:t xml:space="preserve">техник </w:t>
      </w:r>
      <w:proofErr w:type="spellStart"/>
      <w:r w:rsidR="00930209" w:rsidRPr="00930209">
        <w:rPr>
          <w:color w:val="000000"/>
          <w:sz w:val="28"/>
          <w:szCs w:val="28"/>
        </w:rPr>
        <w:t>чаралар</w:t>
      </w:r>
      <w:proofErr w:type="spellEnd"/>
      <w:r w:rsidR="00930209" w:rsidRPr="00930209">
        <w:rPr>
          <w:color w:val="000000"/>
          <w:sz w:val="28"/>
          <w:szCs w:val="28"/>
        </w:rPr>
        <w:t xml:space="preserve"> бар</w:t>
      </w:r>
      <w:r w:rsidR="00930209" w:rsidRPr="00930209">
        <w:rPr>
          <w:color w:val="000000"/>
          <w:sz w:val="28"/>
          <w:szCs w:val="28"/>
          <w:lang w:val="tt-RU"/>
        </w:rPr>
        <w:t>.</w:t>
      </w:r>
    </w:p>
    <w:p w:rsidR="002D3B22" w:rsidRDefault="002D3B22" w:rsidP="00AE3804">
      <w:pPr>
        <w:pStyle w:val="a6"/>
        <w:spacing w:before="0" w:beforeAutospacing="0" w:after="0" w:afterAutospacing="0"/>
        <w:rPr>
          <w:rFonts w:ascii="Arial" w:hAnsi="Arial" w:cs="Arial"/>
          <w:color w:val="000000"/>
          <w:sz w:val="20"/>
          <w:szCs w:val="20"/>
          <w:lang w:val="tt-RU"/>
        </w:rPr>
      </w:pPr>
    </w:p>
    <w:p w:rsidR="002D3B22" w:rsidRDefault="002D3B22" w:rsidP="00AE3804">
      <w:pPr>
        <w:pStyle w:val="a6"/>
        <w:spacing w:before="0" w:beforeAutospacing="0" w:after="0" w:afterAutospacing="0"/>
        <w:rPr>
          <w:color w:val="000000"/>
          <w:sz w:val="28"/>
          <w:szCs w:val="28"/>
          <w:lang w:val="tt-RU"/>
        </w:rPr>
      </w:pPr>
      <w:r>
        <w:rPr>
          <w:rFonts w:ascii="Arial" w:hAnsi="Arial" w:cs="Arial"/>
          <w:color w:val="000000"/>
          <w:sz w:val="20"/>
          <w:szCs w:val="20"/>
          <w:lang w:val="tt-RU"/>
        </w:rPr>
        <w:t xml:space="preserve">                              </w:t>
      </w:r>
      <w:r w:rsidRPr="002D3B22">
        <w:rPr>
          <w:color w:val="000000"/>
          <w:sz w:val="28"/>
          <w:szCs w:val="28"/>
          <w:lang w:val="tt-RU"/>
        </w:rPr>
        <w:t>Компьютерлар һәм мәгълүмат-исәпләү челтәрләре булу.</w:t>
      </w:r>
    </w:p>
    <w:tbl>
      <w:tblPr>
        <w:tblStyle w:val="a4"/>
        <w:tblW w:w="0" w:type="auto"/>
        <w:tblInd w:w="0" w:type="dxa"/>
        <w:tblLook w:val="04A0" w:firstRow="1" w:lastRow="0" w:firstColumn="1" w:lastColumn="0" w:noHBand="0" w:noVBand="1"/>
      </w:tblPr>
      <w:tblGrid>
        <w:gridCol w:w="3115"/>
        <w:gridCol w:w="3115"/>
        <w:gridCol w:w="3115"/>
      </w:tblGrid>
      <w:tr w:rsidR="002D3B22" w:rsidTr="002D3B22">
        <w:tc>
          <w:tcPr>
            <w:tcW w:w="3115" w:type="dxa"/>
          </w:tcPr>
          <w:p w:rsidR="002D3B22" w:rsidRDefault="002D3B22" w:rsidP="00AE3804">
            <w:pPr>
              <w:pStyle w:val="a6"/>
              <w:spacing w:before="0" w:beforeAutospacing="0" w:after="0" w:afterAutospacing="0"/>
              <w:rPr>
                <w:color w:val="000000"/>
                <w:sz w:val="28"/>
                <w:szCs w:val="28"/>
                <w:lang w:val="tt-RU"/>
              </w:rPr>
            </w:pPr>
            <w:r>
              <w:rPr>
                <w:color w:val="000000"/>
                <w:sz w:val="28"/>
                <w:szCs w:val="28"/>
                <w:lang w:val="tt-RU"/>
              </w:rPr>
              <w:t>исеме</w:t>
            </w:r>
          </w:p>
        </w:tc>
        <w:tc>
          <w:tcPr>
            <w:tcW w:w="3115" w:type="dxa"/>
          </w:tcPr>
          <w:p w:rsidR="002D3B22" w:rsidRDefault="002D3B22" w:rsidP="00AE3804">
            <w:pPr>
              <w:pStyle w:val="a6"/>
              <w:spacing w:before="0" w:beforeAutospacing="0" w:after="0" w:afterAutospacing="0"/>
              <w:rPr>
                <w:color w:val="000000"/>
                <w:sz w:val="28"/>
                <w:szCs w:val="28"/>
                <w:lang w:val="tt-RU"/>
              </w:rPr>
            </w:pPr>
            <w:r>
              <w:rPr>
                <w:color w:val="000000"/>
                <w:sz w:val="28"/>
                <w:szCs w:val="28"/>
                <w:lang w:val="tt-RU"/>
              </w:rPr>
              <w:t xml:space="preserve">                саны</w:t>
            </w:r>
          </w:p>
        </w:tc>
        <w:tc>
          <w:tcPr>
            <w:tcW w:w="3115" w:type="dxa"/>
          </w:tcPr>
          <w:p w:rsidR="002D3B22" w:rsidRDefault="002D3B22" w:rsidP="00AE3804">
            <w:pPr>
              <w:pStyle w:val="a6"/>
              <w:spacing w:before="0" w:beforeAutospacing="0" w:after="0" w:afterAutospacing="0"/>
              <w:rPr>
                <w:color w:val="000000"/>
                <w:sz w:val="28"/>
                <w:szCs w:val="28"/>
                <w:lang w:val="tt-RU"/>
              </w:rPr>
            </w:pPr>
            <w:r>
              <w:rPr>
                <w:color w:val="000000"/>
                <w:sz w:val="28"/>
                <w:szCs w:val="28"/>
                <w:lang w:val="tt-RU"/>
              </w:rPr>
              <w:t>Урнашкан урыны</w:t>
            </w:r>
          </w:p>
        </w:tc>
      </w:tr>
      <w:tr w:rsidR="002D3B22" w:rsidTr="002D3B22">
        <w:tc>
          <w:tcPr>
            <w:tcW w:w="3115" w:type="dxa"/>
          </w:tcPr>
          <w:p w:rsidR="002D3B22" w:rsidRDefault="002D3B22" w:rsidP="00AE3804">
            <w:pPr>
              <w:pStyle w:val="a6"/>
              <w:spacing w:before="0" w:beforeAutospacing="0" w:after="0" w:afterAutospacing="0"/>
              <w:rPr>
                <w:color w:val="000000"/>
                <w:sz w:val="28"/>
                <w:szCs w:val="28"/>
                <w:lang w:val="tt-RU"/>
              </w:rPr>
            </w:pPr>
            <w:r>
              <w:rPr>
                <w:color w:val="000000"/>
                <w:sz w:val="28"/>
                <w:szCs w:val="28"/>
                <w:lang w:val="tt-RU"/>
              </w:rPr>
              <w:t>компьютер</w:t>
            </w:r>
          </w:p>
        </w:tc>
        <w:tc>
          <w:tcPr>
            <w:tcW w:w="3115" w:type="dxa"/>
          </w:tcPr>
          <w:p w:rsidR="002D3B22" w:rsidRDefault="002D3B22" w:rsidP="002D3B22">
            <w:pPr>
              <w:pStyle w:val="a6"/>
              <w:spacing w:before="0" w:beforeAutospacing="0" w:after="0" w:afterAutospacing="0"/>
              <w:jc w:val="center"/>
              <w:rPr>
                <w:color w:val="000000"/>
                <w:sz w:val="28"/>
                <w:szCs w:val="28"/>
                <w:lang w:val="tt-RU"/>
              </w:rPr>
            </w:pPr>
            <w:r>
              <w:rPr>
                <w:color w:val="000000"/>
                <w:sz w:val="28"/>
                <w:szCs w:val="28"/>
                <w:lang w:val="tt-RU"/>
              </w:rPr>
              <w:t>3</w:t>
            </w:r>
          </w:p>
        </w:tc>
        <w:tc>
          <w:tcPr>
            <w:tcW w:w="3115" w:type="dxa"/>
          </w:tcPr>
          <w:p w:rsidR="002D3B22" w:rsidRDefault="002D3B22" w:rsidP="00AE3804">
            <w:pPr>
              <w:pStyle w:val="a6"/>
              <w:spacing w:before="0" w:beforeAutospacing="0" w:after="0" w:afterAutospacing="0"/>
              <w:rPr>
                <w:color w:val="000000"/>
                <w:sz w:val="28"/>
                <w:szCs w:val="28"/>
                <w:lang w:val="tt-RU"/>
              </w:rPr>
            </w:pPr>
            <w:r>
              <w:rPr>
                <w:color w:val="000000"/>
                <w:sz w:val="28"/>
                <w:szCs w:val="28"/>
                <w:lang w:val="tt-RU"/>
              </w:rPr>
              <w:t>Мөдир бүлмәсе. Методик кабинет</w:t>
            </w:r>
          </w:p>
        </w:tc>
      </w:tr>
      <w:tr w:rsidR="002D3B22" w:rsidRPr="00291FB5" w:rsidTr="002D3B22">
        <w:tc>
          <w:tcPr>
            <w:tcW w:w="3115" w:type="dxa"/>
          </w:tcPr>
          <w:p w:rsidR="002D3B22" w:rsidRDefault="002D3B22" w:rsidP="00AE3804">
            <w:pPr>
              <w:pStyle w:val="a6"/>
              <w:spacing w:before="0" w:beforeAutospacing="0" w:after="0" w:afterAutospacing="0"/>
              <w:rPr>
                <w:color w:val="000000"/>
                <w:sz w:val="28"/>
                <w:szCs w:val="28"/>
                <w:lang w:val="tt-RU"/>
              </w:rPr>
            </w:pPr>
            <w:r>
              <w:rPr>
                <w:color w:val="000000"/>
                <w:sz w:val="28"/>
                <w:szCs w:val="28"/>
                <w:lang w:val="tt-RU"/>
              </w:rPr>
              <w:t>ноутбук</w:t>
            </w:r>
          </w:p>
        </w:tc>
        <w:tc>
          <w:tcPr>
            <w:tcW w:w="3115" w:type="dxa"/>
          </w:tcPr>
          <w:p w:rsidR="002D3B22" w:rsidRDefault="002D3B22" w:rsidP="002D3B22">
            <w:pPr>
              <w:pStyle w:val="a6"/>
              <w:spacing w:before="0" w:beforeAutospacing="0" w:after="0" w:afterAutospacing="0"/>
              <w:jc w:val="center"/>
              <w:rPr>
                <w:color w:val="000000"/>
                <w:sz w:val="28"/>
                <w:szCs w:val="28"/>
                <w:lang w:val="tt-RU"/>
              </w:rPr>
            </w:pPr>
            <w:r>
              <w:rPr>
                <w:color w:val="000000"/>
                <w:sz w:val="28"/>
                <w:szCs w:val="28"/>
                <w:lang w:val="tt-RU"/>
              </w:rPr>
              <w:t>7</w:t>
            </w:r>
          </w:p>
        </w:tc>
        <w:tc>
          <w:tcPr>
            <w:tcW w:w="3115" w:type="dxa"/>
          </w:tcPr>
          <w:p w:rsidR="002D3B22" w:rsidRDefault="002D3B22" w:rsidP="00AE3804">
            <w:pPr>
              <w:pStyle w:val="a6"/>
              <w:spacing w:before="0" w:beforeAutospacing="0" w:after="0" w:afterAutospacing="0"/>
              <w:rPr>
                <w:color w:val="000000"/>
                <w:sz w:val="28"/>
                <w:szCs w:val="28"/>
                <w:lang w:val="tt-RU"/>
              </w:rPr>
            </w:pPr>
            <w:r>
              <w:rPr>
                <w:color w:val="000000"/>
                <w:sz w:val="28"/>
                <w:szCs w:val="28"/>
                <w:lang w:val="tt-RU"/>
              </w:rPr>
              <w:t>Группа бүлмәләре, телләр бүлмәсе, юл йөрү кагйдәләренә өйрәтү бүлмәсе</w:t>
            </w:r>
          </w:p>
        </w:tc>
      </w:tr>
      <w:tr w:rsidR="002D3B22" w:rsidTr="002D3B22">
        <w:tc>
          <w:tcPr>
            <w:tcW w:w="3115" w:type="dxa"/>
          </w:tcPr>
          <w:p w:rsidR="002D3B22" w:rsidRDefault="002D3B22" w:rsidP="00AE3804">
            <w:pPr>
              <w:pStyle w:val="a6"/>
              <w:spacing w:before="0" w:beforeAutospacing="0" w:after="0" w:afterAutospacing="0"/>
              <w:rPr>
                <w:color w:val="000000"/>
                <w:sz w:val="28"/>
                <w:szCs w:val="28"/>
                <w:lang w:val="tt-RU"/>
              </w:rPr>
            </w:pPr>
            <w:r>
              <w:rPr>
                <w:color w:val="000000"/>
                <w:sz w:val="28"/>
                <w:szCs w:val="28"/>
                <w:lang w:val="tt-RU"/>
              </w:rPr>
              <w:t>интернет челтәргә тоташкан компьютерлар</w:t>
            </w:r>
          </w:p>
        </w:tc>
        <w:tc>
          <w:tcPr>
            <w:tcW w:w="3115" w:type="dxa"/>
          </w:tcPr>
          <w:p w:rsidR="002D3B22" w:rsidRDefault="002D3B22" w:rsidP="002D3B22">
            <w:pPr>
              <w:pStyle w:val="a6"/>
              <w:spacing w:before="0" w:beforeAutospacing="0" w:after="0" w:afterAutospacing="0"/>
              <w:jc w:val="center"/>
              <w:rPr>
                <w:color w:val="000000"/>
                <w:sz w:val="28"/>
                <w:szCs w:val="28"/>
                <w:lang w:val="tt-RU"/>
              </w:rPr>
            </w:pPr>
            <w:r>
              <w:rPr>
                <w:color w:val="000000"/>
                <w:sz w:val="28"/>
                <w:szCs w:val="28"/>
                <w:lang w:val="tt-RU"/>
              </w:rPr>
              <w:t>3</w:t>
            </w:r>
          </w:p>
        </w:tc>
        <w:tc>
          <w:tcPr>
            <w:tcW w:w="3115" w:type="dxa"/>
          </w:tcPr>
          <w:p w:rsidR="002D3B22" w:rsidRDefault="002D3B22" w:rsidP="00AE3804">
            <w:pPr>
              <w:pStyle w:val="a6"/>
              <w:spacing w:before="0" w:beforeAutospacing="0" w:after="0" w:afterAutospacing="0"/>
              <w:rPr>
                <w:color w:val="000000"/>
                <w:sz w:val="28"/>
                <w:szCs w:val="28"/>
                <w:lang w:val="tt-RU"/>
              </w:rPr>
            </w:pPr>
            <w:r>
              <w:rPr>
                <w:color w:val="000000"/>
                <w:sz w:val="28"/>
                <w:szCs w:val="28"/>
                <w:lang w:val="tt-RU"/>
              </w:rPr>
              <w:t>Мөдир бүлмәсе, өлкән тәрбияче кабинеты кабинет</w:t>
            </w:r>
          </w:p>
        </w:tc>
      </w:tr>
    </w:tbl>
    <w:p w:rsidR="002D3B22" w:rsidRPr="002D3B22" w:rsidRDefault="002D3B22" w:rsidP="00AE3804">
      <w:pPr>
        <w:pStyle w:val="a6"/>
        <w:spacing w:before="0" w:beforeAutospacing="0" w:after="0" w:afterAutospacing="0"/>
        <w:rPr>
          <w:color w:val="000000"/>
          <w:sz w:val="28"/>
          <w:szCs w:val="28"/>
          <w:lang w:val="tt-RU"/>
        </w:rPr>
      </w:pPr>
    </w:p>
    <w:p w:rsidR="002D3B22" w:rsidRPr="00930209" w:rsidRDefault="007B22F7" w:rsidP="00AE3804">
      <w:pPr>
        <w:pStyle w:val="a6"/>
        <w:spacing w:before="0" w:beforeAutospacing="0" w:after="0" w:afterAutospacing="0"/>
        <w:rPr>
          <w:color w:val="000000"/>
          <w:sz w:val="28"/>
          <w:szCs w:val="28"/>
          <w:lang w:val="tt-RU"/>
        </w:rPr>
      </w:pPr>
      <w:r w:rsidRPr="007B22F7">
        <w:rPr>
          <w:color w:val="000000"/>
          <w:sz w:val="28"/>
          <w:szCs w:val="28"/>
          <w:lang w:val="tt-RU"/>
        </w:rPr>
        <w:t xml:space="preserve">  </w:t>
      </w:r>
      <w:r w:rsidR="00930209">
        <w:rPr>
          <w:color w:val="000000"/>
          <w:sz w:val="28"/>
          <w:szCs w:val="28"/>
          <w:lang w:val="tt-RU"/>
        </w:rPr>
        <w:t xml:space="preserve">Белем һәм тәрбия бирү тпроцессында АУДИОМАТЕРИАЛЛАР </w:t>
      </w:r>
      <w:r w:rsidR="002D3B22" w:rsidRPr="00930209">
        <w:rPr>
          <w:color w:val="000000"/>
          <w:sz w:val="28"/>
          <w:szCs w:val="28"/>
          <w:lang w:val="tt-RU"/>
        </w:rPr>
        <w:t>(балалар җырлары җыентыклары, балалар бакчалары әкиятләр, серия табигать тавышлары интеракт</w:t>
      </w:r>
      <w:r w:rsidR="00930209">
        <w:rPr>
          <w:color w:val="000000"/>
          <w:sz w:val="28"/>
          <w:szCs w:val="28"/>
          <w:lang w:val="tt-RU"/>
        </w:rPr>
        <w:t>ив уеннар, презентацияләр һ.б.) кулланыла.</w:t>
      </w:r>
    </w:p>
    <w:p w:rsidR="007B22F7" w:rsidRDefault="00930209" w:rsidP="00AE3804">
      <w:pPr>
        <w:pStyle w:val="a6"/>
        <w:spacing w:before="0" w:beforeAutospacing="0" w:after="0" w:afterAutospacing="0"/>
        <w:rPr>
          <w:color w:val="000000"/>
          <w:sz w:val="28"/>
          <w:szCs w:val="28"/>
          <w:lang w:val="tt-RU"/>
        </w:rPr>
      </w:pPr>
      <w:r>
        <w:rPr>
          <w:color w:val="000000"/>
          <w:sz w:val="28"/>
          <w:szCs w:val="28"/>
          <w:lang w:val="tt-RU"/>
        </w:rPr>
        <w:t xml:space="preserve">   </w:t>
      </w:r>
      <w:r w:rsidR="007B22F7" w:rsidRPr="007B22F7">
        <w:rPr>
          <w:color w:val="000000"/>
          <w:sz w:val="28"/>
          <w:szCs w:val="28"/>
          <w:lang w:val="tt-RU"/>
        </w:rPr>
        <w:t>Укыту-методик тәэмин ителеш гамәлгә ашырыла торган төп белем бирү программасы буенча методик ә</w:t>
      </w:r>
      <w:r w:rsidR="007B22F7">
        <w:rPr>
          <w:color w:val="000000"/>
          <w:sz w:val="28"/>
          <w:szCs w:val="28"/>
          <w:lang w:val="tt-RU"/>
        </w:rPr>
        <w:t xml:space="preserve">дәбият белән күрсәтелә. </w:t>
      </w:r>
      <w:r w:rsidR="007B22F7" w:rsidRPr="007B22F7">
        <w:rPr>
          <w:color w:val="000000"/>
          <w:sz w:val="28"/>
          <w:szCs w:val="28"/>
          <w:lang w:val="tt-RU"/>
        </w:rPr>
        <w:t>Балалар бакчасында педагоглар өчен вакытлы басмалар кулланыла (»музыка җитәкчесе белешмәсе«,» мәктәпкәчә белем бирү учреждениесе белән идарә итү«,» мәктәпкәчә белем бирү учреждениесендә физик культура буенча Инструктор«,» мәктәпкәчә белем бирү учреждениесендә өлкән тәрбияче белешмәсе«,» Логопед«,»балалар бакчасы педагог – психологы белешмәсе").</w:t>
      </w:r>
    </w:p>
    <w:p w:rsidR="007B22F7" w:rsidRDefault="007B22F7" w:rsidP="00AE3804">
      <w:pPr>
        <w:pStyle w:val="a6"/>
        <w:spacing w:before="0" w:beforeAutospacing="0" w:after="0" w:afterAutospacing="0"/>
        <w:rPr>
          <w:color w:val="000000"/>
          <w:sz w:val="28"/>
          <w:szCs w:val="28"/>
          <w:lang w:val="tt-RU"/>
        </w:rPr>
      </w:pPr>
      <w:r w:rsidRPr="007B22F7">
        <w:rPr>
          <w:color w:val="000000"/>
          <w:sz w:val="28"/>
          <w:szCs w:val="28"/>
          <w:lang w:val="tt-RU"/>
        </w:rPr>
        <w:t>Тормышка ашырыла торган инновацион технологияләр тәрбияләнүчеләрнең иң тулы шәхси үсешенә ярдәм итә, аларның мәгълүмат дәрәҗәсен күтәрә һәм балаларның иҗади үсешен камилләштерә, педагогларга үзләренең иҗади потенциалын тормышка ашырырга мөмкинлек бирә.</w:t>
      </w:r>
    </w:p>
    <w:p w:rsidR="007B22F7" w:rsidRDefault="007B22F7" w:rsidP="007B22F7">
      <w:pPr>
        <w:pStyle w:val="a6"/>
        <w:spacing w:before="0" w:beforeAutospacing="0" w:after="0" w:afterAutospacing="0"/>
        <w:rPr>
          <w:color w:val="000000"/>
          <w:sz w:val="28"/>
          <w:szCs w:val="28"/>
          <w:lang w:val="tt-RU"/>
        </w:rPr>
      </w:pPr>
      <w:r>
        <w:rPr>
          <w:color w:val="000000"/>
          <w:sz w:val="28"/>
          <w:szCs w:val="28"/>
          <w:lang w:val="tt-RU"/>
        </w:rPr>
        <w:lastRenderedPageBreak/>
        <w:t xml:space="preserve">   </w:t>
      </w:r>
      <w:r w:rsidRPr="00AE3804">
        <w:rPr>
          <w:b/>
          <w:color w:val="000000"/>
          <w:sz w:val="28"/>
          <w:szCs w:val="28"/>
          <w:lang w:val="tt-RU"/>
        </w:rPr>
        <w:t>Нәтиҗә:</w:t>
      </w:r>
      <w:r w:rsidRPr="007B22F7">
        <w:rPr>
          <w:color w:val="000000"/>
          <w:sz w:val="28"/>
          <w:szCs w:val="28"/>
          <w:lang w:val="tt-RU"/>
        </w:rPr>
        <w:t xml:space="preserve"> методик кабинетта педагоглар һәм тәрбияләнүчеләрнең уртак эшчәнлеген оештыру мөмкинлеге өчен шартлар тудырыла.</w:t>
      </w:r>
    </w:p>
    <w:p w:rsidR="007B22F7" w:rsidRPr="007B22F7" w:rsidRDefault="007B22F7" w:rsidP="007B22F7">
      <w:pPr>
        <w:pStyle w:val="a6"/>
        <w:spacing w:before="0" w:beforeAutospacing="0" w:after="0" w:afterAutospacing="0"/>
        <w:jc w:val="center"/>
        <w:rPr>
          <w:color w:val="000000"/>
          <w:sz w:val="28"/>
          <w:szCs w:val="28"/>
          <w:lang w:val="tt-RU"/>
        </w:rPr>
      </w:pPr>
    </w:p>
    <w:p w:rsidR="007B22F7" w:rsidRDefault="007B22F7" w:rsidP="007B22F7">
      <w:pPr>
        <w:pStyle w:val="a6"/>
        <w:spacing w:before="0" w:beforeAutospacing="0" w:after="0" w:afterAutospacing="0"/>
        <w:jc w:val="center"/>
        <w:rPr>
          <w:b/>
          <w:color w:val="000000"/>
          <w:sz w:val="28"/>
          <w:szCs w:val="28"/>
          <w:lang w:val="tt-RU"/>
        </w:rPr>
      </w:pPr>
      <w:r w:rsidRPr="007B22F7">
        <w:rPr>
          <w:b/>
          <w:color w:val="000000"/>
          <w:sz w:val="28"/>
          <w:szCs w:val="28"/>
          <w:lang w:val="tt-RU"/>
        </w:rPr>
        <w:t>Белем бирү оешмасының матди - техник базасының сыйфатын бәяләү.</w:t>
      </w:r>
    </w:p>
    <w:p w:rsidR="002D3B22" w:rsidRPr="00C44F41" w:rsidRDefault="002D3B22" w:rsidP="002D3B22">
      <w:pPr>
        <w:pStyle w:val="a6"/>
        <w:spacing w:before="0" w:beforeAutospacing="0" w:after="0" w:afterAutospacing="0"/>
        <w:rPr>
          <w:color w:val="000000"/>
          <w:sz w:val="28"/>
          <w:szCs w:val="28"/>
          <w:lang w:val="tt-RU"/>
        </w:rPr>
      </w:pPr>
      <w:r w:rsidRPr="00C44F41">
        <w:rPr>
          <w:color w:val="000000"/>
          <w:sz w:val="28"/>
          <w:szCs w:val="28"/>
          <w:lang w:val="tt-RU"/>
        </w:rPr>
        <w:t>"Россия Федерациясендә мәгариф турында" Федераль законның 28 статьясындагы 3 пункты нигезендә 29.12.2012 № 273-ФЗ мәктәпкәчә учреждение компетенциясенә матди карый - белем бирү эшчәнлеген техник яктан тәэмин итү, биналарны җиһазлау</w:t>
      </w:r>
      <w:r w:rsidR="00C44F41">
        <w:rPr>
          <w:color w:val="000000"/>
          <w:sz w:val="28"/>
          <w:szCs w:val="28"/>
          <w:lang w:val="tt-RU"/>
        </w:rPr>
        <w:t xml:space="preserve"> ФГОС нигезендә. Шуңа күрә балалар бакчасы</w:t>
      </w:r>
      <w:r w:rsidRPr="00C44F41">
        <w:rPr>
          <w:color w:val="000000"/>
          <w:sz w:val="28"/>
          <w:szCs w:val="28"/>
          <w:lang w:val="tt-RU"/>
        </w:rPr>
        <w:t xml:space="preserve"> Закон таләпләрен үтәү өчен матди-техник үсешне камилләштерү һәм үстерү буенча зур эш </w:t>
      </w:r>
      <w:r w:rsidR="00C44F41">
        <w:rPr>
          <w:color w:val="000000"/>
          <w:sz w:val="28"/>
          <w:szCs w:val="28"/>
          <w:lang w:val="tt-RU"/>
        </w:rPr>
        <w:t>алып барыла .</w:t>
      </w:r>
      <w:r w:rsidRPr="00C44F41">
        <w:rPr>
          <w:color w:val="000000"/>
          <w:sz w:val="28"/>
          <w:szCs w:val="28"/>
          <w:lang w:val="tt-RU"/>
        </w:rPr>
        <w:t xml:space="preserve"> </w:t>
      </w:r>
      <w:r w:rsidR="00C44F41" w:rsidRPr="00C44F41">
        <w:rPr>
          <w:color w:val="000000"/>
          <w:sz w:val="28"/>
          <w:szCs w:val="28"/>
          <w:lang w:val="tt-RU"/>
        </w:rPr>
        <w:t>Балалар бакчасында  ике катлы бинада урнашкан 2619</w:t>
      </w:r>
      <w:r w:rsidR="00C44F41">
        <w:rPr>
          <w:color w:val="000000"/>
          <w:sz w:val="28"/>
          <w:szCs w:val="28"/>
          <w:lang w:val="tt-RU"/>
        </w:rPr>
        <w:t xml:space="preserve"> кв. м мәйданда түбәндәге бүлмәләр бар:</w:t>
      </w:r>
    </w:p>
    <w:p w:rsidR="002D3B22" w:rsidRPr="00C44F41" w:rsidRDefault="002D3B22" w:rsidP="002D3B22">
      <w:pPr>
        <w:pStyle w:val="a6"/>
        <w:spacing w:before="0" w:beforeAutospacing="0" w:after="0" w:afterAutospacing="0"/>
        <w:rPr>
          <w:sz w:val="28"/>
          <w:szCs w:val="28"/>
        </w:rPr>
      </w:pPr>
      <w:r w:rsidRPr="00C44F41">
        <w:rPr>
          <w:sz w:val="28"/>
          <w:szCs w:val="28"/>
        </w:rPr>
        <w:t>•</w:t>
      </w:r>
      <w:r w:rsidRPr="00C44F41">
        <w:rPr>
          <w:sz w:val="28"/>
          <w:szCs w:val="28"/>
          <w:lang w:val="tt-RU"/>
        </w:rPr>
        <w:t>мөдир</w:t>
      </w:r>
      <w:r w:rsidRPr="00C44F41">
        <w:rPr>
          <w:sz w:val="28"/>
          <w:szCs w:val="28"/>
        </w:rPr>
        <w:t xml:space="preserve"> кабинеты;</w:t>
      </w:r>
    </w:p>
    <w:p w:rsidR="002D3B22" w:rsidRPr="00C44F41" w:rsidRDefault="002D3B22" w:rsidP="002D3B22">
      <w:pPr>
        <w:pStyle w:val="a6"/>
        <w:spacing w:before="0" w:beforeAutospacing="0" w:after="0" w:afterAutospacing="0"/>
        <w:rPr>
          <w:sz w:val="28"/>
          <w:szCs w:val="28"/>
        </w:rPr>
      </w:pPr>
      <w:r w:rsidRPr="00C44F41">
        <w:rPr>
          <w:sz w:val="28"/>
          <w:szCs w:val="28"/>
        </w:rPr>
        <w:t xml:space="preserve"> • методик кабинет; </w:t>
      </w:r>
    </w:p>
    <w:p w:rsidR="002D3B22" w:rsidRPr="00C44F41" w:rsidRDefault="002D3B22" w:rsidP="002D3B22">
      <w:pPr>
        <w:pStyle w:val="a6"/>
        <w:spacing w:before="0" w:beforeAutospacing="0" w:after="0" w:afterAutospacing="0"/>
        <w:rPr>
          <w:sz w:val="28"/>
          <w:szCs w:val="28"/>
        </w:rPr>
      </w:pPr>
      <w:r w:rsidRPr="00C44F41">
        <w:rPr>
          <w:sz w:val="28"/>
          <w:szCs w:val="28"/>
        </w:rPr>
        <w:t>• музыка залы;</w:t>
      </w:r>
    </w:p>
    <w:p w:rsidR="002D3B22" w:rsidRPr="00C44F41" w:rsidRDefault="00C03D3D" w:rsidP="002D3B22">
      <w:pPr>
        <w:pStyle w:val="a6"/>
        <w:spacing w:before="0" w:beforeAutospacing="0" w:after="0" w:afterAutospacing="0"/>
        <w:rPr>
          <w:sz w:val="28"/>
          <w:szCs w:val="28"/>
        </w:rPr>
      </w:pPr>
      <w:r w:rsidRPr="00C44F41">
        <w:rPr>
          <w:sz w:val="28"/>
          <w:szCs w:val="28"/>
        </w:rPr>
        <w:t xml:space="preserve"> • физкультура</w:t>
      </w:r>
      <w:r w:rsidR="002D3B22" w:rsidRPr="00C44F41">
        <w:rPr>
          <w:sz w:val="28"/>
          <w:szCs w:val="28"/>
        </w:rPr>
        <w:t xml:space="preserve"> зал</w:t>
      </w:r>
      <w:r w:rsidRPr="00C44F41">
        <w:rPr>
          <w:sz w:val="28"/>
          <w:szCs w:val="28"/>
          <w:lang w:val="tt-RU"/>
        </w:rPr>
        <w:t>ы</w:t>
      </w:r>
      <w:r w:rsidR="002D3B22" w:rsidRPr="00C44F41">
        <w:rPr>
          <w:sz w:val="28"/>
          <w:szCs w:val="28"/>
        </w:rPr>
        <w:t>;</w:t>
      </w:r>
    </w:p>
    <w:p w:rsidR="002D3B22" w:rsidRPr="00C44F41" w:rsidRDefault="00C03D3D" w:rsidP="002D3B22">
      <w:pPr>
        <w:pStyle w:val="a6"/>
        <w:spacing w:before="0" w:beforeAutospacing="0" w:after="0" w:afterAutospacing="0"/>
        <w:rPr>
          <w:sz w:val="28"/>
          <w:szCs w:val="28"/>
        </w:rPr>
      </w:pPr>
      <w:r w:rsidRPr="00C44F41">
        <w:rPr>
          <w:sz w:val="28"/>
          <w:szCs w:val="28"/>
        </w:rPr>
        <w:t xml:space="preserve"> • спорт </w:t>
      </w:r>
      <w:proofErr w:type="spellStart"/>
      <w:r w:rsidRPr="00C44F41">
        <w:rPr>
          <w:sz w:val="28"/>
          <w:szCs w:val="28"/>
        </w:rPr>
        <w:t>мәйданч</w:t>
      </w:r>
      <w:proofErr w:type="spellEnd"/>
      <w:r w:rsidRPr="00C44F41">
        <w:rPr>
          <w:sz w:val="28"/>
          <w:szCs w:val="28"/>
          <w:lang w:val="tt-RU"/>
        </w:rPr>
        <w:t>ыгы</w:t>
      </w:r>
      <w:r w:rsidR="002D3B22" w:rsidRPr="00C44F41">
        <w:rPr>
          <w:sz w:val="28"/>
          <w:szCs w:val="28"/>
        </w:rPr>
        <w:t>;</w:t>
      </w:r>
    </w:p>
    <w:p w:rsidR="00C03D3D" w:rsidRPr="00C44F41" w:rsidRDefault="00C03D3D" w:rsidP="002D3B22">
      <w:pPr>
        <w:pStyle w:val="a6"/>
        <w:spacing w:before="0" w:beforeAutospacing="0" w:after="0" w:afterAutospacing="0"/>
        <w:rPr>
          <w:sz w:val="28"/>
          <w:szCs w:val="28"/>
        </w:rPr>
      </w:pPr>
      <w:r w:rsidRPr="00C44F41">
        <w:rPr>
          <w:sz w:val="28"/>
          <w:szCs w:val="28"/>
        </w:rPr>
        <w:t xml:space="preserve"> • прогулка </w:t>
      </w:r>
      <w:proofErr w:type="spellStart"/>
      <w:proofErr w:type="gramStart"/>
      <w:r w:rsidRPr="00C44F41">
        <w:rPr>
          <w:sz w:val="28"/>
          <w:szCs w:val="28"/>
        </w:rPr>
        <w:t>мәйданчыклары</w:t>
      </w:r>
      <w:proofErr w:type="spellEnd"/>
      <w:r w:rsidRPr="00C44F41">
        <w:rPr>
          <w:sz w:val="28"/>
          <w:szCs w:val="28"/>
        </w:rPr>
        <w:t xml:space="preserve">  –</w:t>
      </w:r>
      <w:proofErr w:type="gramEnd"/>
      <w:r w:rsidRPr="00C44F41">
        <w:rPr>
          <w:sz w:val="28"/>
          <w:szCs w:val="28"/>
        </w:rPr>
        <w:t xml:space="preserve"> 5</w:t>
      </w:r>
      <w:r w:rsidR="002D3B22" w:rsidRPr="00C44F41">
        <w:rPr>
          <w:sz w:val="28"/>
          <w:szCs w:val="28"/>
        </w:rPr>
        <w:t xml:space="preserve">; </w:t>
      </w:r>
    </w:p>
    <w:p w:rsidR="002D3B22" w:rsidRPr="00C44F41" w:rsidRDefault="002D3B22" w:rsidP="002D3B22">
      <w:pPr>
        <w:pStyle w:val="a6"/>
        <w:spacing w:before="0" w:beforeAutospacing="0" w:after="0" w:afterAutospacing="0"/>
        <w:rPr>
          <w:sz w:val="28"/>
          <w:szCs w:val="28"/>
        </w:rPr>
      </w:pPr>
      <w:r w:rsidRPr="00C44F41">
        <w:rPr>
          <w:sz w:val="28"/>
          <w:szCs w:val="28"/>
        </w:rPr>
        <w:t xml:space="preserve">• </w:t>
      </w:r>
      <w:r w:rsidR="00C03D3D" w:rsidRPr="00C44F41">
        <w:rPr>
          <w:sz w:val="28"/>
          <w:szCs w:val="28"/>
        </w:rPr>
        <w:t>группа</w:t>
      </w:r>
      <w:r w:rsidR="00C03D3D" w:rsidRPr="00C44F41">
        <w:rPr>
          <w:sz w:val="28"/>
          <w:szCs w:val="28"/>
          <w:lang w:val="tt-RU"/>
        </w:rPr>
        <w:t xml:space="preserve"> </w:t>
      </w:r>
      <w:proofErr w:type="gramStart"/>
      <w:r w:rsidR="00C03D3D" w:rsidRPr="00C44F41">
        <w:rPr>
          <w:sz w:val="28"/>
          <w:szCs w:val="28"/>
          <w:lang w:val="tt-RU"/>
        </w:rPr>
        <w:t>бүлмәләре</w:t>
      </w:r>
      <w:r w:rsidR="00C03D3D" w:rsidRPr="00C44F41">
        <w:rPr>
          <w:sz w:val="28"/>
          <w:szCs w:val="28"/>
        </w:rPr>
        <w:t xml:space="preserve">  –</w:t>
      </w:r>
      <w:proofErr w:type="gramEnd"/>
      <w:r w:rsidR="00C03D3D" w:rsidRPr="00C44F41">
        <w:rPr>
          <w:sz w:val="28"/>
          <w:szCs w:val="28"/>
        </w:rPr>
        <w:t xml:space="preserve"> 5</w:t>
      </w:r>
      <w:r w:rsidRPr="00C44F41">
        <w:rPr>
          <w:sz w:val="28"/>
          <w:szCs w:val="28"/>
        </w:rPr>
        <w:t>;</w:t>
      </w:r>
    </w:p>
    <w:p w:rsidR="002D3B22" w:rsidRPr="00C44F41" w:rsidRDefault="00C03D3D" w:rsidP="002D3B22">
      <w:pPr>
        <w:pStyle w:val="a6"/>
        <w:spacing w:before="0" w:beforeAutospacing="0" w:after="0" w:afterAutospacing="0"/>
        <w:rPr>
          <w:sz w:val="28"/>
          <w:szCs w:val="28"/>
        </w:rPr>
      </w:pPr>
      <w:r w:rsidRPr="00C44F41">
        <w:rPr>
          <w:sz w:val="28"/>
          <w:szCs w:val="28"/>
        </w:rPr>
        <w:t xml:space="preserve"> • медицина </w:t>
      </w:r>
      <w:proofErr w:type="spellStart"/>
      <w:proofErr w:type="gramStart"/>
      <w:r w:rsidRPr="00C44F41">
        <w:rPr>
          <w:sz w:val="28"/>
          <w:szCs w:val="28"/>
        </w:rPr>
        <w:t>блогы</w:t>
      </w:r>
      <w:proofErr w:type="spellEnd"/>
      <w:r w:rsidRPr="00C44F41">
        <w:rPr>
          <w:sz w:val="28"/>
          <w:szCs w:val="28"/>
        </w:rPr>
        <w:t xml:space="preserve"> </w:t>
      </w:r>
      <w:r w:rsidR="002D3B22" w:rsidRPr="00C44F41">
        <w:rPr>
          <w:sz w:val="28"/>
          <w:szCs w:val="28"/>
        </w:rPr>
        <w:t xml:space="preserve"> –</w:t>
      </w:r>
      <w:proofErr w:type="gramEnd"/>
      <w:r w:rsidR="002D3B22" w:rsidRPr="00C44F41">
        <w:rPr>
          <w:sz w:val="28"/>
          <w:szCs w:val="28"/>
        </w:rPr>
        <w:t xml:space="preserve"> 1;</w:t>
      </w:r>
    </w:p>
    <w:p w:rsidR="00C03D3D" w:rsidRPr="00C44F41" w:rsidRDefault="00C03D3D" w:rsidP="002D3B22">
      <w:pPr>
        <w:pStyle w:val="a6"/>
        <w:spacing w:before="0" w:beforeAutospacing="0" w:after="0" w:afterAutospacing="0"/>
        <w:rPr>
          <w:sz w:val="28"/>
          <w:szCs w:val="28"/>
          <w:lang w:val="tt-RU"/>
        </w:rPr>
      </w:pPr>
      <w:r w:rsidRPr="00C44F41">
        <w:rPr>
          <w:sz w:val="28"/>
          <w:szCs w:val="28"/>
        </w:rPr>
        <w:t xml:space="preserve"> • </w:t>
      </w:r>
      <w:proofErr w:type="spellStart"/>
      <w:r w:rsidRPr="00C44F41">
        <w:rPr>
          <w:sz w:val="28"/>
          <w:szCs w:val="28"/>
        </w:rPr>
        <w:t>телләр</w:t>
      </w:r>
      <w:proofErr w:type="spellEnd"/>
      <w:r w:rsidRPr="00C44F41">
        <w:rPr>
          <w:sz w:val="28"/>
          <w:szCs w:val="28"/>
        </w:rPr>
        <w:t xml:space="preserve"> </w:t>
      </w:r>
      <w:proofErr w:type="spellStart"/>
      <w:r w:rsidRPr="00C44F41">
        <w:rPr>
          <w:sz w:val="28"/>
          <w:szCs w:val="28"/>
        </w:rPr>
        <w:t>бүлмәсе</w:t>
      </w:r>
      <w:proofErr w:type="spellEnd"/>
      <w:r w:rsidRPr="00C44F41">
        <w:rPr>
          <w:sz w:val="28"/>
          <w:szCs w:val="28"/>
        </w:rPr>
        <w:t xml:space="preserve"> – 1;</w:t>
      </w:r>
    </w:p>
    <w:p w:rsidR="00C03D3D" w:rsidRPr="00C44F41" w:rsidRDefault="00C03D3D" w:rsidP="002D3B22">
      <w:pPr>
        <w:pStyle w:val="a6"/>
        <w:spacing w:before="0" w:beforeAutospacing="0" w:after="0" w:afterAutospacing="0"/>
        <w:rPr>
          <w:sz w:val="28"/>
          <w:szCs w:val="28"/>
          <w:lang w:val="tt-RU"/>
        </w:rPr>
      </w:pPr>
      <w:r w:rsidRPr="00C44F41">
        <w:rPr>
          <w:sz w:val="28"/>
          <w:szCs w:val="28"/>
        </w:rPr>
        <w:t>•</w:t>
      </w:r>
      <w:r w:rsidRPr="00C44F41">
        <w:rPr>
          <w:sz w:val="28"/>
          <w:szCs w:val="28"/>
          <w:lang w:val="tt-RU"/>
        </w:rPr>
        <w:t>логопед бүлмәсе-1;</w:t>
      </w:r>
    </w:p>
    <w:p w:rsidR="00C03D3D" w:rsidRPr="00C44F41" w:rsidRDefault="00C03D3D" w:rsidP="002D3B22">
      <w:pPr>
        <w:pStyle w:val="a6"/>
        <w:spacing w:before="0" w:beforeAutospacing="0" w:after="0" w:afterAutospacing="0"/>
        <w:rPr>
          <w:sz w:val="28"/>
          <w:szCs w:val="28"/>
          <w:lang w:val="tt-RU"/>
        </w:rPr>
      </w:pPr>
      <w:r w:rsidRPr="00C44F41">
        <w:rPr>
          <w:sz w:val="28"/>
          <w:szCs w:val="28"/>
        </w:rPr>
        <w:t>•</w:t>
      </w:r>
      <w:r w:rsidRPr="00C44F41">
        <w:rPr>
          <w:sz w:val="28"/>
          <w:szCs w:val="28"/>
          <w:lang w:val="tt-RU"/>
        </w:rPr>
        <w:t>сенсор бүлмә;</w:t>
      </w:r>
    </w:p>
    <w:p w:rsidR="00C03D3D" w:rsidRPr="00C44F41" w:rsidRDefault="00C03D3D" w:rsidP="002D3B22">
      <w:pPr>
        <w:pStyle w:val="a6"/>
        <w:spacing w:before="0" w:beforeAutospacing="0" w:after="0" w:afterAutospacing="0"/>
        <w:rPr>
          <w:sz w:val="28"/>
          <w:szCs w:val="28"/>
          <w:lang w:val="tt-RU"/>
        </w:rPr>
      </w:pPr>
      <w:r w:rsidRPr="00C44F41">
        <w:rPr>
          <w:sz w:val="28"/>
          <w:szCs w:val="28"/>
          <w:lang w:val="tt-RU"/>
        </w:rPr>
        <w:t>•юл йөрү кагыйдәләре бүлмәсе;</w:t>
      </w:r>
    </w:p>
    <w:p w:rsidR="002D3B22" w:rsidRPr="00C44F41" w:rsidRDefault="002D3B22" w:rsidP="002D3B22">
      <w:pPr>
        <w:pStyle w:val="a6"/>
        <w:spacing w:before="0" w:beforeAutospacing="0" w:after="0" w:afterAutospacing="0"/>
        <w:rPr>
          <w:sz w:val="28"/>
          <w:szCs w:val="28"/>
          <w:lang w:val="tt-RU"/>
        </w:rPr>
      </w:pPr>
      <w:r w:rsidRPr="00C44F41">
        <w:rPr>
          <w:sz w:val="28"/>
          <w:szCs w:val="28"/>
          <w:lang w:val="tt-RU"/>
        </w:rPr>
        <w:t xml:space="preserve">• пищеблок – 1; </w:t>
      </w:r>
    </w:p>
    <w:p w:rsidR="002D3B22" w:rsidRPr="00930209" w:rsidRDefault="002D3B22" w:rsidP="002D3B22">
      <w:pPr>
        <w:pStyle w:val="a6"/>
        <w:spacing w:before="0" w:beforeAutospacing="0" w:after="0" w:afterAutospacing="0"/>
        <w:rPr>
          <w:lang w:val="tt-RU"/>
        </w:rPr>
      </w:pPr>
      <w:r w:rsidRPr="00C44F41">
        <w:rPr>
          <w:sz w:val="28"/>
          <w:szCs w:val="28"/>
          <w:lang w:val="tt-RU"/>
        </w:rPr>
        <w:t xml:space="preserve"> </w:t>
      </w:r>
      <w:r w:rsidR="00C03D3D" w:rsidRPr="00C44F41">
        <w:rPr>
          <w:sz w:val="28"/>
          <w:szCs w:val="28"/>
          <w:lang w:val="tt-RU"/>
        </w:rPr>
        <w:t>• прачка</w:t>
      </w:r>
      <w:r w:rsidRPr="00C44F41">
        <w:rPr>
          <w:sz w:val="28"/>
          <w:szCs w:val="28"/>
          <w:lang w:val="tt-RU"/>
        </w:rPr>
        <w:t xml:space="preserve"> – 1</w:t>
      </w:r>
      <w:r w:rsidRPr="00930209">
        <w:rPr>
          <w:lang w:val="tt-RU"/>
        </w:rPr>
        <w:t>.</w:t>
      </w:r>
    </w:p>
    <w:p w:rsidR="00C03D3D" w:rsidRPr="00C44F41" w:rsidRDefault="00C03D3D" w:rsidP="002D3B22">
      <w:pPr>
        <w:pStyle w:val="a6"/>
        <w:spacing w:before="0" w:beforeAutospacing="0" w:after="0" w:afterAutospacing="0"/>
        <w:rPr>
          <w:color w:val="000000"/>
          <w:sz w:val="28"/>
          <w:szCs w:val="28"/>
          <w:lang w:val="tt-RU"/>
        </w:rPr>
      </w:pPr>
      <w:r w:rsidRPr="00C44F41">
        <w:rPr>
          <w:color w:val="000000"/>
          <w:sz w:val="28"/>
          <w:szCs w:val="28"/>
          <w:lang w:val="tt-RU"/>
        </w:rPr>
        <w:t>Барлык бүлмәләр дә с</w:t>
      </w:r>
      <w:r w:rsidR="00C44F41">
        <w:rPr>
          <w:color w:val="000000"/>
          <w:sz w:val="28"/>
          <w:szCs w:val="28"/>
          <w:lang w:val="tt-RU"/>
        </w:rPr>
        <w:t xml:space="preserve">анитар, янгынга каршы </w:t>
      </w:r>
      <w:r w:rsidRPr="00C44F41">
        <w:rPr>
          <w:color w:val="000000"/>
          <w:sz w:val="28"/>
          <w:szCs w:val="28"/>
          <w:lang w:val="tt-RU"/>
        </w:rPr>
        <w:t xml:space="preserve">, куркынычсызлык таләпләренә </w:t>
      </w:r>
      <w:r w:rsidR="00C44F41" w:rsidRPr="00C44F41">
        <w:rPr>
          <w:color w:val="000000"/>
          <w:sz w:val="28"/>
          <w:szCs w:val="28"/>
          <w:lang w:val="tt-RU"/>
        </w:rPr>
        <w:t xml:space="preserve">туры килә </w:t>
      </w:r>
      <w:r w:rsidRPr="00C44F41">
        <w:rPr>
          <w:color w:val="000000"/>
          <w:sz w:val="28"/>
          <w:szCs w:val="28"/>
          <w:lang w:val="tt-RU"/>
        </w:rPr>
        <w:t>һәм кирәкле җиһазлар белән җиһазландырылган.</w:t>
      </w:r>
    </w:p>
    <w:p w:rsidR="00C44F41" w:rsidRDefault="00C44F41" w:rsidP="00C03D3D">
      <w:pPr>
        <w:pStyle w:val="a6"/>
        <w:spacing w:before="0" w:beforeAutospacing="0" w:after="0" w:afterAutospacing="0"/>
        <w:rPr>
          <w:color w:val="000000"/>
          <w:sz w:val="28"/>
          <w:szCs w:val="28"/>
          <w:lang w:val="tt-RU"/>
        </w:rPr>
      </w:pPr>
    </w:p>
    <w:p w:rsidR="00C44F41" w:rsidRDefault="00C03D3D" w:rsidP="00C03D3D">
      <w:pPr>
        <w:pStyle w:val="a6"/>
        <w:spacing w:before="0" w:beforeAutospacing="0" w:after="0" w:afterAutospacing="0"/>
        <w:rPr>
          <w:color w:val="000000"/>
          <w:sz w:val="28"/>
          <w:szCs w:val="28"/>
          <w:lang w:val="tt-RU"/>
        </w:rPr>
      </w:pPr>
      <w:r w:rsidRPr="00C44F41">
        <w:rPr>
          <w:color w:val="000000"/>
          <w:sz w:val="28"/>
          <w:szCs w:val="28"/>
          <w:lang w:val="tt-RU"/>
        </w:rPr>
        <w:t xml:space="preserve"> ҮЗ-ҮЗЕҢНЕ ТИКШЕРҮ НӘТ</w:t>
      </w:r>
      <w:r w:rsidR="00C44F41">
        <w:rPr>
          <w:color w:val="000000"/>
          <w:sz w:val="28"/>
          <w:szCs w:val="28"/>
          <w:lang w:val="tt-RU"/>
        </w:rPr>
        <w:t>ИҖӘЛӘРЕН АНАЛИЗЛАУ</w:t>
      </w:r>
      <w:r w:rsidRPr="00C44F41">
        <w:rPr>
          <w:color w:val="000000"/>
          <w:sz w:val="28"/>
          <w:szCs w:val="28"/>
          <w:lang w:val="tt-RU"/>
        </w:rPr>
        <w:t xml:space="preserve">. </w:t>
      </w:r>
    </w:p>
    <w:p w:rsidR="00C03D3D" w:rsidRPr="00C44F41" w:rsidRDefault="00C03D3D" w:rsidP="00C03D3D">
      <w:pPr>
        <w:pStyle w:val="a6"/>
        <w:spacing w:before="0" w:beforeAutospacing="0" w:after="0" w:afterAutospacing="0"/>
        <w:rPr>
          <w:color w:val="000000"/>
          <w:sz w:val="28"/>
          <w:szCs w:val="28"/>
          <w:lang w:val="tt-RU"/>
        </w:rPr>
      </w:pPr>
      <w:r w:rsidRPr="00C44F41">
        <w:rPr>
          <w:color w:val="000000"/>
          <w:sz w:val="28"/>
          <w:szCs w:val="28"/>
          <w:lang w:val="tt-RU"/>
        </w:rPr>
        <w:t xml:space="preserve">Һәр яшь төркемендә үсеш үзәкләре булдырылган анда юнәлешләр </w:t>
      </w:r>
      <w:r w:rsidR="00C44F41" w:rsidRPr="00C44F41">
        <w:rPr>
          <w:color w:val="000000"/>
          <w:sz w:val="28"/>
          <w:szCs w:val="28"/>
          <w:lang w:val="tt-RU"/>
        </w:rPr>
        <w:t xml:space="preserve">белем бирү программасы </w:t>
      </w:r>
      <w:r w:rsidRPr="00C44F41">
        <w:rPr>
          <w:color w:val="000000"/>
          <w:sz w:val="28"/>
          <w:szCs w:val="28"/>
          <w:lang w:val="tt-RU"/>
        </w:rPr>
        <w:t>буенча белем бирү һәм үстерүче материал бар. Балаларны тәрбияләүгә гендер алымнарын</w:t>
      </w:r>
      <w:r w:rsidRPr="00C03D3D">
        <w:rPr>
          <w:rFonts w:ascii="Arial" w:hAnsi="Arial" w:cs="Arial"/>
          <w:color w:val="000000"/>
          <w:sz w:val="20"/>
          <w:szCs w:val="20"/>
          <w:lang w:val="tt-RU"/>
        </w:rPr>
        <w:t xml:space="preserve"> </w:t>
      </w:r>
      <w:r w:rsidRPr="00C44F41">
        <w:rPr>
          <w:color w:val="000000"/>
          <w:sz w:val="28"/>
          <w:szCs w:val="28"/>
          <w:lang w:val="tt-RU"/>
        </w:rPr>
        <w:t>тормышка ашыру өчен предмет-үсеш мохите малайлар һәм кызлар мәнфәгатьләрен истә тотып булдырылган. Төркемнәрдә мөстәкыйль, сәнгать, иҗади, театральләштерелгән, хәрәкәт эшчәнлеге  өчен шартлар тудырылган. Спорт һәм музыка заллары шулай ук барлык кирәкле әйберләр белән җиһазландырылган . Пучы балалар бакчасында предметлы тирәлек  таләпләргә туры килә һәм даими рәвештә камилләштерелә, яңартыла, тулыландырыла.</w:t>
      </w:r>
    </w:p>
    <w:p w:rsidR="00C03D3D" w:rsidRPr="00C44F41" w:rsidRDefault="00C03D3D" w:rsidP="00C03D3D">
      <w:pPr>
        <w:pStyle w:val="a6"/>
        <w:spacing w:before="0" w:beforeAutospacing="0" w:after="0" w:afterAutospacing="0"/>
        <w:rPr>
          <w:color w:val="000000"/>
          <w:sz w:val="28"/>
          <w:szCs w:val="28"/>
          <w:lang w:val="tt-RU"/>
        </w:rPr>
      </w:pPr>
      <w:r w:rsidRPr="00C44F41">
        <w:rPr>
          <w:color w:val="000000"/>
          <w:sz w:val="28"/>
          <w:szCs w:val="28"/>
          <w:lang w:val="tt-RU"/>
        </w:rPr>
        <w:t xml:space="preserve">   Балалар бакчасы территориясе чикләнгән. Участок яшелләндерелгән, чәчәк түтәлләре һәм тәҗрибә участогы булдырылган. Спорт мәйданчыгы, уен мәйданчыклары балаларның яшенә туры килгән уен корылмалары белән җиһазландырылган.</w:t>
      </w:r>
    </w:p>
    <w:p w:rsidR="00C03D3D" w:rsidRPr="00C44F41" w:rsidRDefault="00C03D3D" w:rsidP="002014CD">
      <w:pPr>
        <w:pStyle w:val="a6"/>
        <w:spacing w:before="0" w:beforeAutospacing="0" w:after="0" w:afterAutospacing="0"/>
        <w:rPr>
          <w:color w:val="000000"/>
          <w:sz w:val="28"/>
          <w:szCs w:val="28"/>
          <w:lang w:val="tt-RU"/>
        </w:rPr>
      </w:pPr>
      <w:r w:rsidRPr="00C44F41">
        <w:rPr>
          <w:color w:val="000000"/>
          <w:sz w:val="28"/>
          <w:szCs w:val="28"/>
          <w:lang w:val="tt-RU"/>
        </w:rPr>
        <w:t xml:space="preserve">  </w:t>
      </w:r>
      <w:r w:rsidR="002014CD" w:rsidRPr="00C44F41">
        <w:rPr>
          <w:color w:val="000000"/>
          <w:sz w:val="28"/>
          <w:szCs w:val="28"/>
          <w:lang w:val="tt-RU"/>
        </w:rPr>
        <w:t xml:space="preserve"> </w:t>
      </w:r>
      <w:r w:rsidRPr="00C44F41">
        <w:rPr>
          <w:color w:val="000000"/>
          <w:sz w:val="28"/>
          <w:szCs w:val="28"/>
          <w:lang w:val="tt-RU"/>
        </w:rPr>
        <w:t xml:space="preserve">Бюджет акчалары коммуналь хезмәтләр янгын сигнализациясе, учреждениене саклау, АПС сигналын чыгаруга хезмәт күрсәтү пультка, </w:t>
      </w:r>
      <w:r w:rsidRPr="00C44F41">
        <w:rPr>
          <w:color w:val="000000"/>
          <w:sz w:val="28"/>
          <w:szCs w:val="28"/>
          <w:lang w:val="tt-RU"/>
        </w:rPr>
        <w:lastRenderedPageBreak/>
        <w:t xml:space="preserve">элемтә һәм Интернетка (абонент түләве), чүп-чар чыгару, энергия белән </w:t>
      </w:r>
      <w:r w:rsidR="002014CD" w:rsidRPr="00C44F41">
        <w:rPr>
          <w:color w:val="000000"/>
          <w:sz w:val="28"/>
          <w:szCs w:val="28"/>
          <w:lang w:val="tt-RU"/>
        </w:rPr>
        <w:t>тәэмин итү хезмәтләре  өчен хезмәт күрсәтүгә тулысынча файдаланылды.</w:t>
      </w:r>
    </w:p>
    <w:p w:rsidR="002014CD" w:rsidRPr="00C44F41" w:rsidRDefault="002014CD" w:rsidP="002014CD">
      <w:pPr>
        <w:pStyle w:val="a6"/>
        <w:spacing w:before="0" w:beforeAutospacing="0" w:after="0" w:afterAutospacing="0"/>
        <w:rPr>
          <w:color w:val="000000"/>
          <w:sz w:val="28"/>
          <w:szCs w:val="28"/>
          <w:lang w:val="tt-RU"/>
        </w:rPr>
      </w:pPr>
      <w:r w:rsidRPr="00C44F41">
        <w:rPr>
          <w:b/>
          <w:color w:val="000000"/>
          <w:sz w:val="28"/>
          <w:szCs w:val="28"/>
          <w:lang w:val="tt-RU"/>
        </w:rPr>
        <w:t>Нәтиҗә;</w:t>
      </w:r>
      <w:r w:rsidRPr="00C44F41">
        <w:rPr>
          <w:color w:val="000000"/>
          <w:sz w:val="28"/>
          <w:szCs w:val="28"/>
          <w:lang w:val="tt-RU"/>
        </w:rPr>
        <w:t xml:space="preserve"> Шулай итеп, матди-техник база белән идарә итү һәм тәэмин итү аны тулыландыру процесслары оптималь дәрәҗәдә башкарылды. </w:t>
      </w:r>
      <w:r w:rsidR="00AE4D0A">
        <w:rPr>
          <w:color w:val="000000"/>
          <w:sz w:val="28"/>
          <w:szCs w:val="28"/>
          <w:lang w:val="tt-RU"/>
        </w:rPr>
        <w:t>О</w:t>
      </w:r>
      <w:r w:rsidR="00AE4D0A" w:rsidRPr="00C44F41">
        <w:rPr>
          <w:color w:val="000000"/>
          <w:sz w:val="28"/>
          <w:szCs w:val="28"/>
          <w:lang w:val="tt-RU"/>
        </w:rPr>
        <w:t>ешма</w:t>
      </w:r>
      <w:r w:rsidR="00AE4D0A">
        <w:rPr>
          <w:color w:val="000000"/>
          <w:sz w:val="28"/>
          <w:szCs w:val="28"/>
          <w:lang w:val="tt-RU"/>
        </w:rPr>
        <w:t>да</w:t>
      </w:r>
      <w:r w:rsidR="00AE4D0A" w:rsidRPr="00C44F41">
        <w:rPr>
          <w:color w:val="000000"/>
          <w:sz w:val="28"/>
          <w:szCs w:val="28"/>
          <w:lang w:val="tt-RU"/>
        </w:rPr>
        <w:t xml:space="preserve"> </w:t>
      </w:r>
      <w:r w:rsidR="00AE4D0A">
        <w:rPr>
          <w:color w:val="000000"/>
          <w:sz w:val="28"/>
          <w:szCs w:val="28"/>
          <w:lang w:val="tt-RU"/>
        </w:rPr>
        <w:t>м</w:t>
      </w:r>
      <w:r w:rsidRPr="00C44F41">
        <w:rPr>
          <w:color w:val="000000"/>
          <w:sz w:val="28"/>
          <w:szCs w:val="28"/>
          <w:lang w:val="tt-RU"/>
        </w:rPr>
        <w:t xml:space="preserve">атди-техник база җитәрлек </w:t>
      </w:r>
      <w:r w:rsidR="00AE4D0A" w:rsidRPr="00C44F41">
        <w:rPr>
          <w:color w:val="000000"/>
          <w:sz w:val="28"/>
          <w:szCs w:val="28"/>
          <w:lang w:val="tt-RU"/>
        </w:rPr>
        <w:t xml:space="preserve">белем бирү процессын сыйфатлы </w:t>
      </w:r>
      <w:r w:rsidR="00AE4D0A">
        <w:rPr>
          <w:color w:val="000000"/>
          <w:sz w:val="28"/>
          <w:szCs w:val="28"/>
          <w:lang w:val="tt-RU"/>
        </w:rPr>
        <w:t xml:space="preserve">итеп </w:t>
      </w:r>
      <w:r w:rsidR="00AE4D0A" w:rsidRPr="00C44F41">
        <w:rPr>
          <w:color w:val="000000"/>
          <w:sz w:val="28"/>
          <w:szCs w:val="28"/>
          <w:lang w:val="tt-RU"/>
        </w:rPr>
        <w:t xml:space="preserve">уздыру өчен </w:t>
      </w:r>
      <w:r w:rsidRPr="00C44F41">
        <w:rPr>
          <w:color w:val="000000"/>
          <w:sz w:val="28"/>
          <w:szCs w:val="28"/>
          <w:lang w:val="tt-RU"/>
        </w:rPr>
        <w:t xml:space="preserve"> шартлар тудырырга мөмки</w:t>
      </w:r>
      <w:r w:rsidR="00AE4D0A">
        <w:rPr>
          <w:color w:val="000000"/>
          <w:sz w:val="28"/>
          <w:szCs w:val="28"/>
          <w:lang w:val="tt-RU"/>
        </w:rPr>
        <w:t>нлек бирә</w:t>
      </w:r>
      <w:r w:rsidRPr="00C44F41">
        <w:rPr>
          <w:color w:val="000000"/>
          <w:sz w:val="28"/>
          <w:szCs w:val="28"/>
          <w:lang w:val="tt-RU"/>
        </w:rPr>
        <w:t>.</w:t>
      </w:r>
    </w:p>
    <w:sectPr w:rsidR="002014CD" w:rsidRPr="00C44F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j-ea">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564E30"/>
    <w:multiLevelType w:val="multilevel"/>
    <w:tmpl w:val="AD66CA4E"/>
    <w:lvl w:ilvl="0">
      <w:start w:val="7"/>
      <w:numFmt w:val="decimal"/>
      <w:lvlText w:val="%1"/>
      <w:lvlJc w:val="left"/>
      <w:pPr>
        <w:ind w:left="1260" w:hanging="1260"/>
      </w:pPr>
      <w:rPr>
        <w:rFonts w:hint="default"/>
      </w:rPr>
    </w:lvl>
    <w:lvl w:ilvl="1">
      <w:numFmt w:val="decimalZero"/>
      <w:lvlText w:val="%1.%2"/>
      <w:lvlJc w:val="left"/>
      <w:pPr>
        <w:ind w:left="1260" w:hanging="1260"/>
      </w:pPr>
      <w:rPr>
        <w:rFonts w:hint="default"/>
      </w:rPr>
    </w:lvl>
    <w:lvl w:ilvl="2">
      <w:start w:val="17"/>
      <w:numFmt w:val="decimal"/>
      <w:lvlText w:val="%1.%2-%3"/>
      <w:lvlJc w:val="left"/>
      <w:pPr>
        <w:ind w:left="1260" w:hanging="1260"/>
      </w:pPr>
      <w:rPr>
        <w:rFonts w:hint="default"/>
      </w:rPr>
    </w:lvl>
    <w:lvl w:ilvl="3">
      <w:start w:val="30"/>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9C53342"/>
    <w:multiLevelType w:val="hybridMultilevel"/>
    <w:tmpl w:val="61E29676"/>
    <w:lvl w:ilvl="0" w:tplc="04190001">
      <w:start w:val="1"/>
      <w:numFmt w:val="bullet"/>
      <w:lvlText w:val=""/>
      <w:lvlJc w:val="left"/>
      <w:pPr>
        <w:tabs>
          <w:tab w:val="num" w:pos="540"/>
        </w:tabs>
        <w:ind w:left="5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353271F7"/>
    <w:multiLevelType w:val="hybridMultilevel"/>
    <w:tmpl w:val="69BEF422"/>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50E68E4"/>
    <w:multiLevelType w:val="hybridMultilevel"/>
    <w:tmpl w:val="0114A8AE"/>
    <w:lvl w:ilvl="0" w:tplc="F03264B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82B70A2"/>
    <w:multiLevelType w:val="hybridMultilevel"/>
    <w:tmpl w:val="B366BDC2"/>
    <w:lvl w:ilvl="0" w:tplc="73AE6680">
      <w:start w:val="5"/>
      <w:numFmt w:val="upperRoman"/>
      <w:lvlText w:val="%1."/>
      <w:lvlJc w:val="left"/>
      <w:pPr>
        <w:ind w:left="1155" w:hanging="720"/>
      </w:pPr>
      <w:rPr>
        <w:rFonts w:eastAsia="+mj-ea"/>
        <w:color w:val="000000"/>
      </w:rPr>
    </w:lvl>
    <w:lvl w:ilvl="1" w:tplc="04190019">
      <w:start w:val="1"/>
      <w:numFmt w:val="lowerLetter"/>
      <w:lvlText w:val="%2."/>
      <w:lvlJc w:val="left"/>
      <w:pPr>
        <w:ind w:left="1515" w:hanging="360"/>
      </w:pPr>
    </w:lvl>
    <w:lvl w:ilvl="2" w:tplc="0419001B">
      <w:start w:val="1"/>
      <w:numFmt w:val="lowerRoman"/>
      <w:lvlText w:val="%3."/>
      <w:lvlJc w:val="right"/>
      <w:pPr>
        <w:ind w:left="2235" w:hanging="180"/>
      </w:pPr>
    </w:lvl>
    <w:lvl w:ilvl="3" w:tplc="0419000F">
      <w:start w:val="1"/>
      <w:numFmt w:val="decimal"/>
      <w:lvlText w:val="%4."/>
      <w:lvlJc w:val="left"/>
      <w:pPr>
        <w:ind w:left="2955" w:hanging="360"/>
      </w:pPr>
    </w:lvl>
    <w:lvl w:ilvl="4" w:tplc="04190019">
      <w:start w:val="1"/>
      <w:numFmt w:val="lowerLetter"/>
      <w:lvlText w:val="%5."/>
      <w:lvlJc w:val="left"/>
      <w:pPr>
        <w:ind w:left="3675" w:hanging="360"/>
      </w:pPr>
    </w:lvl>
    <w:lvl w:ilvl="5" w:tplc="0419001B">
      <w:start w:val="1"/>
      <w:numFmt w:val="lowerRoman"/>
      <w:lvlText w:val="%6."/>
      <w:lvlJc w:val="right"/>
      <w:pPr>
        <w:ind w:left="4395" w:hanging="180"/>
      </w:pPr>
    </w:lvl>
    <w:lvl w:ilvl="6" w:tplc="0419000F">
      <w:start w:val="1"/>
      <w:numFmt w:val="decimal"/>
      <w:lvlText w:val="%7."/>
      <w:lvlJc w:val="left"/>
      <w:pPr>
        <w:ind w:left="5115" w:hanging="360"/>
      </w:pPr>
    </w:lvl>
    <w:lvl w:ilvl="7" w:tplc="04190019">
      <w:start w:val="1"/>
      <w:numFmt w:val="lowerLetter"/>
      <w:lvlText w:val="%8."/>
      <w:lvlJc w:val="left"/>
      <w:pPr>
        <w:ind w:left="5835" w:hanging="360"/>
      </w:pPr>
    </w:lvl>
    <w:lvl w:ilvl="8" w:tplc="0419001B">
      <w:start w:val="1"/>
      <w:numFmt w:val="lowerRoman"/>
      <w:lvlText w:val="%9."/>
      <w:lvlJc w:val="right"/>
      <w:pPr>
        <w:ind w:left="6555" w:hanging="180"/>
      </w:pPr>
    </w:lvl>
  </w:abstractNum>
  <w:abstractNum w:abstractNumId="5" w15:restartNumberingAfterBreak="0">
    <w:nsid w:val="4BD45185"/>
    <w:multiLevelType w:val="hybridMultilevel"/>
    <w:tmpl w:val="5C164DAA"/>
    <w:lvl w:ilvl="0" w:tplc="D68672EC">
      <w:start w:val="1"/>
      <w:numFmt w:val="decimal"/>
      <w:lvlText w:val="%1."/>
      <w:lvlJc w:val="left"/>
      <w:pPr>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521F2CA6"/>
    <w:multiLevelType w:val="hybridMultilevel"/>
    <w:tmpl w:val="0CC64418"/>
    <w:lvl w:ilvl="0" w:tplc="B54A756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54B727F2"/>
    <w:multiLevelType w:val="hybridMultilevel"/>
    <w:tmpl w:val="63CE3C3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5F063740"/>
    <w:multiLevelType w:val="hybridMultilevel"/>
    <w:tmpl w:val="D8D60C20"/>
    <w:lvl w:ilvl="0" w:tplc="723CE74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306"/>
    <w:rsid w:val="00064817"/>
    <w:rsid w:val="001D37EB"/>
    <w:rsid w:val="001D503A"/>
    <w:rsid w:val="001F1F70"/>
    <w:rsid w:val="001F655A"/>
    <w:rsid w:val="002014CD"/>
    <w:rsid w:val="00235355"/>
    <w:rsid w:val="00291FB5"/>
    <w:rsid w:val="002C08C3"/>
    <w:rsid w:val="002D3B22"/>
    <w:rsid w:val="002E28F5"/>
    <w:rsid w:val="00331369"/>
    <w:rsid w:val="003C2923"/>
    <w:rsid w:val="00432E78"/>
    <w:rsid w:val="00471B2F"/>
    <w:rsid w:val="005322A5"/>
    <w:rsid w:val="00570701"/>
    <w:rsid w:val="00584451"/>
    <w:rsid w:val="005C1FDF"/>
    <w:rsid w:val="006256FB"/>
    <w:rsid w:val="00707928"/>
    <w:rsid w:val="0075416B"/>
    <w:rsid w:val="007552F2"/>
    <w:rsid w:val="00783005"/>
    <w:rsid w:val="007B22F7"/>
    <w:rsid w:val="00925ABC"/>
    <w:rsid w:val="00930209"/>
    <w:rsid w:val="00964F08"/>
    <w:rsid w:val="009D6306"/>
    <w:rsid w:val="009F2F5E"/>
    <w:rsid w:val="00A131A4"/>
    <w:rsid w:val="00A565F4"/>
    <w:rsid w:val="00AC41A0"/>
    <w:rsid w:val="00AE3804"/>
    <w:rsid w:val="00AE4D0A"/>
    <w:rsid w:val="00B72822"/>
    <w:rsid w:val="00C03D3D"/>
    <w:rsid w:val="00C44F41"/>
    <w:rsid w:val="00CE35EB"/>
    <w:rsid w:val="00DE4CA2"/>
    <w:rsid w:val="00F34AEE"/>
    <w:rsid w:val="00FA629E"/>
    <w:rsid w:val="00FC1853"/>
    <w:rsid w:val="00FD02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3D59C2-D3F7-4F30-A125-CCD7F909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2F5E"/>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F2F5E"/>
    <w:pPr>
      <w:ind w:left="720"/>
      <w:contextualSpacing/>
    </w:pPr>
  </w:style>
  <w:style w:type="table" w:styleId="a4">
    <w:name w:val="Table Grid"/>
    <w:basedOn w:val="a1"/>
    <w:uiPriority w:val="59"/>
    <w:rsid w:val="009F2F5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semiHidden/>
    <w:unhideWhenUsed/>
    <w:rsid w:val="009F2F5E"/>
    <w:rPr>
      <w:color w:val="0000FF"/>
      <w:u w:val="single"/>
    </w:rPr>
  </w:style>
  <w:style w:type="paragraph" w:styleId="a6">
    <w:name w:val="Normal (Web)"/>
    <w:basedOn w:val="a"/>
    <w:uiPriority w:val="99"/>
    <w:unhideWhenUsed/>
    <w:rsid w:val="00FD024C"/>
    <w:pPr>
      <w:overflowPunct/>
      <w:autoSpaceDE/>
      <w:autoSpaceDN/>
      <w:adjustRightInd/>
      <w:spacing w:before="100" w:beforeAutospacing="1" w:after="100" w:afterAutospacing="1"/>
    </w:pPr>
    <w:rPr>
      <w:sz w:val="24"/>
      <w:szCs w:val="24"/>
    </w:rPr>
  </w:style>
  <w:style w:type="paragraph" w:styleId="a7">
    <w:name w:val="Balloon Text"/>
    <w:basedOn w:val="a"/>
    <w:link w:val="a8"/>
    <w:uiPriority w:val="99"/>
    <w:semiHidden/>
    <w:unhideWhenUsed/>
    <w:rsid w:val="00291FB5"/>
    <w:rPr>
      <w:rFonts w:ascii="Segoe UI" w:hAnsi="Segoe UI" w:cs="Segoe UI"/>
      <w:sz w:val="18"/>
      <w:szCs w:val="18"/>
    </w:rPr>
  </w:style>
  <w:style w:type="character" w:customStyle="1" w:styleId="a8">
    <w:name w:val="Текст выноски Знак"/>
    <w:basedOn w:val="a0"/>
    <w:link w:val="a7"/>
    <w:uiPriority w:val="99"/>
    <w:semiHidden/>
    <w:rsid w:val="00291FB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228629">
      <w:bodyDiv w:val="1"/>
      <w:marLeft w:val="0"/>
      <w:marRight w:val="0"/>
      <w:marTop w:val="0"/>
      <w:marBottom w:val="0"/>
      <w:divBdr>
        <w:top w:val="none" w:sz="0" w:space="0" w:color="auto"/>
        <w:left w:val="none" w:sz="0" w:space="0" w:color="auto"/>
        <w:bottom w:val="none" w:sz="0" w:space="0" w:color="auto"/>
        <w:right w:val="none" w:sz="0" w:space="0" w:color="auto"/>
      </w:divBdr>
    </w:div>
    <w:div w:id="599679393">
      <w:bodyDiv w:val="1"/>
      <w:marLeft w:val="0"/>
      <w:marRight w:val="0"/>
      <w:marTop w:val="0"/>
      <w:marBottom w:val="0"/>
      <w:divBdr>
        <w:top w:val="none" w:sz="0" w:space="0" w:color="auto"/>
        <w:left w:val="none" w:sz="0" w:space="0" w:color="auto"/>
        <w:bottom w:val="none" w:sz="0" w:space="0" w:color="auto"/>
        <w:right w:val="none" w:sz="0" w:space="0" w:color="auto"/>
      </w:divBdr>
    </w:div>
    <w:div w:id="1849563714">
      <w:bodyDiv w:val="1"/>
      <w:marLeft w:val="0"/>
      <w:marRight w:val="0"/>
      <w:marTop w:val="0"/>
      <w:marBottom w:val="0"/>
      <w:divBdr>
        <w:top w:val="none" w:sz="0" w:space="0" w:color="auto"/>
        <w:left w:val="none" w:sz="0" w:space="0" w:color="auto"/>
        <w:bottom w:val="none" w:sz="0" w:space="0" w:color="auto"/>
        <w:right w:val="none" w:sz="0" w:space="0" w:color="auto"/>
      </w:divBdr>
    </w:div>
    <w:div w:id="213683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edu.tatar.ru/saby/dou4/read-news/369905" TargetMode="External"/><Relationship Id="rId5" Type="http://schemas.openxmlformats.org/officeDocument/2006/relationships/webSettings" Target="webSettings.xml"/><Relationship Id="rId10" Type="http://schemas.openxmlformats.org/officeDocument/2006/relationships/hyperlink" Target="https://edu.tatar.ru/saby/dou4/read-news/370323" TargetMode="Externa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7.8199529290878839E-2"/>
          <c:y val="3.6925755033935581E-2"/>
          <c:w val="0.62864450282652173"/>
          <c:h val="0.84816506102926248"/>
        </c:manualLayout>
      </c:layout>
      <c:bar3DChart>
        <c:barDir val="col"/>
        <c:grouping val="clustered"/>
        <c:varyColors val="0"/>
        <c:ser>
          <c:idx val="0"/>
          <c:order val="0"/>
          <c:tx>
            <c:strRef>
              <c:f>Лист1!$B$1</c:f>
              <c:strCache>
                <c:ptCount val="1"/>
                <c:pt idx="0">
                  <c:v>Социаль-комуникатив үсеш </c:v>
                </c:pt>
              </c:strCache>
            </c:strRef>
          </c:tx>
          <c:invertIfNegative val="0"/>
          <c:cat>
            <c:strRef>
              <c:f>Лист1!$A$2:$A$5</c:f>
              <c:strCache>
                <c:ptCount val="3"/>
                <c:pt idx="0">
                  <c:v>нормадан югары</c:v>
                </c:pt>
                <c:pt idx="1">
                  <c:v>Норма</c:v>
                </c:pt>
                <c:pt idx="2">
                  <c:v>нормадан тъбщн</c:v>
                </c:pt>
              </c:strCache>
            </c:strRef>
          </c:cat>
          <c:val>
            <c:numRef>
              <c:f>Лист1!$B$2:$B$5</c:f>
              <c:numCache>
                <c:formatCode>0.00%</c:formatCode>
                <c:ptCount val="4"/>
                <c:pt idx="0">
                  <c:v>0.63219999999999998</c:v>
                </c:pt>
                <c:pt idx="1">
                  <c:v>0.36780000000000002</c:v>
                </c:pt>
                <c:pt idx="2" formatCode="0%">
                  <c:v>0</c:v>
                </c:pt>
              </c:numCache>
            </c:numRef>
          </c:val>
          <c:extLst>
            <c:ext xmlns:c16="http://schemas.microsoft.com/office/drawing/2014/chart" uri="{C3380CC4-5D6E-409C-BE32-E72D297353CC}">
              <c16:uniqueId val="{00000000-956B-47F8-ACA4-1D6BFEADC9B8}"/>
            </c:ext>
          </c:extLst>
        </c:ser>
        <c:ser>
          <c:idx val="1"/>
          <c:order val="1"/>
          <c:tx>
            <c:strRef>
              <c:f>Лист1!$C$1</c:f>
              <c:strCache>
                <c:ptCount val="1"/>
                <c:pt idx="0">
                  <c:v>танып-белү үсеше</c:v>
                </c:pt>
              </c:strCache>
            </c:strRef>
          </c:tx>
          <c:invertIfNegative val="0"/>
          <c:cat>
            <c:strRef>
              <c:f>Лист1!$A$2:$A$5</c:f>
              <c:strCache>
                <c:ptCount val="3"/>
                <c:pt idx="0">
                  <c:v>нормадан югары</c:v>
                </c:pt>
                <c:pt idx="1">
                  <c:v>Норма</c:v>
                </c:pt>
                <c:pt idx="2">
                  <c:v>нормадан тъбщн</c:v>
                </c:pt>
              </c:strCache>
            </c:strRef>
          </c:cat>
          <c:val>
            <c:numRef>
              <c:f>Лист1!$C$2:$C$5</c:f>
              <c:numCache>
                <c:formatCode>0.00%</c:formatCode>
                <c:ptCount val="4"/>
                <c:pt idx="0">
                  <c:v>0.751</c:v>
                </c:pt>
                <c:pt idx="1">
                  <c:v>0.249</c:v>
                </c:pt>
                <c:pt idx="2" formatCode="0%">
                  <c:v>0</c:v>
                </c:pt>
              </c:numCache>
            </c:numRef>
          </c:val>
          <c:extLst>
            <c:ext xmlns:c16="http://schemas.microsoft.com/office/drawing/2014/chart" uri="{C3380CC4-5D6E-409C-BE32-E72D297353CC}">
              <c16:uniqueId val="{00000001-956B-47F8-ACA4-1D6BFEADC9B8}"/>
            </c:ext>
          </c:extLst>
        </c:ser>
        <c:ser>
          <c:idx val="2"/>
          <c:order val="2"/>
          <c:tx>
            <c:strRef>
              <c:f>Лист1!$D$1</c:f>
              <c:strCache>
                <c:ptCount val="1"/>
                <c:pt idx="0">
                  <c:v>сөйләм үсеше</c:v>
                </c:pt>
              </c:strCache>
            </c:strRef>
          </c:tx>
          <c:invertIfNegative val="0"/>
          <c:cat>
            <c:strRef>
              <c:f>Лист1!$A$2:$A$5</c:f>
              <c:strCache>
                <c:ptCount val="3"/>
                <c:pt idx="0">
                  <c:v>нормадан югары</c:v>
                </c:pt>
                <c:pt idx="1">
                  <c:v>Норма</c:v>
                </c:pt>
                <c:pt idx="2">
                  <c:v>нормадан тъбщн</c:v>
                </c:pt>
              </c:strCache>
            </c:strRef>
          </c:cat>
          <c:val>
            <c:numRef>
              <c:f>Лист1!$D$2:$D$5</c:f>
              <c:numCache>
                <c:formatCode>0.00%</c:formatCode>
                <c:ptCount val="4"/>
                <c:pt idx="0">
                  <c:v>0.65559999999999996</c:v>
                </c:pt>
                <c:pt idx="1">
                  <c:v>0.34439999999999998</c:v>
                </c:pt>
                <c:pt idx="2">
                  <c:v>1.2999999999999999E-2</c:v>
                </c:pt>
              </c:numCache>
            </c:numRef>
          </c:val>
          <c:extLst>
            <c:ext xmlns:c16="http://schemas.microsoft.com/office/drawing/2014/chart" uri="{C3380CC4-5D6E-409C-BE32-E72D297353CC}">
              <c16:uniqueId val="{00000002-956B-47F8-ACA4-1D6BFEADC9B8}"/>
            </c:ext>
          </c:extLst>
        </c:ser>
        <c:ser>
          <c:idx val="3"/>
          <c:order val="3"/>
          <c:tx>
            <c:strRef>
              <c:f>Лист1!$E$1</c:f>
              <c:strCache>
                <c:ptCount val="1"/>
                <c:pt idx="0">
                  <c:v>сәнгати-эстетик үсеш</c:v>
                </c:pt>
              </c:strCache>
            </c:strRef>
          </c:tx>
          <c:invertIfNegative val="0"/>
          <c:cat>
            <c:strRef>
              <c:f>Лист1!$A$2:$A$5</c:f>
              <c:strCache>
                <c:ptCount val="3"/>
                <c:pt idx="0">
                  <c:v>нормадан югары</c:v>
                </c:pt>
                <c:pt idx="1">
                  <c:v>Норма</c:v>
                </c:pt>
                <c:pt idx="2">
                  <c:v>нормадан тъбщн</c:v>
                </c:pt>
              </c:strCache>
            </c:strRef>
          </c:cat>
          <c:val>
            <c:numRef>
              <c:f>Лист1!$E$2:$E$5</c:f>
              <c:numCache>
                <c:formatCode>0.00%</c:formatCode>
                <c:ptCount val="4"/>
                <c:pt idx="0">
                  <c:v>0.58840000000000003</c:v>
                </c:pt>
                <c:pt idx="1">
                  <c:v>0.41160000000000002</c:v>
                </c:pt>
                <c:pt idx="2">
                  <c:v>0</c:v>
                </c:pt>
              </c:numCache>
            </c:numRef>
          </c:val>
          <c:extLst>
            <c:ext xmlns:c16="http://schemas.microsoft.com/office/drawing/2014/chart" uri="{C3380CC4-5D6E-409C-BE32-E72D297353CC}">
              <c16:uniqueId val="{00000003-956B-47F8-ACA4-1D6BFEADC9B8}"/>
            </c:ext>
          </c:extLst>
        </c:ser>
        <c:ser>
          <c:idx val="4"/>
          <c:order val="4"/>
          <c:tx>
            <c:strRef>
              <c:f>Лист1!$F$1</c:f>
              <c:strCache>
                <c:ptCount val="1"/>
                <c:pt idx="0">
                  <c:v>физик үсеш</c:v>
                </c:pt>
              </c:strCache>
            </c:strRef>
          </c:tx>
          <c:invertIfNegative val="0"/>
          <c:cat>
            <c:strRef>
              <c:f>Лист1!$A$2:$A$5</c:f>
              <c:strCache>
                <c:ptCount val="3"/>
                <c:pt idx="0">
                  <c:v>нормадан югары</c:v>
                </c:pt>
                <c:pt idx="1">
                  <c:v>Норма</c:v>
                </c:pt>
                <c:pt idx="2">
                  <c:v>нормадан тъбщн</c:v>
                </c:pt>
              </c:strCache>
            </c:strRef>
          </c:cat>
          <c:val>
            <c:numRef>
              <c:f>Лист1!$F$2:$F$5</c:f>
              <c:numCache>
                <c:formatCode>0.00%</c:formatCode>
                <c:ptCount val="4"/>
                <c:pt idx="0">
                  <c:v>0.77049999999999996</c:v>
                </c:pt>
                <c:pt idx="1">
                  <c:v>0.22950000000000001</c:v>
                </c:pt>
                <c:pt idx="2" formatCode="0%">
                  <c:v>0</c:v>
                </c:pt>
              </c:numCache>
            </c:numRef>
          </c:val>
          <c:extLst>
            <c:ext xmlns:c16="http://schemas.microsoft.com/office/drawing/2014/chart" uri="{C3380CC4-5D6E-409C-BE32-E72D297353CC}">
              <c16:uniqueId val="{00000004-956B-47F8-ACA4-1D6BFEADC9B8}"/>
            </c:ext>
          </c:extLst>
        </c:ser>
        <c:dLbls>
          <c:showLegendKey val="0"/>
          <c:showVal val="0"/>
          <c:showCatName val="0"/>
          <c:showSerName val="0"/>
          <c:showPercent val="0"/>
          <c:showBubbleSize val="0"/>
        </c:dLbls>
        <c:gapWidth val="150"/>
        <c:shape val="cylinder"/>
        <c:axId val="89116032"/>
        <c:axId val="91583616"/>
        <c:axId val="0"/>
      </c:bar3DChart>
      <c:catAx>
        <c:axId val="89116032"/>
        <c:scaling>
          <c:orientation val="minMax"/>
        </c:scaling>
        <c:delete val="0"/>
        <c:axPos val="b"/>
        <c:numFmt formatCode="General"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91583616"/>
        <c:crosses val="autoZero"/>
        <c:auto val="1"/>
        <c:lblAlgn val="ctr"/>
        <c:lblOffset val="100"/>
        <c:noMultiLvlLbl val="0"/>
      </c:catAx>
      <c:valAx>
        <c:axId val="91583616"/>
        <c:scaling>
          <c:orientation val="minMax"/>
        </c:scaling>
        <c:delete val="0"/>
        <c:axPos val="l"/>
        <c:majorGridlines/>
        <c:numFmt formatCode="0.00%" sourceLinked="1"/>
        <c:majorTickMark val="out"/>
        <c:minorTickMark val="none"/>
        <c:tickLblPos val="nextTo"/>
        <c:txPr>
          <a:bodyPr rot="0" vert="horz"/>
          <a:lstStyle/>
          <a:p>
            <a:pPr>
              <a:defRPr sz="994" b="0" i="0" u="none" strike="noStrike" baseline="0">
                <a:solidFill>
                  <a:srgbClr val="000000"/>
                </a:solidFill>
                <a:latin typeface="Calibri"/>
                <a:ea typeface="Calibri"/>
                <a:cs typeface="Calibri"/>
              </a:defRPr>
            </a:pPr>
            <a:endParaRPr lang="ru-RU"/>
          </a:p>
        </c:txPr>
        <c:crossAx val="89116032"/>
        <c:crosses val="autoZero"/>
        <c:crossBetween val="between"/>
      </c:valAx>
      <c:spPr>
        <a:noFill/>
        <a:ln w="25237">
          <a:noFill/>
        </a:ln>
      </c:spPr>
    </c:plotArea>
    <c:legend>
      <c:legendPos val="r"/>
      <c:layout>
        <c:manualLayout>
          <c:xMode val="edge"/>
          <c:yMode val="edge"/>
          <c:x val="0.6905158069883528"/>
          <c:y val="7.1748878923766815E-2"/>
          <c:w val="0.2945091514143095"/>
          <c:h val="0.8430493273542603"/>
        </c:manualLayout>
      </c:layout>
      <c:overlay val="0"/>
      <c:txPr>
        <a:bodyPr/>
        <a:lstStyle/>
        <a:p>
          <a:pPr>
            <a:defRPr sz="914" b="0" i="0" u="none" strike="noStrike" baseline="0">
              <a:solidFill>
                <a:srgbClr val="000000"/>
              </a:solidFill>
              <a:latin typeface="Calibri"/>
              <a:ea typeface="Calibri"/>
              <a:cs typeface="Calibri"/>
            </a:defRPr>
          </a:pPr>
          <a:endParaRPr lang="ru-RU"/>
        </a:p>
      </c:txPr>
    </c:legend>
    <c:plotVisOnly val="1"/>
    <c:dispBlanksAs val="gap"/>
    <c:showDLblsOverMax val="0"/>
  </c:chart>
  <c:txPr>
    <a:bodyPr/>
    <a:lstStyle/>
    <a:p>
      <a:pPr>
        <a:defRPr sz="994" b="0" i="0" u="none" strike="noStrike" baseline="0">
          <a:solidFill>
            <a:srgbClr val="000000"/>
          </a:solidFill>
          <a:latin typeface="Calibri"/>
          <a:ea typeface="Calibri"/>
          <a:cs typeface="Calibri"/>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Категория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без кат.</c:v>
                </c:pt>
              </c:strCache>
            </c:strRef>
          </c:tx>
          <c:spPr>
            <a:solidFill>
              <a:schemeClr val="accent1"/>
            </a:solidFill>
            <a:ln>
              <a:noFill/>
            </a:ln>
            <a:effectLst/>
          </c:spPr>
          <c:invertIfNegative val="0"/>
          <c:cat>
            <c:strRef>
              <c:f>Лист1!$A$2:$A$5</c:f>
              <c:strCache>
                <c:ptCount val="1"/>
                <c:pt idx="0">
                  <c:v>Категория </c:v>
                </c:pt>
              </c:strCache>
            </c:strRef>
          </c:cat>
          <c:val>
            <c:numRef>
              <c:f>Лист1!$B$2:$B$5</c:f>
              <c:numCache>
                <c:formatCode>General</c:formatCode>
                <c:ptCount val="4"/>
                <c:pt idx="0" formatCode="0%">
                  <c:v>0.15</c:v>
                </c:pt>
              </c:numCache>
            </c:numRef>
          </c:val>
          <c:extLst>
            <c:ext xmlns:c16="http://schemas.microsoft.com/office/drawing/2014/chart" uri="{C3380CC4-5D6E-409C-BE32-E72D297353CC}">
              <c16:uniqueId val="{00000000-3328-4820-8A8B-1C92F64415FA}"/>
            </c:ext>
          </c:extLst>
        </c:ser>
        <c:ser>
          <c:idx val="1"/>
          <c:order val="1"/>
          <c:tx>
            <c:strRef>
              <c:f>Лист1!$C$1</c:f>
              <c:strCache>
                <c:ptCount val="1"/>
                <c:pt idx="0">
                  <c:v>первая</c:v>
                </c:pt>
              </c:strCache>
            </c:strRef>
          </c:tx>
          <c:spPr>
            <a:solidFill>
              <a:schemeClr val="accent2"/>
            </a:solidFill>
            <a:ln>
              <a:noFill/>
            </a:ln>
            <a:effectLst/>
          </c:spPr>
          <c:invertIfNegative val="0"/>
          <c:cat>
            <c:strRef>
              <c:f>Лист1!$A$2:$A$5</c:f>
              <c:strCache>
                <c:ptCount val="1"/>
                <c:pt idx="0">
                  <c:v>Категория </c:v>
                </c:pt>
              </c:strCache>
            </c:strRef>
          </c:cat>
          <c:val>
            <c:numRef>
              <c:f>Лист1!$C$2:$C$5</c:f>
              <c:numCache>
                <c:formatCode>General</c:formatCode>
                <c:ptCount val="4"/>
                <c:pt idx="0" formatCode="0%">
                  <c:v>0.62</c:v>
                </c:pt>
              </c:numCache>
            </c:numRef>
          </c:val>
          <c:extLst>
            <c:ext xmlns:c16="http://schemas.microsoft.com/office/drawing/2014/chart" uri="{C3380CC4-5D6E-409C-BE32-E72D297353CC}">
              <c16:uniqueId val="{00000001-3328-4820-8A8B-1C92F64415FA}"/>
            </c:ext>
          </c:extLst>
        </c:ser>
        <c:ser>
          <c:idx val="2"/>
          <c:order val="2"/>
          <c:tx>
            <c:strRef>
              <c:f>Лист1!$D$1</c:f>
              <c:strCache>
                <c:ptCount val="1"/>
                <c:pt idx="0">
                  <c:v>высшая</c:v>
                </c:pt>
              </c:strCache>
            </c:strRef>
          </c:tx>
          <c:spPr>
            <a:solidFill>
              <a:schemeClr val="accent3"/>
            </a:solidFill>
            <a:ln>
              <a:noFill/>
            </a:ln>
            <a:effectLst/>
          </c:spPr>
          <c:invertIfNegative val="0"/>
          <c:cat>
            <c:strRef>
              <c:f>Лист1!$A$2:$A$5</c:f>
              <c:strCache>
                <c:ptCount val="1"/>
                <c:pt idx="0">
                  <c:v>Категория </c:v>
                </c:pt>
              </c:strCache>
            </c:strRef>
          </c:cat>
          <c:val>
            <c:numRef>
              <c:f>Лист1!$D$2:$D$5</c:f>
              <c:numCache>
                <c:formatCode>General</c:formatCode>
                <c:ptCount val="4"/>
                <c:pt idx="0" formatCode="0%">
                  <c:v>0.23</c:v>
                </c:pt>
              </c:numCache>
            </c:numRef>
          </c:val>
          <c:extLst>
            <c:ext xmlns:c16="http://schemas.microsoft.com/office/drawing/2014/chart" uri="{C3380CC4-5D6E-409C-BE32-E72D297353CC}">
              <c16:uniqueId val="{00000002-3328-4820-8A8B-1C92F64415FA}"/>
            </c:ext>
          </c:extLst>
        </c:ser>
        <c:dLbls>
          <c:showLegendKey val="0"/>
          <c:showVal val="0"/>
          <c:showCatName val="0"/>
          <c:showSerName val="0"/>
          <c:showPercent val="0"/>
          <c:showBubbleSize val="0"/>
        </c:dLbls>
        <c:gapWidth val="219"/>
        <c:overlap val="-27"/>
        <c:axId val="192704056"/>
        <c:axId val="192710288"/>
      </c:barChart>
      <c:catAx>
        <c:axId val="192704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710288"/>
        <c:crosses val="autoZero"/>
        <c:auto val="1"/>
        <c:lblAlgn val="ctr"/>
        <c:lblOffset val="100"/>
        <c:noMultiLvlLbl val="0"/>
      </c:catAx>
      <c:valAx>
        <c:axId val="192710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2704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Педагогларны</a:t>
            </a:r>
            <a:r>
              <a:rPr lang="tt-RU"/>
              <a:t>ң</a:t>
            </a:r>
            <a:r>
              <a:rPr lang="tt-RU" baseline="0"/>
              <a:t> белеме</a:t>
            </a:r>
            <a:endParaRPr lang="ru-RU"/>
          </a:p>
        </c:rich>
      </c:tx>
      <c:layout>
        <c:manualLayout>
          <c:xMode val="edge"/>
          <c:yMode val="edge"/>
          <c:x val="0.34353000145815105"/>
          <c:y val="4.76190476190476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м-урта</c:v>
                </c:pt>
              </c:strCache>
            </c:strRef>
          </c:tx>
          <c:spPr>
            <a:solidFill>
              <a:schemeClr val="accent1"/>
            </a:solidFill>
            <a:ln>
              <a:noFill/>
            </a:ln>
            <a:effectLst/>
          </c:spPr>
          <c:invertIfNegative val="0"/>
          <c:cat>
            <c:strRef>
              <c:f>Лист1!$A$2:$A$5</c:f>
              <c:strCache>
                <c:ptCount val="1"/>
                <c:pt idx="0">
                  <c:v>белем</c:v>
                </c:pt>
              </c:strCache>
            </c:strRef>
          </c:cat>
          <c:val>
            <c:numRef>
              <c:f>Лист1!$B$2:$B$5</c:f>
              <c:numCache>
                <c:formatCode>General</c:formatCode>
                <c:ptCount val="4"/>
                <c:pt idx="0">
                  <c:v>0</c:v>
                </c:pt>
              </c:numCache>
            </c:numRef>
          </c:val>
          <c:extLst>
            <c:ext xmlns:c16="http://schemas.microsoft.com/office/drawing/2014/chart" uri="{C3380CC4-5D6E-409C-BE32-E72D297353CC}">
              <c16:uniqueId val="{00000000-2394-4D01-B684-4EA9E000678F}"/>
            </c:ext>
          </c:extLst>
        </c:ser>
        <c:ser>
          <c:idx val="1"/>
          <c:order val="1"/>
          <c:tx>
            <c:strRef>
              <c:f>Лист1!$C$1</c:f>
              <c:strCache>
                <c:ptCount val="1"/>
                <c:pt idx="0">
                  <c:v>югары</c:v>
                </c:pt>
              </c:strCache>
            </c:strRef>
          </c:tx>
          <c:spPr>
            <a:solidFill>
              <a:schemeClr val="accent2"/>
            </a:solidFill>
            <a:ln>
              <a:noFill/>
            </a:ln>
            <a:effectLst/>
          </c:spPr>
          <c:invertIfNegative val="0"/>
          <c:cat>
            <c:strRef>
              <c:f>Лист1!$A$2:$A$5</c:f>
              <c:strCache>
                <c:ptCount val="1"/>
                <c:pt idx="0">
                  <c:v>белем</c:v>
                </c:pt>
              </c:strCache>
            </c:strRef>
          </c:cat>
          <c:val>
            <c:numRef>
              <c:f>Лист1!$C$2:$C$5</c:f>
              <c:numCache>
                <c:formatCode>General</c:formatCode>
                <c:ptCount val="4"/>
                <c:pt idx="0" formatCode="0%">
                  <c:v>0.77</c:v>
                </c:pt>
              </c:numCache>
            </c:numRef>
          </c:val>
          <c:extLst>
            <c:ext xmlns:c16="http://schemas.microsoft.com/office/drawing/2014/chart" uri="{C3380CC4-5D6E-409C-BE32-E72D297353CC}">
              <c16:uniqueId val="{00000001-2394-4D01-B684-4EA9E000678F}"/>
            </c:ext>
          </c:extLst>
        </c:ser>
        <c:ser>
          <c:idx val="2"/>
          <c:order val="2"/>
          <c:tx>
            <c:strRef>
              <c:f>Лист1!$D$1</c:f>
              <c:strCache>
                <c:ptCount val="1"/>
                <c:pt idx="0">
                  <c:v>т\югары</c:v>
                </c:pt>
              </c:strCache>
            </c:strRef>
          </c:tx>
          <c:spPr>
            <a:solidFill>
              <a:schemeClr val="accent3"/>
            </a:solidFill>
            <a:ln>
              <a:noFill/>
            </a:ln>
            <a:effectLst/>
          </c:spPr>
          <c:invertIfNegative val="0"/>
          <c:cat>
            <c:strRef>
              <c:f>Лист1!$A$2:$A$5</c:f>
              <c:strCache>
                <c:ptCount val="1"/>
                <c:pt idx="0">
                  <c:v>белем</c:v>
                </c:pt>
              </c:strCache>
            </c:strRef>
          </c:cat>
          <c:val>
            <c:numRef>
              <c:f>Лист1!$D$2:$D$5</c:f>
              <c:numCache>
                <c:formatCode>General</c:formatCode>
                <c:ptCount val="4"/>
                <c:pt idx="0" formatCode="0%">
                  <c:v>0.15</c:v>
                </c:pt>
              </c:numCache>
            </c:numRef>
          </c:val>
          <c:extLst>
            <c:ext xmlns:c16="http://schemas.microsoft.com/office/drawing/2014/chart" uri="{C3380CC4-5D6E-409C-BE32-E72D297353CC}">
              <c16:uniqueId val="{00000002-2394-4D01-B684-4EA9E000678F}"/>
            </c:ext>
          </c:extLst>
        </c:ser>
        <c:dLbls>
          <c:showLegendKey val="0"/>
          <c:showVal val="0"/>
          <c:showCatName val="0"/>
          <c:showSerName val="0"/>
          <c:showPercent val="0"/>
          <c:showBubbleSize val="0"/>
        </c:dLbls>
        <c:gapWidth val="219"/>
        <c:overlap val="-27"/>
        <c:axId val="191295496"/>
        <c:axId val="191296480"/>
      </c:barChart>
      <c:catAx>
        <c:axId val="191295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296480"/>
        <c:crosses val="autoZero"/>
        <c:auto val="1"/>
        <c:lblAlgn val="ctr"/>
        <c:lblOffset val="100"/>
        <c:noMultiLvlLbl val="0"/>
      </c:catAx>
      <c:valAx>
        <c:axId val="191296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912954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F5511-EA43-4550-A5D2-43A0F659D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4860</Words>
  <Characters>27708</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cp:lastPrinted>2023-03-14T06:55:00Z</cp:lastPrinted>
  <dcterms:created xsi:type="dcterms:W3CDTF">2023-11-13T05:41:00Z</dcterms:created>
  <dcterms:modified xsi:type="dcterms:W3CDTF">2023-11-13T05:41:00Z</dcterms:modified>
</cp:coreProperties>
</file>