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579" w:rsidRDefault="00305579" w:rsidP="00305579">
      <w:pPr>
        <w:pStyle w:val="ConsPlusNormal"/>
        <w:ind w:left="-1560"/>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7305675" cy="10635853"/>
            <wp:effectExtent l="0" t="0" r="0" b="0"/>
            <wp:docPr id="1" name="Рисунок 1" descr="C:\Documents and Settings\User\Рабочий стол\Устав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Рабочий стол\Устав2015.jp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04482" cy="10634116"/>
                    </a:xfrm>
                    <a:prstGeom prst="rect">
                      <a:avLst/>
                    </a:prstGeom>
                    <a:noFill/>
                    <a:ln>
                      <a:noFill/>
                    </a:ln>
                  </pic:spPr>
                </pic:pic>
              </a:graphicData>
            </a:graphic>
          </wp:inline>
        </w:drawing>
      </w:r>
    </w:p>
    <w:p w:rsidR="00305579" w:rsidRDefault="00305579" w:rsidP="00515EDA">
      <w:pPr>
        <w:pStyle w:val="ConsPlusNormal"/>
        <w:rPr>
          <w:rFonts w:ascii="Times New Roman" w:hAnsi="Times New Roman" w:cs="Times New Roman"/>
          <w:sz w:val="28"/>
          <w:szCs w:val="28"/>
        </w:rPr>
      </w:pPr>
    </w:p>
    <w:p w:rsidR="00E654BA" w:rsidRPr="00DA148D" w:rsidRDefault="00E654BA" w:rsidP="00305579">
      <w:pPr>
        <w:pStyle w:val="ConsPlusNormal"/>
        <w:ind w:right="426"/>
        <w:rPr>
          <w:rFonts w:ascii="Times New Roman" w:hAnsi="Times New Roman" w:cs="Times New Roman"/>
          <w:sz w:val="28"/>
          <w:szCs w:val="28"/>
        </w:rPr>
      </w:pPr>
    </w:p>
    <w:p w:rsidR="00E654BA" w:rsidRDefault="00336127" w:rsidP="00305579">
      <w:pPr>
        <w:pStyle w:val="ConsPlusNormal"/>
        <w:ind w:right="426"/>
        <w:rPr>
          <w:rFonts w:ascii="Times New Roman" w:hAnsi="Times New Roman" w:cs="Times New Roman"/>
          <w:sz w:val="28"/>
          <w:szCs w:val="28"/>
        </w:rPr>
      </w:pPr>
      <w:r>
        <w:rPr>
          <w:rFonts w:ascii="Times New Roman" w:hAnsi="Times New Roman" w:cs="Times New Roman"/>
          <w:sz w:val="28"/>
          <w:szCs w:val="28"/>
          <w:lang w:val="en-US"/>
        </w:rPr>
        <w:t>I</w:t>
      </w:r>
      <w:r w:rsidRPr="001554B6">
        <w:rPr>
          <w:rFonts w:ascii="Times New Roman" w:hAnsi="Times New Roman" w:cs="Times New Roman"/>
          <w:sz w:val="28"/>
          <w:szCs w:val="28"/>
        </w:rPr>
        <w:t>.</w:t>
      </w:r>
      <w:r w:rsidR="00E654BA" w:rsidRPr="00DA148D">
        <w:rPr>
          <w:rFonts w:ascii="Times New Roman" w:hAnsi="Times New Roman" w:cs="Times New Roman"/>
          <w:sz w:val="28"/>
          <w:szCs w:val="28"/>
        </w:rPr>
        <w:t>Общие положения</w:t>
      </w:r>
    </w:p>
    <w:p w:rsidR="00336127" w:rsidRPr="00DA148D" w:rsidRDefault="00336127" w:rsidP="00305579">
      <w:pPr>
        <w:pStyle w:val="ConsPlusNormal"/>
        <w:ind w:left="1080" w:right="426"/>
        <w:rPr>
          <w:rFonts w:ascii="Times New Roman" w:hAnsi="Times New Roman" w:cs="Times New Roman"/>
          <w:sz w:val="28"/>
          <w:szCs w:val="28"/>
        </w:rPr>
      </w:pP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1.1.  Настоящий устав регулирует деятельность муниципального бюджетного</w:t>
      </w:r>
      <w:r>
        <w:rPr>
          <w:rFonts w:ascii="Times New Roman" w:hAnsi="Times New Roman" w:cs="Times New Roman"/>
          <w:sz w:val="28"/>
          <w:szCs w:val="28"/>
        </w:rPr>
        <w:t xml:space="preserve"> д</w:t>
      </w:r>
      <w:r w:rsidRPr="00DA148D">
        <w:rPr>
          <w:rFonts w:ascii="Times New Roman" w:hAnsi="Times New Roman" w:cs="Times New Roman"/>
          <w:sz w:val="28"/>
          <w:szCs w:val="28"/>
        </w:rPr>
        <w:t>ошкольного        образовательного        учреждения</w:t>
      </w:r>
    </w:p>
    <w:p w:rsidR="00E654BA" w:rsidRPr="00DA148D" w:rsidRDefault="00E654BA" w:rsidP="00305579">
      <w:pPr>
        <w:pStyle w:val="ConsPlusNormal"/>
        <w:ind w:right="426"/>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Новоалимовский</w:t>
      </w:r>
      <w:proofErr w:type="spellEnd"/>
      <w:r>
        <w:rPr>
          <w:rFonts w:ascii="Times New Roman" w:hAnsi="Times New Roman" w:cs="Times New Roman"/>
          <w:sz w:val="28"/>
          <w:szCs w:val="28"/>
        </w:rPr>
        <w:t xml:space="preserve"> детский сад</w:t>
      </w:r>
      <w:r w:rsidRPr="00DA148D">
        <w:rPr>
          <w:rFonts w:ascii="Times New Roman" w:hAnsi="Times New Roman" w:cs="Times New Roman"/>
          <w:sz w:val="28"/>
          <w:szCs w:val="28"/>
        </w:rPr>
        <w:t xml:space="preserve">"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 </w:t>
      </w:r>
      <w:r w:rsidRPr="00DA148D">
        <w:rPr>
          <w:rFonts w:ascii="Times New Roman" w:hAnsi="Times New Roman" w:cs="Times New Roman"/>
          <w:sz w:val="28"/>
          <w:szCs w:val="28"/>
        </w:rPr>
        <w:t xml:space="preserve">(далее - Учреждение), созданного на основании постановления </w:t>
      </w:r>
      <w:proofErr w:type="spellStart"/>
      <w:r w:rsidRPr="00DA148D">
        <w:rPr>
          <w:rFonts w:ascii="Times New Roman" w:hAnsi="Times New Roman" w:cs="Times New Roman"/>
          <w:sz w:val="28"/>
          <w:szCs w:val="28"/>
        </w:rPr>
        <w:t>Исполнительногокомитета</w:t>
      </w:r>
      <w:proofErr w:type="spellEnd"/>
      <w:r w:rsidRPr="00DA148D">
        <w:rPr>
          <w:rFonts w:ascii="Times New Roman" w:hAnsi="Times New Roman" w:cs="Times New Roman"/>
          <w:sz w:val="28"/>
          <w:szCs w:val="28"/>
        </w:rPr>
        <w:t xml:space="preserve">  </w:t>
      </w:r>
      <w:proofErr w:type="spellStart"/>
      <w:r w:rsidRPr="00D3079D">
        <w:rPr>
          <w:rFonts w:ascii="Times New Roman" w:hAnsi="Times New Roman" w:cs="Times New Roman"/>
          <w:sz w:val="28"/>
          <w:szCs w:val="28"/>
        </w:rPr>
        <w:t>Актанышского</w:t>
      </w:r>
      <w:proofErr w:type="spellEnd"/>
      <w:r w:rsidRPr="00D3079D">
        <w:rPr>
          <w:rFonts w:ascii="Times New Roman" w:hAnsi="Times New Roman" w:cs="Times New Roman"/>
          <w:sz w:val="28"/>
          <w:szCs w:val="28"/>
        </w:rPr>
        <w:t xml:space="preserve"> муниципального </w:t>
      </w:r>
      <w:proofErr w:type="spellStart"/>
      <w:r w:rsidRPr="00D3079D">
        <w:rPr>
          <w:rFonts w:ascii="Times New Roman" w:hAnsi="Times New Roman" w:cs="Times New Roman"/>
          <w:sz w:val="28"/>
          <w:szCs w:val="28"/>
        </w:rPr>
        <w:t>района</w:t>
      </w:r>
      <w:r w:rsidRPr="00DA148D">
        <w:rPr>
          <w:rFonts w:ascii="Times New Roman" w:hAnsi="Times New Roman" w:cs="Times New Roman"/>
          <w:sz w:val="28"/>
          <w:szCs w:val="28"/>
        </w:rPr>
        <w:t>от</w:t>
      </w:r>
      <w:proofErr w:type="spellEnd"/>
      <w:r w:rsidRPr="00DA148D">
        <w:rPr>
          <w:rFonts w:ascii="Times New Roman" w:hAnsi="Times New Roman" w:cs="Times New Roman"/>
          <w:sz w:val="28"/>
          <w:szCs w:val="28"/>
        </w:rPr>
        <w:t xml:space="preserve"> </w:t>
      </w:r>
      <w:r w:rsidR="00515EDA">
        <w:rPr>
          <w:rFonts w:ascii="Times New Roman" w:hAnsi="Times New Roman" w:cs="Times New Roman"/>
          <w:sz w:val="28"/>
          <w:szCs w:val="28"/>
          <w:u w:val="single"/>
        </w:rPr>
        <w:t xml:space="preserve">17 мая </w:t>
      </w:r>
      <w:r w:rsidR="008572FD" w:rsidRPr="008572FD">
        <w:rPr>
          <w:rFonts w:ascii="Times New Roman" w:hAnsi="Times New Roman" w:cs="Times New Roman"/>
          <w:sz w:val="28"/>
          <w:szCs w:val="28"/>
          <w:u w:val="single"/>
        </w:rPr>
        <w:t>2006</w:t>
      </w:r>
      <w:r w:rsidR="008572FD">
        <w:rPr>
          <w:rFonts w:ascii="Times New Roman" w:hAnsi="Times New Roman" w:cs="Times New Roman"/>
          <w:sz w:val="28"/>
          <w:szCs w:val="28"/>
        </w:rPr>
        <w:t xml:space="preserve"> года </w:t>
      </w:r>
      <w:r w:rsidRPr="008572FD">
        <w:rPr>
          <w:rFonts w:ascii="Times New Roman" w:hAnsi="Times New Roman" w:cs="Times New Roman"/>
          <w:sz w:val="28"/>
          <w:szCs w:val="28"/>
          <w:u w:val="single"/>
        </w:rPr>
        <w:t xml:space="preserve">N </w:t>
      </w:r>
      <w:r w:rsidR="00515EDA">
        <w:rPr>
          <w:rFonts w:ascii="Times New Roman" w:hAnsi="Times New Roman" w:cs="Times New Roman"/>
          <w:sz w:val="28"/>
          <w:szCs w:val="28"/>
          <w:u w:val="single"/>
        </w:rPr>
        <w:t xml:space="preserve"> ПР-149</w:t>
      </w:r>
      <w:r w:rsidRPr="00DA148D">
        <w:rPr>
          <w:rFonts w:ascii="Times New Roman" w:hAnsi="Times New Roman" w:cs="Times New Roman"/>
          <w:sz w:val="28"/>
          <w:szCs w:val="28"/>
        </w:rPr>
        <w:t xml:space="preserve"> в целях реализации прав граждан наобщедоступное и бесплатное дошкольное образование.</w:t>
      </w: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1.2. Официальное наименование Учреждения.</w:t>
      </w: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Полное   официальное   наименование   Учреждения   на   русском  языке:</w:t>
      </w: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Муниципальное  бюджетное дошкольное образовательное учреждение</w:t>
      </w:r>
    </w:p>
    <w:p w:rsidR="00E654BA"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w:t>
      </w:r>
      <w:proofErr w:type="spellStart"/>
      <w:r>
        <w:rPr>
          <w:rFonts w:ascii="Times New Roman" w:hAnsi="Times New Roman" w:cs="Times New Roman"/>
          <w:sz w:val="28"/>
          <w:szCs w:val="28"/>
        </w:rPr>
        <w:t>Новоалимовский</w:t>
      </w:r>
      <w:proofErr w:type="spellEnd"/>
      <w:r>
        <w:rPr>
          <w:rFonts w:ascii="Times New Roman" w:hAnsi="Times New Roman" w:cs="Times New Roman"/>
          <w:sz w:val="28"/>
          <w:szCs w:val="28"/>
        </w:rPr>
        <w:t xml:space="preserve"> детский сад</w:t>
      </w:r>
      <w:r w:rsidR="00515EDA">
        <w:rPr>
          <w:rFonts w:ascii="Times New Roman" w:hAnsi="Times New Roman" w:cs="Times New Roman"/>
          <w:sz w:val="28"/>
          <w:szCs w:val="28"/>
        </w:rPr>
        <w:t xml:space="preserve">" </w:t>
      </w:r>
      <w:proofErr w:type="spellStart"/>
      <w:r w:rsidRPr="00D3079D">
        <w:rPr>
          <w:rFonts w:ascii="Times New Roman" w:hAnsi="Times New Roman" w:cs="Times New Roman"/>
          <w:sz w:val="28"/>
          <w:szCs w:val="28"/>
        </w:rPr>
        <w:t>Актанышского</w:t>
      </w:r>
      <w:proofErr w:type="spellEnd"/>
      <w:r w:rsidRPr="00D3079D">
        <w:rPr>
          <w:rFonts w:ascii="Times New Roman" w:hAnsi="Times New Roman" w:cs="Times New Roman"/>
          <w:sz w:val="28"/>
          <w:szCs w:val="28"/>
        </w:rPr>
        <w:t xml:space="preserve"> муниципального района</w:t>
      </w:r>
      <w:r w:rsidR="00515EDA">
        <w:rPr>
          <w:rFonts w:ascii="Times New Roman" w:hAnsi="Times New Roman" w:cs="Times New Roman"/>
          <w:sz w:val="28"/>
          <w:szCs w:val="28"/>
        </w:rPr>
        <w:t xml:space="preserve"> Республики Татарстан.</w:t>
      </w: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Сокращенное     наименование    на  </w:t>
      </w:r>
      <w:r>
        <w:rPr>
          <w:rFonts w:ascii="Times New Roman" w:hAnsi="Times New Roman" w:cs="Times New Roman"/>
          <w:sz w:val="28"/>
          <w:szCs w:val="28"/>
        </w:rPr>
        <w:t xml:space="preserve">    русском      языке:    МБ</w:t>
      </w:r>
      <w:r w:rsidRPr="00DA148D">
        <w:rPr>
          <w:rFonts w:ascii="Times New Roman" w:hAnsi="Times New Roman" w:cs="Times New Roman"/>
          <w:sz w:val="28"/>
          <w:szCs w:val="28"/>
        </w:rPr>
        <w:t>ДОУ</w:t>
      </w:r>
    </w:p>
    <w:p w:rsidR="00E654BA" w:rsidRPr="00DA148D" w:rsidRDefault="00E654BA" w:rsidP="00305579">
      <w:pPr>
        <w:pStyle w:val="ConsPlusNonformat"/>
        <w:ind w:right="426"/>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Новоалимовский</w:t>
      </w:r>
      <w:proofErr w:type="spellEnd"/>
      <w:r>
        <w:rPr>
          <w:rFonts w:ascii="Times New Roman" w:hAnsi="Times New Roman" w:cs="Times New Roman"/>
          <w:sz w:val="28"/>
          <w:szCs w:val="28"/>
        </w:rPr>
        <w:t xml:space="preserve"> детский сад</w:t>
      </w:r>
      <w:r w:rsidRPr="00DA148D">
        <w:rPr>
          <w:rFonts w:ascii="Times New Roman" w:hAnsi="Times New Roman" w:cs="Times New Roman"/>
          <w:sz w:val="28"/>
          <w:szCs w:val="28"/>
        </w:rPr>
        <w:t>".</w:t>
      </w: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Полное     наименование    на    татарском    языке:  </w:t>
      </w:r>
      <w:r w:rsidR="00515EDA">
        <w:rPr>
          <w:rFonts w:ascii="Times New Roman" w:hAnsi="Times New Roman" w:cs="Times New Roman"/>
          <w:sz w:val="28"/>
          <w:szCs w:val="28"/>
        </w:rPr>
        <w:t xml:space="preserve">Татарстан </w:t>
      </w:r>
      <w:proofErr w:type="spellStart"/>
      <w:r w:rsidR="00515EDA">
        <w:rPr>
          <w:rFonts w:ascii="Times New Roman" w:hAnsi="Times New Roman" w:cs="Times New Roman"/>
          <w:sz w:val="28"/>
          <w:szCs w:val="28"/>
        </w:rPr>
        <w:t>Республикасы</w:t>
      </w:r>
      <w:r>
        <w:rPr>
          <w:rFonts w:ascii="Times New Roman" w:hAnsi="Times New Roman" w:cs="Times New Roman"/>
          <w:sz w:val="28"/>
          <w:szCs w:val="28"/>
        </w:rPr>
        <w:t>Актанышмуниципаль</w:t>
      </w:r>
      <w:proofErr w:type="spellEnd"/>
      <w:r>
        <w:rPr>
          <w:rFonts w:ascii="Times New Roman" w:hAnsi="Times New Roman" w:cs="Times New Roman"/>
          <w:sz w:val="28"/>
          <w:szCs w:val="28"/>
        </w:rPr>
        <w:t xml:space="preserve"> районы "</w:t>
      </w:r>
      <w:r>
        <w:rPr>
          <w:rFonts w:ascii="Times New Roman" w:hAnsi="Times New Roman" w:cs="Times New Roman"/>
          <w:sz w:val="28"/>
          <w:szCs w:val="28"/>
          <w:lang w:val="tt-RU"/>
        </w:rPr>
        <w:t>Яңа Әлем балалар бакчасы</w:t>
      </w:r>
      <w:r w:rsidRPr="00DA148D">
        <w:rPr>
          <w:rFonts w:ascii="Times New Roman" w:hAnsi="Times New Roman" w:cs="Times New Roman"/>
          <w:sz w:val="28"/>
          <w:szCs w:val="28"/>
        </w:rPr>
        <w:t>"м</w:t>
      </w:r>
      <w:r>
        <w:rPr>
          <w:rFonts w:ascii="Times New Roman" w:hAnsi="Times New Roman" w:cs="Times New Roman"/>
          <w:sz w:val="28"/>
          <w:szCs w:val="28"/>
          <w:lang w:val="tt-RU"/>
        </w:rPr>
        <w:t>ә</w:t>
      </w:r>
      <w:r w:rsidRPr="00DA148D">
        <w:rPr>
          <w:rFonts w:ascii="Times New Roman" w:hAnsi="Times New Roman" w:cs="Times New Roman"/>
          <w:sz w:val="28"/>
          <w:szCs w:val="28"/>
        </w:rPr>
        <w:t>кт</w:t>
      </w:r>
      <w:r>
        <w:rPr>
          <w:rFonts w:ascii="Times New Roman" w:hAnsi="Times New Roman" w:cs="Times New Roman"/>
          <w:sz w:val="28"/>
          <w:szCs w:val="28"/>
          <w:lang w:val="tt-RU"/>
        </w:rPr>
        <w:t>ә</w:t>
      </w:r>
      <w:proofErr w:type="spellStart"/>
      <w:r w:rsidRPr="00DA148D">
        <w:rPr>
          <w:rFonts w:ascii="Times New Roman" w:hAnsi="Times New Roman" w:cs="Times New Roman"/>
          <w:sz w:val="28"/>
          <w:szCs w:val="28"/>
        </w:rPr>
        <w:t>пк</w:t>
      </w:r>
      <w:proofErr w:type="spellEnd"/>
      <w:r>
        <w:rPr>
          <w:rFonts w:ascii="Times New Roman" w:hAnsi="Times New Roman" w:cs="Times New Roman"/>
          <w:sz w:val="28"/>
          <w:szCs w:val="28"/>
          <w:lang w:val="tt-RU"/>
        </w:rPr>
        <w:t>ә</w:t>
      </w:r>
      <w:r w:rsidRPr="00DA148D">
        <w:rPr>
          <w:rFonts w:ascii="Times New Roman" w:hAnsi="Times New Roman" w:cs="Times New Roman"/>
          <w:sz w:val="28"/>
          <w:szCs w:val="28"/>
        </w:rPr>
        <w:t>ч</w:t>
      </w:r>
      <w:r>
        <w:rPr>
          <w:rFonts w:ascii="Times New Roman" w:hAnsi="Times New Roman" w:cs="Times New Roman"/>
          <w:sz w:val="28"/>
          <w:szCs w:val="28"/>
          <w:lang w:val="tt-RU"/>
        </w:rPr>
        <w:t xml:space="preserve">ә </w:t>
      </w:r>
      <w:proofErr w:type="spellStart"/>
      <w:r w:rsidRPr="00DA148D">
        <w:rPr>
          <w:rFonts w:ascii="Times New Roman" w:hAnsi="Times New Roman" w:cs="Times New Roman"/>
          <w:sz w:val="28"/>
          <w:szCs w:val="28"/>
        </w:rPr>
        <w:t>белем</w:t>
      </w:r>
      <w:r>
        <w:rPr>
          <w:rFonts w:ascii="Times New Roman" w:hAnsi="Times New Roman" w:cs="Times New Roman"/>
          <w:sz w:val="28"/>
          <w:szCs w:val="28"/>
        </w:rPr>
        <w:t>бир</w:t>
      </w:r>
      <w:proofErr w:type="spellEnd"/>
      <w:r>
        <w:rPr>
          <w:rFonts w:ascii="Times New Roman" w:hAnsi="Times New Roman" w:cs="Times New Roman"/>
          <w:sz w:val="28"/>
          <w:szCs w:val="28"/>
          <w:lang w:val="tt-RU"/>
        </w:rPr>
        <w:t xml:space="preserve">ү </w:t>
      </w:r>
      <w:proofErr w:type="spellStart"/>
      <w:r w:rsidRPr="00DA148D">
        <w:rPr>
          <w:rFonts w:ascii="Times New Roman" w:hAnsi="Times New Roman" w:cs="Times New Roman"/>
          <w:sz w:val="28"/>
          <w:szCs w:val="28"/>
        </w:rPr>
        <w:t>муниципаль</w:t>
      </w:r>
      <w:proofErr w:type="spellEnd"/>
      <w:r w:rsidRPr="00DA148D">
        <w:rPr>
          <w:rFonts w:ascii="Times New Roman" w:hAnsi="Times New Roman" w:cs="Times New Roman"/>
          <w:sz w:val="28"/>
          <w:szCs w:val="28"/>
        </w:rPr>
        <w:t xml:space="preserve"> бюджет </w:t>
      </w:r>
      <w:proofErr w:type="spellStart"/>
      <w:r w:rsidRPr="00DA148D">
        <w:rPr>
          <w:rFonts w:ascii="Times New Roman" w:hAnsi="Times New Roman" w:cs="Times New Roman"/>
          <w:sz w:val="28"/>
          <w:szCs w:val="28"/>
        </w:rPr>
        <w:t>учреждениесе</w:t>
      </w:r>
      <w:proofErr w:type="spellEnd"/>
      <w:r w:rsidRPr="00DA148D">
        <w:rPr>
          <w:rFonts w:ascii="Times New Roman" w:hAnsi="Times New Roman" w:cs="Times New Roman"/>
          <w:sz w:val="28"/>
          <w:szCs w:val="28"/>
        </w:rPr>
        <w:t>.</w:t>
      </w: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Сокращенное    наименование    на     </w:t>
      </w:r>
      <w:r>
        <w:rPr>
          <w:rFonts w:ascii="Times New Roman" w:hAnsi="Times New Roman" w:cs="Times New Roman"/>
          <w:sz w:val="28"/>
          <w:szCs w:val="28"/>
        </w:rPr>
        <w:t xml:space="preserve"> татарском     языке:    МБМБ</w:t>
      </w:r>
      <w:r w:rsidRPr="00DA148D">
        <w:rPr>
          <w:rFonts w:ascii="Times New Roman" w:hAnsi="Times New Roman" w:cs="Times New Roman"/>
          <w:sz w:val="28"/>
          <w:szCs w:val="28"/>
        </w:rPr>
        <w:t>У</w:t>
      </w:r>
    </w:p>
    <w:p w:rsidR="00E654BA" w:rsidRPr="00DA148D" w:rsidRDefault="00E654BA" w:rsidP="00305579">
      <w:pPr>
        <w:pStyle w:val="ConsPlusNonformat"/>
        <w:ind w:right="426"/>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tt-RU"/>
        </w:rPr>
        <w:t>Яңа Әлем балалар бакчасы</w:t>
      </w:r>
      <w:r w:rsidRPr="00DA148D">
        <w:rPr>
          <w:rFonts w:ascii="Times New Roman" w:hAnsi="Times New Roman" w:cs="Times New Roman"/>
          <w:sz w:val="28"/>
          <w:szCs w:val="28"/>
        </w:rPr>
        <w:t>".</w:t>
      </w: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1.3. Место нахождения Учреждения.</w:t>
      </w:r>
    </w:p>
    <w:p w:rsidR="00E654BA" w:rsidRPr="00DA148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Адрес:  Республика  Татарстан,  420</w:t>
      </w:r>
      <w:r>
        <w:rPr>
          <w:rFonts w:ascii="Times New Roman" w:hAnsi="Times New Roman" w:cs="Times New Roman"/>
          <w:sz w:val="28"/>
          <w:szCs w:val="28"/>
        </w:rPr>
        <w:t>7</w:t>
      </w:r>
      <w:r>
        <w:rPr>
          <w:rFonts w:ascii="Times New Roman" w:hAnsi="Times New Roman" w:cs="Times New Roman"/>
          <w:sz w:val="28"/>
          <w:szCs w:val="28"/>
          <w:lang w:val="tt-RU"/>
        </w:rPr>
        <w:t>62</w:t>
      </w:r>
      <w:r w:rsidRPr="00DA148D">
        <w:rPr>
          <w:rFonts w:ascii="Times New Roman" w:hAnsi="Times New Roman" w:cs="Times New Roman"/>
          <w:sz w:val="28"/>
          <w:szCs w:val="28"/>
        </w:rPr>
        <w:t xml:space="preserve">, </w:t>
      </w:r>
      <w:proofErr w:type="spellStart"/>
      <w:r>
        <w:rPr>
          <w:rFonts w:ascii="Times New Roman" w:hAnsi="Times New Roman" w:cs="Times New Roman"/>
          <w:sz w:val="28"/>
          <w:szCs w:val="28"/>
        </w:rPr>
        <w:t>Актанышский</w:t>
      </w:r>
      <w:proofErr w:type="spellEnd"/>
      <w:r>
        <w:rPr>
          <w:rFonts w:ascii="Times New Roman" w:hAnsi="Times New Roman" w:cs="Times New Roman"/>
          <w:sz w:val="28"/>
          <w:szCs w:val="28"/>
        </w:rPr>
        <w:t xml:space="preserve"> муниципальный район, село </w:t>
      </w:r>
      <w:r>
        <w:rPr>
          <w:rFonts w:ascii="Times New Roman" w:hAnsi="Times New Roman" w:cs="Times New Roman"/>
          <w:sz w:val="28"/>
          <w:szCs w:val="28"/>
          <w:lang w:val="tt-RU"/>
        </w:rPr>
        <w:t>Новое Алимово</w:t>
      </w:r>
      <w:r w:rsidRPr="00DA148D">
        <w:rPr>
          <w:rFonts w:ascii="Times New Roman" w:hAnsi="Times New Roman" w:cs="Times New Roman"/>
          <w:sz w:val="28"/>
          <w:szCs w:val="28"/>
        </w:rPr>
        <w:t xml:space="preserve">, ул. </w:t>
      </w:r>
      <w:r>
        <w:rPr>
          <w:rFonts w:ascii="Times New Roman" w:hAnsi="Times New Roman" w:cs="Times New Roman"/>
          <w:sz w:val="28"/>
          <w:szCs w:val="28"/>
          <w:lang w:val="tt-RU"/>
        </w:rPr>
        <w:t>Г.Тукая</w:t>
      </w:r>
      <w:r w:rsidRPr="00DA148D">
        <w:rPr>
          <w:rFonts w:ascii="Times New Roman" w:hAnsi="Times New Roman" w:cs="Times New Roman"/>
          <w:sz w:val="28"/>
          <w:szCs w:val="28"/>
        </w:rPr>
        <w:t>,</w:t>
      </w:r>
      <w:r>
        <w:rPr>
          <w:rFonts w:ascii="Times New Roman" w:hAnsi="Times New Roman" w:cs="Times New Roman"/>
          <w:sz w:val="28"/>
          <w:szCs w:val="28"/>
        </w:rPr>
        <w:t xml:space="preserve">д. </w:t>
      </w:r>
      <w:r>
        <w:rPr>
          <w:rFonts w:ascii="Times New Roman" w:hAnsi="Times New Roman" w:cs="Times New Roman"/>
          <w:sz w:val="28"/>
          <w:szCs w:val="28"/>
          <w:lang w:val="tt-RU"/>
        </w:rPr>
        <w:t>59</w:t>
      </w:r>
      <w:r w:rsidRPr="00DA148D">
        <w:rPr>
          <w:rFonts w:ascii="Times New Roman" w:hAnsi="Times New Roman" w:cs="Times New Roman"/>
          <w:sz w:val="28"/>
          <w:szCs w:val="28"/>
        </w:rPr>
        <w:t>.</w:t>
      </w:r>
    </w:p>
    <w:p w:rsidR="00E654BA" w:rsidRPr="008572FD" w:rsidRDefault="00E654BA" w:rsidP="00305579">
      <w:pPr>
        <w:pStyle w:val="ConsPlusNonformat"/>
        <w:ind w:right="426"/>
        <w:jc w:val="both"/>
        <w:rPr>
          <w:rFonts w:ascii="Times New Roman" w:hAnsi="Times New Roman" w:cs="Times New Roman"/>
          <w:sz w:val="28"/>
          <w:szCs w:val="28"/>
        </w:rPr>
      </w:pPr>
      <w:r w:rsidRPr="00DA148D">
        <w:rPr>
          <w:rFonts w:ascii="Times New Roman" w:hAnsi="Times New Roman" w:cs="Times New Roman"/>
          <w:sz w:val="28"/>
          <w:szCs w:val="28"/>
        </w:rPr>
        <w:t xml:space="preserve">    Образовательная деятельность осуществля</w:t>
      </w:r>
      <w:r w:rsidR="008E190A">
        <w:rPr>
          <w:rFonts w:ascii="Times New Roman" w:hAnsi="Times New Roman" w:cs="Times New Roman"/>
          <w:sz w:val="28"/>
          <w:szCs w:val="28"/>
        </w:rPr>
        <w:t xml:space="preserve">ется </w:t>
      </w:r>
      <w:r w:rsidR="008E190A" w:rsidRPr="008572FD">
        <w:rPr>
          <w:rFonts w:ascii="Times New Roman" w:hAnsi="Times New Roman" w:cs="Times New Roman"/>
          <w:sz w:val="28"/>
          <w:szCs w:val="28"/>
        </w:rPr>
        <w:t>по следующему адресу</w:t>
      </w:r>
      <w:r w:rsidRPr="008572FD">
        <w:rPr>
          <w:rFonts w:ascii="Times New Roman" w:hAnsi="Times New Roman" w:cs="Times New Roman"/>
          <w:sz w:val="28"/>
          <w:szCs w:val="28"/>
        </w:rPr>
        <w:t xml:space="preserve">: </w:t>
      </w:r>
    </w:p>
    <w:p w:rsidR="008E190A" w:rsidRPr="008572FD" w:rsidRDefault="008E190A" w:rsidP="00305579">
      <w:pPr>
        <w:pStyle w:val="ConsPlusNonformat"/>
        <w:ind w:right="426"/>
        <w:jc w:val="both"/>
        <w:rPr>
          <w:rFonts w:ascii="Times New Roman" w:hAnsi="Times New Roman" w:cs="Times New Roman"/>
          <w:sz w:val="28"/>
          <w:szCs w:val="28"/>
        </w:rPr>
      </w:pPr>
      <w:r w:rsidRPr="008572FD">
        <w:rPr>
          <w:rFonts w:ascii="Times New Roman" w:hAnsi="Times New Roman" w:cs="Times New Roman"/>
          <w:sz w:val="28"/>
          <w:szCs w:val="28"/>
        </w:rPr>
        <w:t xml:space="preserve"> Республика  Татарстан,  4207</w:t>
      </w:r>
      <w:r w:rsidRPr="008572FD">
        <w:rPr>
          <w:rFonts w:ascii="Times New Roman" w:hAnsi="Times New Roman" w:cs="Times New Roman"/>
          <w:sz w:val="28"/>
          <w:szCs w:val="28"/>
          <w:lang w:val="tt-RU"/>
        </w:rPr>
        <w:t>62</w:t>
      </w:r>
      <w:r w:rsidRPr="008572FD">
        <w:rPr>
          <w:rFonts w:ascii="Times New Roman" w:hAnsi="Times New Roman" w:cs="Times New Roman"/>
          <w:sz w:val="28"/>
          <w:szCs w:val="28"/>
        </w:rPr>
        <w:t xml:space="preserve">, </w:t>
      </w:r>
      <w:proofErr w:type="spellStart"/>
      <w:r w:rsidRPr="008572FD">
        <w:rPr>
          <w:rFonts w:ascii="Times New Roman" w:hAnsi="Times New Roman" w:cs="Times New Roman"/>
          <w:sz w:val="28"/>
          <w:szCs w:val="28"/>
        </w:rPr>
        <w:t>Актанышский</w:t>
      </w:r>
      <w:proofErr w:type="spellEnd"/>
      <w:r w:rsidRPr="008572FD">
        <w:rPr>
          <w:rFonts w:ascii="Times New Roman" w:hAnsi="Times New Roman" w:cs="Times New Roman"/>
          <w:sz w:val="28"/>
          <w:szCs w:val="28"/>
        </w:rPr>
        <w:t xml:space="preserve"> муниципальный район, село </w:t>
      </w:r>
      <w:r w:rsidRPr="008572FD">
        <w:rPr>
          <w:rFonts w:ascii="Times New Roman" w:hAnsi="Times New Roman" w:cs="Times New Roman"/>
          <w:sz w:val="28"/>
          <w:szCs w:val="28"/>
          <w:lang w:val="tt-RU"/>
        </w:rPr>
        <w:t>Новое Алимово</w:t>
      </w:r>
      <w:r w:rsidRPr="008572FD">
        <w:rPr>
          <w:rFonts w:ascii="Times New Roman" w:hAnsi="Times New Roman" w:cs="Times New Roman"/>
          <w:sz w:val="28"/>
          <w:szCs w:val="28"/>
        </w:rPr>
        <w:t xml:space="preserve">, ул. </w:t>
      </w:r>
      <w:r w:rsidRPr="008572FD">
        <w:rPr>
          <w:rFonts w:ascii="Times New Roman" w:hAnsi="Times New Roman" w:cs="Times New Roman"/>
          <w:sz w:val="28"/>
          <w:szCs w:val="28"/>
          <w:lang w:val="tt-RU"/>
        </w:rPr>
        <w:t>Г.Тукая</w:t>
      </w:r>
      <w:r w:rsidRPr="008572FD">
        <w:rPr>
          <w:rFonts w:ascii="Times New Roman" w:hAnsi="Times New Roman" w:cs="Times New Roman"/>
          <w:sz w:val="28"/>
          <w:szCs w:val="28"/>
        </w:rPr>
        <w:t xml:space="preserve">,д. </w:t>
      </w:r>
      <w:r w:rsidRPr="008572FD">
        <w:rPr>
          <w:rFonts w:ascii="Times New Roman" w:hAnsi="Times New Roman" w:cs="Times New Roman"/>
          <w:sz w:val="28"/>
          <w:szCs w:val="28"/>
          <w:lang w:val="tt-RU"/>
        </w:rPr>
        <w:t>59</w:t>
      </w:r>
      <w:r w:rsidRPr="008572FD">
        <w:rPr>
          <w:rFonts w:ascii="Times New Roman" w:hAnsi="Times New Roman" w:cs="Times New Roman"/>
          <w:sz w:val="28"/>
          <w:szCs w:val="28"/>
        </w:rPr>
        <w:t>.</w:t>
      </w:r>
    </w:p>
    <w:p w:rsidR="00E654BA" w:rsidRPr="008A0E64" w:rsidRDefault="00E654BA" w:rsidP="00305579">
      <w:pPr>
        <w:pStyle w:val="ConsPlusNonformat"/>
        <w:ind w:right="426"/>
        <w:jc w:val="both"/>
        <w:rPr>
          <w:rFonts w:ascii="Times New Roman" w:hAnsi="Times New Roman" w:cs="Times New Roman"/>
          <w:sz w:val="16"/>
          <w:szCs w:val="16"/>
        </w:rPr>
      </w:pP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1.4. Учреждение финансируется за счет средств бюджета Республики Татарстан и бюджета муниципального образования </w:t>
      </w:r>
      <w:r>
        <w:rPr>
          <w:rFonts w:ascii="Times New Roman" w:hAnsi="Times New Roman" w:cs="Times New Roman"/>
          <w:sz w:val="28"/>
          <w:szCs w:val="28"/>
        </w:rPr>
        <w:t>«</w:t>
      </w:r>
      <w:proofErr w:type="spellStart"/>
      <w:r>
        <w:rPr>
          <w:rFonts w:ascii="Times New Roman" w:hAnsi="Times New Roman" w:cs="Times New Roman"/>
          <w:sz w:val="28"/>
          <w:szCs w:val="28"/>
        </w:rPr>
        <w:t>Актанышский</w:t>
      </w:r>
      <w:proofErr w:type="spellEnd"/>
      <w:r>
        <w:rPr>
          <w:rFonts w:ascii="Times New Roman" w:hAnsi="Times New Roman" w:cs="Times New Roman"/>
          <w:sz w:val="28"/>
          <w:szCs w:val="28"/>
        </w:rPr>
        <w:t xml:space="preserve"> муниципальный район Республики Татарстан»</w:t>
      </w:r>
      <w:r w:rsidRPr="00DA148D">
        <w:rPr>
          <w:rFonts w:ascii="Times New Roman" w:hAnsi="Times New Roman" w:cs="Times New Roman"/>
          <w:sz w:val="28"/>
          <w:szCs w:val="28"/>
        </w:rPr>
        <w:t xml:space="preserve"> путем выделения субсидий на выполнение муниципального задания, а также иных источников.</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1.5. Учредителем Учреждения является муниципальное образование</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Актанышский</w:t>
      </w:r>
      <w:proofErr w:type="spellEnd"/>
      <w:r>
        <w:rPr>
          <w:rFonts w:ascii="Times New Roman" w:hAnsi="Times New Roman" w:cs="Times New Roman"/>
          <w:sz w:val="28"/>
          <w:szCs w:val="28"/>
        </w:rPr>
        <w:t xml:space="preserve"> муниципальный район Республики Татарстан»</w:t>
      </w:r>
      <w:r w:rsidRPr="00DA148D">
        <w:rPr>
          <w:rFonts w:ascii="Times New Roman" w:hAnsi="Times New Roman" w:cs="Times New Roman"/>
          <w:sz w:val="28"/>
          <w:szCs w:val="28"/>
        </w:rPr>
        <w:t xml:space="preserve"> (далее - учредитель).</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1.6. Функции и полномочия учредителя Учреждения осуществляют:</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xml:space="preserve">1.6.1. Палата имущественных и земельных отношений </w:t>
      </w:r>
      <w:proofErr w:type="spellStart"/>
      <w:r w:rsidRPr="00701A6E">
        <w:rPr>
          <w:rFonts w:ascii="Times New Roman" w:hAnsi="Times New Roman" w:cs="Times New Roman"/>
          <w:sz w:val="28"/>
          <w:szCs w:val="28"/>
        </w:rPr>
        <w:t>Актанышского</w:t>
      </w:r>
      <w:proofErr w:type="spellEnd"/>
      <w:r w:rsidRPr="00701A6E">
        <w:rPr>
          <w:rFonts w:ascii="Times New Roman" w:hAnsi="Times New Roman" w:cs="Times New Roman"/>
          <w:sz w:val="28"/>
          <w:szCs w:val="28"/>
        </w:rPr>
        <w:t xml:space="preserve"> муниципального района - в области принятия решений:</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xml:space="preserve">- о передаче Учреждению на праве оперативного управления имущества, находящегося в муниципальной собственности </w:t>
      </w:r>
      <w:proofErr w:type="spellStart"/>
      <w:r w:rsidRPr="00701A6E">
        <w:rPr>
          <w:rFonts w:ascii="Times New Roman" w:hAnsi="Times New Roman" w:cs="Times New Roman"/>
          <w:sz w:val="28"/>
          <w:szCs w:val="28"/>
        </w:rPr>
        <w:t>Актанышского</w:t>
      </w:r>
      <w:proofErr w:type="spellEnd"/>
      <w:r w:rsidRPr="00701A6E">
        <w:rPr>
          <w:rFonts w:ascii="Times New Roman" w:hAnsi="Times New Roman" w:cs="Times New Roman"/>
          <w:sz w:val="28"/>
          <w:szCs w:val="28"/>
        </w:rPr>
        <w:t xml:space="preserve"> муниципального района;</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об утверждении устава Учреждения, изменений и дополнений в него;</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 реорганизации и ликвидации Учреждения, а также изменении его типа;</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 рассмотрении и одобрении предложений руководителя Учреждения о создании и ликвидации филиалов Учреждения, об открытии и закрытии его представительств;</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lastRenderedPageBreak/>
        <w:t>- об утверждении передаточного акта или разделительного баланса;</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 назначении ликвидационной комиссии и утверждении промежуточного ликвидационного и ликвидационного балансов;</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об изъятии неиспользуемого имущества;</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xml:space="preserve">- об осуществлении иных функций и полномочий учредителя, установленных в соответствии с Положением о муниципальном казенном учреждении "О палате имущественных и земельных отношений </w:t>
      </w:r>
      <w:proofErr w:type="spellStart"/>
      <w:r w:rsidRPr="00701A6E">
        <w:rPr>
          <w:rFonts w:ascii="Times New Roman" w:hAnsi="Times New Roman" w:cs="Times New Roman"/>
          <w:sz w:val="28"/>
          <w:szCs w:val="28"/>
        </w:rPr>
        <w:t>Актанышского</w:t>
      </w:r>
      <w:proofErr w:type="spellEnd"/>
      <w:r w:rsidRPr="00701A6E">
        <w:rPr>
          <w:rFonts w:ascii="Times New Roman" w:hAnsi="Times New Roman" w:cs="Times New Roman"/>
          <w:sz w:val="28"/>
          <w:szCs w:val="28"/>
        </w:rPr>
        <w:t xml:space="preserve"> муниципального района";</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xml:space="preserve">1.6.2. Управление образования Исполнительного комитета </w:t>
      </w:r>
      <w:proofErr w:type="spellStart"/>
      <w:r w:rsidRPr="00701A6E">
        <w:rPr>
          <w:rFonts w:ascii="Times New Roman" w:hAnsi="Times New Roman" w:cs="Times New Roman"/>
          <w:sz w:val="28"/>
          <w:szCs w:val="28"/>
        </w:rPr>
        <w:t>Актанышского</w:t>
      </w:r>
      <w:proofErr w:type="spellEnd"/>
      <w:r w:rsidRPr="00701A6E">
        <w:rPr>
          <w:rFonts w:ascii="Times New Roman" w:hAnsi="Times New Roman" w:cs="Times New Roman"/>
          <w:sz w:val="28"/>
          <w:szCs w:val="28"/>
        </w:rPr>
        <w:t xml:space="preserve"> муниципального района - в области принятия решений:</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об определении целей, предмета и видов деятельности;</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 согласовании программы развития Учреждения;</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 постановке муниципального задания для Учреждения в соответствии с предусмотренной его уставом основной деятельностью и финансовом обеспечении выполнения этого задания;</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об определении видов и перечней особо ценного движимого имущества;</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о составлении и утверждении планов и отчетов о финансово-хозяйственной деятельности;</w:t>
      </w:r>
    </w:p>
    <w:p w:rsidR="00E654BA" w:rsidRPr="00701A6E" w:rsidRDefault="00E654BA" w:rsidP="00305579">
      <w:pPr>
        <w:pStyle w:val="ConsPlusNormal"/>
        <w:ind w:right="426" w:firstLine="540"/>
        <w:jc w:val="both"/>
        <w:rPr>
          <w:rFonts w:ascii="Times New Roman" w:hAnsi="Times New Roman" w:cs="Times New Roman"/>
          <w:sz w:val="28"/>
          <w:szCs w:val="28"/>
        </w:rPr>
      </w:pPr>
      <w:r w:rsidRPr="00701A6E">
        <w:rPr>
          <w:rFonts w:ascii="Times New Roman" w:hAnsi="Times New Roman" w:cs="Times New Roman"/>
          <w:sz w:val="28"/>
          <w:szCs w:val="28"/>
        </w:rPr>
        <w:t xml:space="preserve">- об осуществлении </w:t>
      </w:r>
      <w:proofErr w:type="gramStart"/>
      <w:r w:rsidRPr="00701A6E">
        <w:rPr>
          <w:rFonts w:ascii="Times New Roman" w:hAnsi="Times New Roman" w:cs="Times New Roman"/>
          <w:sz w:val="28"/>
          <w:szCs w:val="28"/>
        </w:rPr>
        <w:t>контроля за</w:t>
      </w:r>
      <w:proofErr w:type="gramEnd"/>
      <w:r w:rsidRPr="00701A6E">
        <w:rPr>
          <w:rFonts w:ascii="Times New Roman" w:hAnsi="Times New Roman" w:cs="Times New Roman"/>
          <w:sz w:val="28"/>
          <w:szCs w:val="28"/>
        </w:rPr>
        <w:t xml:space="preserve"> деятельностью Учреждения, о сборе и обобщении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E654BA" w:rsidRDefault="00E654BA" w:rsidP="00305579">
      <w:pPr>
        <w:pStyle w:val="ConsPlusNormal"/>
        <w:ind w:right="426" w:firstLine="540"/>
        <w:jc w:val="both"/>
        <w:rPr>
          <w:rFonts w:ascii="Times New Roman" w:hAnsi="Times New Roman" w:cs="Times New Roman"/>
          <w:sz w:val="28"/>
          <w:szCs w:val="28"/>
        </w:rPr>
      </w:pPr>
      <w:proofErr w:type="gramStart"/>
      <w:r w:rsidRPr="00701A6E">
        <w:rPr>
          <w:rFonts w:ascii="Times New Roman" w:hAnsi="Times New Roman" w:cs="Times New Roman"/>
          <w:sz w:val="28"/>
          <w:szCs w:val="28"/>
        </w:rPr>
        <w:t xml:space="preserve">- </w:t>
      </w:r>
      <w:r w:rsidRPr="00273788">
        <w:rPr>
          <w:rFonts w:ascii="Times New Roman" w:hAnsi="Times New Roman" w:cs="Times New Roman"/>
          <w:sz w:val="28"/>
          <w:szCs w:val="28"/>
        </w:rPr>
        <w:t xml:space="preserve">об осуществлении иных функций и полномочий учредителя, установленных в соответствии с Положением о муниципальном казенном учреждении "Управление образования Исполнительного комитета муниципального образования </w:t>
      </w:r>
      <w:proofErr w:type="spellStart"/>
      <w:r w:rsidRPr="00273788">
        <w:rPr>
          <w:rFonts w:ascii="Times New Roman" w:hAnsi="Times New Roman" w:cs="Times New Roman"/>
          <w:sz w:val="28"/>
          <w:szCs w:val="28"/>
        </w:rPr>
        <w:t>Актанышского</w:t>
      </w:r>
      <w:proofErr w:type="spellEnd"/>
      <w:r w:rsidRPr="00273788">
        <w:rPr>
          <w:rFonts w:ascii="Times New Roman" w:hAnsi="Times New Roman" w:cs="Times New Roman"/>
          <w:sz w:val="28"/>
          <w:szCs w:val="28"/>
        </w:rPr>
        <w:t xml:space="preserve"> муниципального района" и Положением о разграничении полномочий в сфере образования в </w:t>
      </w:r>
      <w:proofErr w:type="spellStart"/>
      <w:r w:rsidRPr="00273788">
        <w:rPr>
          <w:rFonts w:ascii="Times New Roman" w:hAnsi="Times New Roman" w:cs="Times New Roman"/>
          <w:sz w:val="28"/>
          <w:szCs w:val="28"/>
        </w:rPr>
        <w:t>Актанышском</w:t>
      </w:r>
      <w:proofErr w:type="spellEnd"/>
      <w:r w:rsidRPr="00273788">
        <w:rPr>
          <w:rFonts w:ascii="Times New Roman" w:hAnsi="Times New Roman" w:cs="Times New Roman"/>
          <w:sz w:val="28"/>
          <w:szCs w:val="28"/>
        </w:rPr>
        <w:t xml:space="preserve"> муниципальном районе, утвержденным постановлением руководителя Исполнительного комитета от 14.08.2014 №ПР-512 «О разграничении полномочий в сфере образования в </w:t>
      </w:r>
      <w:proofErr w:type="spellStart"/>
      <w:r w:rsidRPr="00273788">
        <w:rPr>
          <w:rFonts w:ascii="Times New Roman" w:hAnsi="Times New Roman" w:cs="Times New Roman"/>
          <w:sz w:val="28"/>
          <w:szCs w:val="28"/>
        </w:rPr>
        <w:t>Актанышском</w:t>
      </w:r>
      <w:proofErr w:type="spellEnd"/>
      <w:r w:rsidRPr="00273788">
        <w:rPr>
          <w:rFonts w:ascii="Times New Roman" w:hAnsi="Times New Roman" w:cs="Times New Roman"/>
          <w:sz w:val="28"/>
          <w:szCs w:val="28"/>
        </w:rPr>
        <w:t xml:space="preserve"> муниципальном районе».</w:t>
      </w:r>
      <w:proofErr w:type="gramEnd"/>
    </w:p>
    <w:p w:rsidR="00E654BA"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1.7. Основной целью деятельности Учреждения является осуществление образовательной деятельности по образовательным программам дошкольного образования, присмотр и уход за детьми.</w:t>
      </w:r>
    </w:p>
    <w:p w:rsidR="004776E7" w:rsidRPr="004776E7" w:rsidRDefault="004776E7" w:rsidP="00305579">
      <w:pPr>
        <w:shd w:val="clear" w:color="auto" w:fill="FFFFFF"/>
        <w:spacing w:before="100" w:beforeAutospacing="1" w:after="0" w:line="240" w:lineRule="auto"/>
        <w:ind w:right="426"/>
        <w:rPr>
          <w:rFonts w:ascii="Times New Roman" w:eastAsia="Times New Roman" w:hAnsi="Times New Roman"/>
          <w:color w:val="000000"/>
          <w:sz w:val="28"/>
          <w:szCs w:val="28"/>
          <w:lang w:eastAsia="ru-RU"/>
        </w:rPr>
      </w:pPr>
      <w:r>
        <w:rPr>
          <w:rFonts w:ascii="Times New Roman" w:hAnsi="Times New Roman"/>
          <w:sz w:val="28"/>
          <w:szCs w:val="28"/>
        </w:rPr>
        <w:t>1.8.</w:t>
      </w:r>
      <w:r w:rsidRPr="004776E7">
        <w:rPr>
          <w:rFonts w:ascii="Times New Roman" w:eastAsia="Times New Roman" w:hAnsi="Times New Roman"/>
          <w:color w:val="000000"/>
          <w:sz w:val="28"/>
          <w:szCs w:val="28"/>
          <w:lang w:eastAsia="ru-RU"/>
        </w:rPr>
        <w:t>Для обеспечения уставной деятельности Учреждение издает локальные правовые акты. Локальные правовые акты Учреждения не могут противоречить настоящему Уставу и действующему законодательству Российской Федерации и Республики Татарстан.</w:t>
      </w:r>
    </w:p>
    <w:p w:rsidR="0037092A" w:rsidRPr="004776E7" w:rsidRDefault="0037092A" w:rsidP="00305579">
      <w:pPr>
        <w:pStyle w:val="ConsPlusNormal"/>
        <w:ind w:right="426"/>
        <w:jc w:val="both"/>
        <w:rPr>
          <w:rFonts w:ascii="Times New Roman" w:hAnsi="Times New Roman" w:cs="Times New Roman"/>
          <w:sz w:val="28"/>
          <w:szCs w:val="28"/>
        </w:rPr>
      </w:pPr>
    </w:p>
    <w:p w:rsidR="00E654BA" w:rsidRDefault="00E654BA" w:rsidP="00305579">
      <w:pPr>
        <w:pStyle w:val="ConsPlusNormal"/>
        <w:ind w:right="426"/>
        <w:jc w:val="center"/>
        <w:rPr>
          <w:rFonts w:ascii="Times New Roman" w:hAnsi="Times New Roman" w:cs="Times New Roman"/>
          <w:sz w:val="28"/>
          <w:szCs w:val="28"/>
        </w:rPr>
      </w:pPr>
      <w:r w:rsidRPr="00DA148D">
        <w:rPr>
          <w:rFonts w:ascii="Times New Roman" w:hAnsi="Times New Roman" w:cs="Times New Roman"/>
          <w:sz w:val="28"/>
          <w:szCs w:val="28"/>
        </w:rPr>
        <w:t>II. Организация образовательного процесса</w:t>
      </w:r>
    </w:p>
    <w:p w:rsidR="00336127" w:rsidRPr="00DA148D" w:rsidRDefault="00336127" w:rsidP="00305579">
      <w:pPr>
        <w:pStyle w:val="ConsPlusNormal"/>
        <w:ind w:right="426"/>
        <w:jc w:val="center"/>
        <w:rPr>
          <w:rFonts w:ascii="Times New Roman" w:hAnsi="Times New Roman" w:cs="Times New Roman"/>
          <w:sz w:val="28"/>
          <w:szCs w:val="28"/>
        </w:rPr>
      </w:pPr>
    </w:p>
    <w:p w:rsidR="00D77597" w:rsidRPr="004776E7"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2.</w:t>
      </w:r>
      <w:r w:rsidRPr="004776E7">
        <w:rPr>
          <w:rFonts w:ascii="Times New Roman" w:hAnsi="Times New Roman" w:cs="Times New Roman"/>
          <w:sz w:val="28"/>
          <w:szCs w:val="28"/>
        </w:rPr>
        <w:t>1. Содержание образования в Учреждении определяется реализуемыми образовательными программами.</w:t>
      </w:r>
    </w:p>
    <w:p w:rsidR="00D77597" w:rsidRPr="004776E7"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2.2.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roofErr w:type="gramStart"/>
      <w:r w:rsidRPr="00DA148D">
        <w:rPr>
          <w:rFonts w:ascii="Times New Roman" w:hAnsi="Times New Roman" w:cs="Times New Roman"/>
          <w:sz w:val="28"/>
          <w:szCs w:val="28"/>
        </w:rPr>
        <w:lastRenderedPageBreak/>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r w:rsidRPr="00DA148D">
        <w:rPr>
          <w:rFonts w:ascii="Times New Roman" w:hAnsi="Times New Roman" w:cs="Times New Roman"/>
          <w:sz w:val="28"/>
          <w:szCs w:val="28"/>
        </w:rPr>
        <w:t xml:space="preserve">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2.3. Учреждение вправе реализовывать дополнительные общеразвивающие программы. Дополнительное образование направлено на формирование и развитие творческих способностей обучающихся,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w:t>
      </w:r>
    </w:p>
    <w:p w:rsidR="00E654BA"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2.4. </w:t>
      </w:r>
      <w:r w:rsidRPr="004776E7">
        <w:rPr>
          <w:rFonts w:ascii="Times New Roman" w:hAnsi="Times New Roman" w:cs="Times New Roman"/>
          <w:sz w:val="28"/>
          <w:szCs w:val="28"/>
        </w:rPr>
        <w:t>В Учреждении реализуются дополнительные общеразвивающие программы следующих направленностей:</w:t>
      </w:r>
    </w:p>
    <w:p w:rsidR="004776E7" w:rsidRPr="004776E7" w:rsidRDefault="004776E7" w:rsidP="00305579">
      <w:pPr>
        <w:pStyle w:val="ConsPlusNormal"/>
        <w:ind w:right="426" w:firstLine="540"/>
        <w:jc w:val="both"/>
        <w:rPr>
          <w:rFonts w:ascii="Times New Roman" w:hAnsi="Times New Roman" w:cs="Times New Roman"/>
          <w:sz w:val="28"/>
          <w:szCs w:val="28"/>
        </w:rPr>
      </w:pPr>
    </w:p>
    <w:p w:rsidR="00E654BA" w:rsidRDefault="004776E7" w:rsidP="00305579">
      <w:pPr>
        <w:pStyle w:val="ConsPlusNonformat"/>
        <w:ind w:right="426"/>
        <w:jc w:val="both"/>
        <w:rPr>
          <w:rFonts w:ascii="Times New Roman" w:hAnsi="Times New Roman" w:cs="Times New Roman"/>
          <w:sz w:val="28"/>
          <w:szCs w:val="28"/>
        </w:rPr>
      </w:pPr>
      <w:r>
        <w:rPr>
          <w:rFonts w:ascii="Times New Roman" w:hAnsi="Times New Roman" w:cs="Times New Roman"/>
          <w:sz w:val="28"/>
          <w:szCs w:val="28"/>
        </w:rPr>
        <w:t xml:space="preserve">    -физкультурно спортивной</w:t>
      </w:r>
      <w:r w:rsidR="00E654BA" w:rsidRPr="004776E7">
        <w:rPr>
          <w:rFonts w:ascii="Times New Roman" w:hAnsi="Times New Roman" w:cs="Times New Roman"/>
          <w:sz w:val="28"/>
          <w:szCs w:val="28"/>
        </w:rPr>
        <w:t>_________________________________</w:t>
      </w:r>
      <w:r>
        <w:rPr>
          <w:rFonts w:ascii="Times New Roman" w:hAnsi="Times New Roman" w:cs="Times New Roman"/>
          <w:sz w:val="28"/>
          <w:szCs w:val="28"/>
        </w:rPr>
        <w:t>________</w:t>
      </w:r>
      <w:r w:rsidR="00E654BA" w:rsidRPr="004776E7">
        <w:rPr>
          <w:rFonts w:ascii="Times New Roman" w:hAnsi="Times New Roman" w:cs="Times New Roman"/>
          <w:sz w:val="28"/>
          <w:szCs w:val="28"/>
        </w:rPr>
        <w:t>;</w:t>
      </w:r>
    </w:p>
    <w:p w:rsidR="004776E7" w:rsidRPr="004776E7" w:rsidRDefault="004776E7" w:rsidP="00305579">
      <w:pPr>
        <w:pStyle w:val="ConsPlusNonformat"/>
        <w:ind w:right="426"/>
        <w:jc w:val="both"/>
        <w:rPr>
          <w:rFonts w:ascii="Times New Roman" w:hAnsi="Times New Roman" w:cs="Times New Roman"/>
          <w:sz w:val="28"/>
          <w:szCs w:val="28"/>
        </w:rPr>
      </w:pPr>
    </w:p>
    <w:p w:rsidR="00E654BA" w:rsidRDefault="004776E7" w:rsidP="00305579">
      <w:pPr>
        <w:pStyle w:val="ConsPlusNonformat"/>
        <w:ind w:right="426"/>
        <w:jc w:val="both"/>
        <w:rPr>
          <w:rFonts w:ascii="Times New Roman" w:hAnsi="Times New Roman" w:cs="Times New Roman"/>
          <w:sz w:val="28"/>
          <w:szCs w:val="28"/>
        </w:rPr>
      </w:pPr>
      <w:r>
        <w:rPr>
          <w:rFonts w:ascii="Times New Roman" w:hAnsi="Times New Roman" w:cs="Times New Roman"/>
          <w:sz w:val="28"/>
          <w:szCs w:val="28"/>
        </w:rPr>
        <w:t xml:space="preserve">    - художественной</w:t>
      </w:r>
      <w:r w:rsidR="00E654BA" w:rsidRPr="00DA148D">
        <w:rPr>
          <w:rFonts w:ascii="Times New Roman" w:hAnsi="Times New Roman" w:cs="Times New Roman"/>
          <w:sz w:val="28"/>
          <w:szCs w:val="28"/>
        </w:rPr>
        <w:t>_________________________________</w:t>
      </w:r>
      <w:r>
        <w:rPr>
          <w:rFonts w:ascii="Times New Roman" w:hAnsi="Times New Roman" w:cs="Times New Roman"/>
          <w:sz w:val="28"/>
          <w:szCs w:val="28"/>
        </w:rPr>
        <w:t>_____________</w:t>
      </w:r>
      <w:r w:rsidR="00E654BA" w:rsidRPr="00DA148D">
        <w:rPr>
          <w:rFonts w:ascii="Times New Roman" w:hAnsi="Times New Roman" w:cs="Times New Roman"/>
          <w:sz w:val="28"/>
          <w:szCs w:val="28"/>
        </w:rPr>
        <w:t>;</w:t>
      </w:r>
    </w:p>
    <w:p w:rsidR="004776E7" w:rsidRPr="00DA148D" w:rsidRDefault="004776E7" w:rsidP="00305579">
      <w:pPr>
        <w:pStyle w:val="ConsPlusNonformat"/>
        <w:ind w:right="426"/>
        <w:jc w:val="both"/>
        <w:rPr>
          <w:rFonts w:ascii="Times New Roman" w:hAnsi="Times New Roman" w:cs="Times New Roman"/>
          <w:sz w:val="28"/>
          <w:szCs w:val="28"/>
        </w:rPr>
      </w:pPr>
    </w:p>
    <w:p w:rsidR="00E654BA" w:rsidRDefault="004776E7" w:rsidP="00305579">
      <w:pPr>
        <w:pStyle w:val="ConsPlusNonformat"/>
        <w:ind w:right="426"/>
        <w:jc w:val="both"/>
        <w:rPr>
          <w:rFonts w:ascii="Times New Roman" w:hAnsi="Times New Roman" w:cs="Times New Roman"/>
          <w:sz w:val="28"/>
          <w:szCs w:val="28"/>
        </w:rPr>
      </w:pPr>
      <w:r>
        <w:rPr>
          <w:rFonts w:ascii="Times New Roman" w:hAnsi="Times New Roman" w:cs="Times New Roman"/>
          <w:sz w:val="28"/>
          <w:szCs w:val="28"/>
        </w:rPr>
        <w:t xml:space="preserve">   -социально-педагогической</w:t>
      </w:r>
      <w:r w:rsidR="00E654BA" w:rsidRPr="00DA148D">
        <w:rPr>
          <w:rFonts w:ascii="Times New Roman" w:hAnsi="Times New Roman" w:cs="Times New Roman"/>
          <w:sz w:val="28"/>
          <w:szCs w:val="28"/>
        </w:rPr>
        <w:t>______________________________</w:t>
      </w:r>
      <w:r>
        <w:rPr>
          <w:rFonts w:ascii="Times New Roman" w:hAnsi="Times New Roman" w:cs="Times New Roman"/>
          <w:sz w:val="28"/>
          <w:szCs w:val="28"/>
        </w:rPr>
        <w:t>________</w:t>
      </w:r>
      <w:r w:rsidR="00E654BA" w:rsidRPr="00DA148D">
        <w:rPr>
          <w:rFonts w:ascii="Times New Roman" w:hAnsi="Times New Roman" w:cs="Times New Roman"/>
          <w:sz w:val="28"/>
          <w:szCs w:val="28"/>
        </w:rPr>
        <w:t>.</w:t>
      </w:r>
    </w:p>
    <w:p w:rsidR="004776E7" w:rsidRPr="00DA148D" w:rsidRDefault="004776E7" w:rsidP="00305579">
      <w:pPr>
        <w:pStyle w:val="ConsPlusNonformat"/>
        <w:ind w:right="426"/>
        <w:jc w:val="both"/>
        <w:rPr>
          <w:rFonts w:ascii="Times New Roman" w:hAnsi="Times New Roman" w:cs="Times New Roman"/>
          <w:sz w:val="28"/>
          <w:szCs w:val="28"/>
        </w:rPr>
      </w:pPr>
    </w:p>
    <w:p w:rsidR="002479A9" w:rsidRPr="004776E7"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2.5. Учреждение вправе вести научную и творческую,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w:t>
      </w:r>
      <w:proofErr w:type="gramStart"/>
      <w:r w:rsidRPr="00DA148D">
        <w:rPr>
          <w:rFonts w:ascii="Times New Roman" w:hAnsi="Times New Roman" w:cs="Times New Roman"/>
          <w:sz w:val="28"/>
          <w:szCs w:val="28"/>
        </w:rPr>
        <w:t>оздоровления</w:t>
      </w:r>
      <w:proofErr w:type="gramEnd"/>
      <w:r w:rsidRPr="00DA148D">
        <w:rPr>
          <w:rFonts w:ascii="Times New Roman" w:hAnsi="Times New Roman" w:cs="Times New Roman"/>
          <w:sz w:val="28"/>
          <w:szCs w:val="28"/>
        </w:rPr>
        <w:t xml:space="preserve"> обучающихся в каникулярное время (с круглосуточным или дневным пребыванием).</w:t>
      </w:r>
    </w:p>
    <w:p w:rsidR="00E654BA" w:rsidRPr="002479A9" w:rsidRDefault="00E654BA" w:rsidP="00305579">
      <w:pPr>
        <w:pStyle w:val="ConsPlusNormal"/>
        <w:ind w:right="426"/>
        <w:jc w:val="both"/>
        <w:rPr>
          <w:rFonts w:ascii="Times New Roman" w:hAnsi="Times New Roman" w:cs="Times New Roman"/>
          <w:color w:val="7030A0"/>
          <w:sz w:val="28"/>
          <w:szCs w:val="28"/>
          <w:u w:val="single"/>
        </w:rPr>
      </w:pPr>
    </w:p>
    <w:p w:rsidR="00E654BA" w:rsidRDefault="00E654BA" w:rsidP="00305579">
      <w:pPr>
        <w:pStyle w:val="ConsPlusNormal"/>
        <w:ind w:right="426"/>
        <w:jc w:val="center"/>
        <w:rPr>
          <w:rFonts w:ascii="Times New Roman" w:hAnsi="Times New Roman" w:cs="Times New Roman"/>
          <w:sz w:val="28"/>
          <w:szCs w:val="28"/>
        </w:rPr>
      </w:pPr>
      <w:r w:rsidRPr="00DA148D">
        <w:rPr>
          <w:rFonts w:ascii="Times New Roman" w:hAnsi="Times New Roman" w:cs="Times New Roman"/>
          <w:sz w:val="28"/>
          <w:szCs w:val="28"/>
        </w:rPr>
        <w:t>III. Финансово-хозяйственная деятельность</w:t>
      </w:r>
    </w:p>
    <w:p w:rsidR="00336127" w:rsidRPr="00DA148D" w:rsidRDefault="00336127" w:rsidP="00305579">
      <w:pPr>
        <w:pStyle w:val="ConsPlusNormal"/>
        <w:ind w:right="426"/>
        <w:jc w:val="center"/>
        <w:rPr>
          <w:rFonts w:ascii="Times New Roman" w:hAnsi="Times New Roman" w:cs="Times New Roman"/>
          <w:sz w:val="28"/>
          <w:szCs w:val="28"/>
        </w:rPr>
      </w:pP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3.1. Имущество Учреждения находится в муниципальной собственности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Объекты права собственности, закрепленные учредителем за Учреждением (здания, сооружения, имущество, оборудование, а также другое необходимое имущество потребительского, социального, культурного и иного назначения), находятся в его оперативном управлении с момента передачи имущества.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Земельные участки закрепляются за Учреждением в порядке, установленном законодательством Российской Федерации.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3.2. Учреждение владеет, пользуется и распоряжается закрепленным за ним учредителем на праве оперативного управления имуществом в пределах, установленных законом, в соответствии с уставными целями деятельности и назначением имущества.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Учреждение без согласия собственника не вправе распоряжаться особо </w:t>
      </w:r>
      <w:r w:rsidRPr="00DA148D">
        <w:rPr>
          <w:rFonts w:ascii="Times New Roman" w:hAnsi="Times New Roman" w:cs="Times New Roman"/>
          <w:sz w:val="28"/>
          <w:szCs w:val="28"/>
        </w:rPr>
        <w:lastRenderedPageBreak/>
        <w:t>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также недвижимым имуществом.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Перечни особо ценного движимого имущества определяются учредителем.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3.3. При осуществлении оперативного управления имуществом Учреждение обязано:</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эффективно использовать закрепленное на праве оперативного управления имущество;</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обеспечивать сохранность и использование закрепленного на праве оперативного управления имущества строго по целевому назначению;</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не допускать ухудшения технического состояния закрепленного на праве оперативного управления имущества (это требование не распространяется на ухудшения, связанные с нормативным износом этого имущества в процессе эксплуатации);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осуществлять текущий ремонт закрепленного имущества на основании договора передачи имущества.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3.4. Финансовое обеспечение деятельности Учреждения осуществляется на основе нормативов, утверждаемых ежегодно соответствующими нормативно-правовыми актами Республики Татарстан и муниципального образования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Основанием к получению бюджетных средств Учреждением является получение муниципального задания.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3.5. Учреждение вправе сверх установленного муниципального задания, а также в случаях, определенных нормативно-правовыми актами, в пределах установленного муниципального задания выполнять работы, оказывать услуги, относящиеся к основным видам его деятельности, предусмотренным уставом, для граждан и юридических лиц за плату и на одинаковых при оказании одних и тех же услуг условиях.</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Учреждение вправе вести приносящую доход деятельность, предусмотренную его Уставом, постольку, поскольку это служит достижению уставных целей и соответствует указанным целям, и распоряжаться доходами от этой деятельности.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Осуществление указанной деятельности допускается, если это не противоречит федеральным законам.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Учреждение вправе осуществлять за плату следующие виды деятельности: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3.5.1. образовательные и развивающие услуги: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преподавание специальных курсов и циклов дисциплин, не предусмотренных соответствующими образовательными программами и государственными образовательными стандартами;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обучение по дополнительным общеразвивающим программам;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занятия по углубленному изучению предметов;</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выполнение научно-исследовательских и опытно-конструкторских работ и оказание услуг по договорам (государственным контрактам), грантам на проведение научно-исследовательских работ;</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разработка учебных авторских программ, экспертиза и разработка учебно-программной документации;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издание и продажа учебно-методической литературы;</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создание различных учебных групп и методов специального обучения </w:t>
      </w:r>
      <w:r w:rsidRPr="00DA148D">
        <w:rPr>
          <w:rFonts w:ascii="Times New Roman" w:hAnsi="Times New Roman" w:cs="Times New Roman"/>
          <w:sz w:val="28"/>
          <w:szCs w:val="28"/>
        </w:rPr>
        <w:lastRenderedPageBreak/>
        <w:t>детей с отклонениями в развитии;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создание групп по адаптации детей к условиям школьной жизни (до поступления в школу);</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3.5.2. услуги по присмотру и уходу за детьми;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3.5.3. оздоровительные мероприятия: создание различных секций, групп по укреплению здоровья (гимнастика, лечебная гимнастика, </w:t>
      </w:r>
      <w:proofErr w:type="spellStart"/>
      <w:r w:rsidRPr="00DA148D">
        <w:rPr>
          <w:rFonts w:ascii="Times New Roman" w:hAnsi="Times New Roman" w:cs="Times New Roman"/>
          <w:sz w:val="28"/>
          <w:szCs w:val="28"/>
        </w:rPr>
        <w:t>фитопрофилактика</w:t>
      </w:r>
      <w:proofErr w:type="spellEnd"/>
      <w:r w:rsidRPr="00DA148D">
        <w:rPr>
          <w:rFonts w:ascii="Times New Roman" w:hAnsi="Times New Roman" w:cs="Times New Roman"/>
          <w:sz w:val="28"/>
          <w:szCs w:val="28"/>
        </w:rPr>
        <w:t>, услуги по массажу, аэробика, ритмика, катание на коньках, лыжах, спортивные игры, общефизическая подготовка);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3.5.4. прочие услуги: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предоставление в аренду имущества, приобретенного за счет приносящей доход деятельности;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ксерокопирование, типографские услуги;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экскурсионные услуги;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услуги общественного питания, оказываемые столовыми </w:t>
      </w:r>
      <w:r>
        <w:rPr>
          <w:rFonts w:ascii="Times New Roman" w:hAnsi="Times New Roman" w:cs="Times New Roman"/>
          <w:sz w:val="28"/>
          <w:szCs w:val="28"/>
        </w:rPr>
        <w:t>учреждения</w:t>
      </w:r>
      <w:r w:rsidRPr="00DA148D">
        <w:rPr>
          <w:rFonts w:ascii="Times New Roman" w:hAnsi="Times New Roman" w:cs="Times New Roman"/>
          <w:sz w:val="28"/>
          <w:szCs w:val="28"/>
        </w:rPr>
        <w:t>;</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услуги учебно-опытных участков, подсобных хозяйств и учебно-производственных мастерских;</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долевое участие в деятельности других организаций;</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организация праздничных мероприятий.</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3.6. Учреждение вправе для осуществления уставной деятельности привлекать в порядке, установленном законодательством Российской Федерации, дополнительные финансовые и материальные средства: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средства родителей (законных представителей), предприятий, учреждений, организаций, полученные за предоставление обучающимся дополнительных платных образовательных услуг;</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добровольные пожертвования физических и юридических лиц;</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целевые взносы физических и юридических лиц;</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доход, полученный от реализации продукции и услуг, а также от иной приносящей доходы разрешенной деятельности;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средства из других источников в соответствии с законодательством Российской Федерации.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Дополнительные финансовые средства используются Учреждением на нужды обеспечения, развития и совершенствования образовательного процесса. Привлечение Учреждением дополнительных средств не влечет за собой снижение нормативов и (или) абсолютных размеров финансового обеспечения деятельности Учреждения за счет средств бюджета.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Доход от платных дополнительных образовательных и иных услуг, предоставляемых Учреждением, используется Учреждением в соответствии с законодательством Российской Федерации и уставными целями.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Доходы, полученные от приносящей доходы деятельности, и приобретенное за счет этих доходов имущество поступают в самостоятельное распоряжение Учреждения и учитываются на отдельном балансе.</w:t>
      </w:r>
    </w:p>
    <w:p w:rsidR="00E654BA" w:rsidRPr="00DA148D" w:rsidRDefault="00E654BA" w:rsidP="00305579">
      <w:pPr>
        <w:pStyle w:val="ConsPlusNormal"/>
        <w:ind w:right="426"/>
        <w:jc w:val="both"/>
        <w:rPr>
          <w:rFonts w:ascii="Times New Roman" w:hAnsi="Times New Roman" w:cs="Times New Roman"/>
          <w:sz w:val="28"/>
          <w:szCs w:val="28"/>
        </w:rPr>
      </w:pPr>
    </w:p>
    <w:p w:rsidR="00E654BA" w:rsidRDefault="00E654BA" w:rsidP="00305579">
      <w:pPr>
        <w:pStyle w:val="ConsPlusNormal"/>
        <w:ind w:right="426"/>
        <w:jc w:val="center"/>
        <w:rPr>
          <w:rFonts w:ascii="Times New Roman" w:hAnsi="Times New Roman" w:cs="Times New Roman"/>
          <w:sz w:val="28"/>
          <w:szCs w:val="28"/>
        </w:rPr>
      </w:pPr>
      <w:r w:rsidRPr="00DA148D">
        <w:rPr>
          <w:rFonts w:ascii="Times New Roman" w:hAnsi="Times New Roman" w:cs="Times New Roman"/>
          <w:sz w:val="28"/>
          <w:szCs w:val="28"/>
        </w:rPr>
        <w:t>IV. Управление</w:t>
      </w:r>
    </w:p>
    <w:p w:rsidR="004776E7" w:rsidRPr="00DA148D" w:rsidRDefault="004776E7" w:rsidP="00305579">
      <w:pPr>
        <w:pStyle w:val="ConsPlusNormal"/>
        <w:ind w:right="426"/>
        <w:jc w:val="center"/>
        <w:rPr>
          <w:rFonts w:ascii="Times New Roman" w:hAnsi="Times New Roman" w:cs="Times New Roman"/>
          <w:sz w:val="28"/>
          <w:szCs w:val="28"/>
        </w:rPr>
      </w:pP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4.1. Управление Учреждением строится на основе сочетания принципов единоначалия и коллегиальности.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4.2. Единоличным исполнительным органом Учреждения является заведующий, который осуществляет текущее руководство деятельностью </w:t>
      </w:r>
      <w:r w:rsidRPr="00DA148D">
        <w:rPr>
          <w:rFonts w:ascii="Times New Roman" w:hAnsi="Times New Roman" w:cs="Times New Roman"/>
          <w:sz w:val="28"/>
          <w:szCs w:val="28"/>
        </w:rPr>
        <w:lastRenderedPageBreak/>
        <w:t xml:space="preserve">Учреждения, назначаемый в соответствии с </w:t>
      </w:r>
      <w:r w:rsidRPr="00701A6E">
        <w:rPr>
          <w:rFonts w:ascii="Times New Roman" w:hAnsi="Times New Roman" w:cs="Times New Roman"/>
          <w:sz w:val="28"/>
          <w:szCs w:val="28"/>
        </w:rPr>
        <w:t xml:space="preserve">Положением о назначения руководителей муниципальных предприятий и учреждений </w:t>
      </w:r>
      <w:proofErr w:type="spellStart"/>
      <w:r w:rsidRPr="00701A6E">
        <w:rPr>
          <w:rFonts w:ascii="Times New Roman" w:hAnsi="Times New Roman" w:cs="Times New Roman"/>
          <w:sz w:val="28"/>
          <w:szCs w:val="28"/>
        </w:rPr>
        <w:t>Актанышского</w:t>
      </w:r>
      <w:proofErr w:type="spellEnd"/>
      <w:r w:rsidRPr="00701A6E">
        <w:rPr>
          <w:rFonts w:ascii="Times New Roman" w:hAnsi="Times New Roman" w:cs="Times New Roman"/>
          <w:sz w:val="28"/>
          <w:szCs w:val="28"/>
        </w:rPr>
        <w:t xml:space="preserve"> муниципального района, утвержденным решением Совета </w:t>
      </w:r>
      <w:proofErr w:type="spellStart"/>
      <w:r w:rsidRPr="00701A6E">
        <w:rPr>
          <w:rFonts w:ascii="Times New Roman" w:hAnsi="Times New Roman" w:cs="Times New Roman"/>
          <w:sz w:val="28"/>
          <w:szCs w:val="28"/>
        </w:rPr>
        <w:t>Актанышского</w:t>
      </w:r>
      <w:proofErr w:type="spellEnd"/>
      <w:r w:rsidRPr="00701A6E">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на основании трудового договора и прошедший соответствующую аттестацию. Заведующий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Заведующий Учреждением без доверенности: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утверждает по согласованию с Управлением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xml:space="preserve"> программу развития Учреждения;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DA148D">
        <w:rPr>
          <w:rFonts w:ascii="Times New Roman" w:hAnsi="Times New Roman" w:cs="Times New Roman"/>
          <w:sz w:val="28"/>
          <w:szCs w:val="28"/>
        </w:rPr>
        <w:t>самообследования</w:t>
      </w:r>
      <w:proofErr w:type="spellEnd"/>
      <w:r w:rsidRPr="00DA148D">
        <w:rPr>
          <w:rFonts w:ascii="Times New Roman" w:hAnsi="Times New Roman" w:cs="Times New Roman"/>
          <w:sz w:val="28"/>
          <w:szCs w:val="28"/>
        </w:rPr>
        <w:t>;</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утверждает штатное расписание, графики работы, расписание занятий;</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утверждает учебную нагрузку педагогических работников;</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издает приказы, обязательные для всех работников Учреждения и участников образовательного процесса;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утверждает локальные акты Учреждения;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заключает гражданско-правовые договоры, выдает доверенности;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осуществляет прием обучающихся в Учреждение;</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пользуется правом распоряжения имуществом и средствами Учреждения в пределах, установленных законом и настоящим уставом;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отвечает за выполнение договора о закреплении за Учреждением имущества на праве оперативного управления;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осуществляет иные полномочия, не относящиеся к компетенции коллегиальных органов управления Учреждением и учредителя.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4.3. Коллегиальными органами управления Учреждением являются общее собрание (конференция) работников Учреждения и педагогический совет.</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Также могут формироваться: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попечительский совет;</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управляющий совет;</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другие коллегиальные органы управления, предусмотренные уставом </w:t>
      </w:r>
      <w:r w:rsidRPr="00DA148D">
        <w:rPr>
          <w:rFonts w:ascii="Times New Roman" w:hAnsi="Times New Roman" w:cs="Times New Roman"/>
          <w:sz w:val="28"/>
          <w:szCs w:val="28"/>
        </w:rPr>
        <w:lastRenderedPageBreak/>
        <w:t>соответствующей образовательной организации.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4.4. Общее собрание (конференция) работников Учреждения - постоянно действующий коллегиальный орган, объединяющий всех работников Учреждения, включая совместителей:</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разрабатывает и принимает проект устава в новой редакции, проект внесения изменений и дополнений в устав Учреждения;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Общее собрание (конференция) работников Учреждения выбирает из своего состава председателя и секретаря. Протоколы общих собраний (конференций) работников Учреждения подписываются председателем и секретарем.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Общее собрание (конференция) работников Учреждения созывается председателем по мере надобности. Внеочередные заседания общего собрания (конференции) работников Учреждения проводятся по требованию не менее одной трети его состава.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Решение общего собрания (конференции)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(конференции) работников Учреждения. Процедура голосования определяется общим собранием (конференцией) работников Учреждения. Решения общего собрания (конференции) работников Учреждения реализуются приказами заведующего Учреждением.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4.5.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разрабатывает программу развития Учреждения;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разрабатывает и утверждает образовательные программы Учреждения;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обсуждает и производит выбор различных образовательных программ, а также учебных пособий, допущенных к использованию при реализации указанных образовательных программ;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может принимать решение об объявлении конкурса на замещение педагогических должностей и утверждать его условия;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 оказывает содействие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w:t>
      </w:r>
      <w:r w:rsidRPr="00DA148D">
        <w:rPr>
          <w:rFonts w:ascii="Times New Roman" w:hAnsi="Times New Roman" w:cs="Times New Roman"/>
          <w:sz w:val="28"/>
          <w:szCs w:val="28"/>
        </w:rPr>
        <w:lastRenderedPageBreak/>
        <w:t>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Педагогический совет выбирает из своего состава председателя и секретаря. Протоколы педагогических советов подписываются председателем и секретарем.</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654BA" w:rsidRPr="00DA148D" w:rsidRDefault="00E654BA" w:rsidP="00305579">
      <w:pPr>
        <w:pStyle w:val="ConsPlusNormal"/>
        <w:ind w:right="426"/>
        <w:jc w:val="both"/>
        <w:rPr>
          <w:rFonts w:ascii="Times New Roman" w:hAnsi="Times New Roman" w:cs="Times New Roman"/>
          <w:sz w:val="28"/>
          <w:szCs w:val="28"/>
        </w:rPr>
      </w:pPr>
    </w:p>
    <w:p w:rsidR="00E654BA" w:rsidRDefault="00E654BA" w:rsidP="00305579">
      <w:pPr>
        <w:pStyle w:val="ConsPlusNormal"/>
        <w:ind w:right="426"/>
        <w:jc w:val="center"/>
        <w:rPr>
          <w:rFonts w:ascii="Times New Roman" w:hAnsi="Times New Roman" w:cs="Times New Roman"/>
          <w:sz w:val="28"/>
          <w:szCs w:val="28"/>
        </w:rPr>
      </w:pPr>
      <w:r w:rsidRPr="00DA148D">
        <w:rPr>
          <w:rFonts w:ascii="Times New Roman" w:hAnsi="Times New Roman" w:cs="Times New Roman"/>
          <w:sz w:val="28"/>
          <w:szCs w:val="28"/>
        </w:rPr>
        <w:t>V. Заключительные положения</w:t>
      </w:r>
    </w:p>
    <w:p w:rsidR="006757E7" w:rsidRPr="00DA148D" w:rsidRDefault="006757E7" w:rsidP="00305579">
      <w:pPr>
        <w:pStyle w:val="ConsPlusNormal"/>
        <w:ind w:right="426"/>
        <w:jc w:val="center"/>
        <w:rPr>
          <w:rFonts w:ascii="Times New Roman" w:hAnsi="Times New Roman" w:cs="Times New Roman"/>
          <w:sz w:val="28"/>
          <w:szCs w:val="28"/>
        </w:rPr>
      </w:pP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5.1. Устав Учреждения в новой редакции, изменения и (или) дополнения в устав разрабатываются Учреждением и представляются в Управление образ</w:t>
      </w:r>
      <w:r>
        <w:rPr>
          <w:rFonts w:ascii="Times New Roman" w:hAnsi="Times New Roman" w:cs="Times New Roman"/>
          <w:sz w:val="28"/>
          <w:szCs w:val="28"/>
        </w:rPr>
        <w:t xml:space="preserve">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xml:space="preserve"> с приложением следующих документов:</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новая редакция устава муниципального учреждения, изменения и (или) дополнения в устав в трех экземплярах (на бумажном носителе все экземпляры должны быть пронумерованы и прошиты), в том числе на электронном носителе;</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копия действующей редакции устава Учреждения.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Управление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xml:space="preserve"> в месячный срок с даты поступления осуществляют проверку устава Учреждения в новой редакции, изменений и (или) дополнений в устав на соответствие требованиям действующего законодательства. При соответствии устава требованиям действующего законодательства Управление образования Исполнительного комитета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w:t>
      </w:r>
      <w:proofErr w:type="spellStart"/>
      <w:r>
        <w:rPr>
          <w:rFonts w:ascii="Times New Roman" w:hAnsi="Times New Roman" w:cs="Times New Roman"/>
          <w:sz w:val="28"/>
          <w:szCs w:val="28"/>
        </w:rPr>
        <w:t>района</w:t>
      </w:r>
      <w:r w:rsidRPr="00DA148D">
        <w:rPr>
          <w:rFonts w:ascii="Times New Roman" w:hAnsi="Times New Roman" w:cs="Times New Roman"/>
          <w:sz w:val="28"/>
          <w:szCs w:val="28"/>
        </w:rPr>
        <w:t>подписывает</w:t>
      </w:r>
      <w:proofErr w:type="spellEnd"/>
      <w:r w:rsidRPr="00DA148D">
        <w:rPr>
          <w:rFonts w:ascii="Times New Roman" w:hAnsi="Times New Roman" w:cs="Times New Roman"/>
          <w:sz w:val="28"/>
          <w:szCs w:val="28"/>
        </w:rPr>
        <w:t xml:space="preserve"> лист согласования и направляет его в Учреждение для представления в </w:t>
      </w:r>
      <w:r>
        <w:rPr>
          <w:rFonts w:ascii="Times New Roman" w:hAnsi="Times New Roman" w:cs="Times New Roman"/>
          <w:sz w:val="28"/>
          <w:szCs w:val="28"/>
        </w:rPr>
        <w:t>Палату имущественных и земельных</w:t>
      </w:r>
      <w:r w:rsidRPr="00DA148D">
        <w:rPr>
          <w:rFonts w:ascii="Times New Roman" w:hAnsi="Times New Roman" w:cs="Times New Roman"/>
          <w:sz w:val="28"/>
          <w:szCs w:val="28"/>
        </w:rPr>
        <w:t xml:space="preserve">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При несоответствии устава требованиям действующего законодательства - возвращает данные документы в Учреждение с указанием причины их возвращения.</w:t>
      </w:r>
    </w:p>
    <w:p w:rsidR="00E654BA" w:rsidRPr="00DA148D" w:rsidRDefault="00E654BA" w:rsidP="00305579">
      <w:pPr>
        <w:pStyle w:val="ConsPlusNormal"/>
        <w:ind w:right="426" w:firstLine="540"/>
        <w:jc w:val="both"/>
        <w:rPr>
          <w:rFonts w:ascii="Times New Roman" w:hAnsi="Times New Roman" w:cs="Times New Roman"/>
          <w:sz w:val="28"/>
          <w:szCs w:val="28"/>
        </w:rPr>
      </w:pPr>
      <w:r>
        <w:rPr>
          <w:rFonts w:ascii="Times New Roman" w:hAnsi="Times New Roman" w:cs="Times New Roman"/>
          <w:sz w:val="28"/>
          <w:szCs w:val="28"/>
        </w:rPr>
        <w:t xml:space="preserve">Палата имущественных и земельных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xml:space="preserve"> согласовывает устав Учреждения в новой редакции, изменения и (или) дополнения в устав в течение 10 дней со дня их поступления или возвращает с обоснованными замечаниями Учреждению на доработку.</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В десятидневный срок с даты </w:t>
      </w:r>
      <w:proofErr w:type="spellStart"/>
      <w:r w:rsidRPr="00DA148D">
        <w:rPr>
          <w:rFonts w:ascii="Times New Roman" w:hAnsi="Times New Roman" w:cs="Times New Roman"/>
          <w:sz w:val="28"/>
          <w:szCs w:val="28"/>
        </w:rPr>
        <w:t>согласования</w:t>
      </w:r>
      <w:r>
        <w:rPr>
          <w:rFonts w:ascii="Times New Roman" w:hAnsi="Times New Roman" w:cs="Times New Roman"/>
          <w:sz w:val="28"/>
          <w:szCs w:val="28"/>
        </w:rPr>
        <w:t>Палата</w:t>
      </w:r>
      <w:proofErr w:type="spellEnd"/>
      <w:r>
        <w:rPr>
          <w:rFonts w:ascii="Times New Roman" w:hAnsi="Times New Roman" w:cs="Times New Roman"/>
          <w:sz w:val="28"/>
          <w:szCs w:val="28"/>
        </w:rPr>
        <w:t xml:space="preserve"> имущественных и </w:t>
      </w:r>
      <w:r>
        <w:rPr>
          <w:rFonts w:ascii="Times New Roman" w:hAnsi="Times New Roman" w:cs="Times New Roman"/>
          <w:sz w:val="28"/>
          <w:szCs w:val="28"/>
        </w:rPr>
        <w:lastRenderedPageBreak/>
        <w:t>земельных</w:t>
      </w:r>
      <w:r w:rsidRPr="00DA148D">
        <w:rPr>
          <w:rFonts w:ascii="Times New Roman" w:hAnsi="Times New Roman" w:cs="Times New Roman"/>
          <w:sz w:val="28"/>
          <w:szCs w:val="28"/>
        </w:rPr>
        <w:t xml:space="preserve">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xml:space="preserve"> принимает распорядительный акт об утверждении устава Учреждения в новой редакции, изменений и (или) дополнений в устав.</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После государственной регистрации новой редакции устава, изменений и (или) дополнений в устав Учреждение в срок не позднее 10 рабочих дней представляет в </w:t>
      </w:r>
      <w:r>
        <w:rPr>
          <w:rFonts w:ascii="Times New Roman" w:hAnsi="Times New Roman" w:cs="Times New Roman"/>
          <w:sz w:val="28"/>
          <w:szCs w:val="28"/>
        </w:rPr>
        <w:t>Палату имущественных и земельных</w:t>
      </w:r>
      <w:r w:rsidRPr="00DA148D">
        <w:rPr>
          <w:rFonts w:ascii="Times New Roman" w:hAnsi="Times New Roman" w:cs="Times New Roman"/>
          <w:sz w:val="28"/>
          <w:szCs w:val="28"/>
        </w:rPr>
        <w:t xml:space="preserve">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xml:space="preserve"> копию новой редакции устава, изменений и (или) дополнений в устав с отметкой о государственной регистрации.</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5.2. При ликвидации Учреждения требования кредиторов удовлетворяются за счет имущества Учреждения, на которое в соответствии с законодательством Российской Федерации может быть обращено взыскание.</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 xml:space="preserve">Недвижимое и движимое имущество Учреждения,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Учреждения, передается ликвидационной комиссией </w:t>
      </w:r>
      <w:r>
        <w:rPr>
          <w:rFonts w:ascii="Times New Roman" w:hAnsi="Times New Roman" w:cs="Times New Roman"/>
          <w:sz w:val="28"/>
          <w:szCs w:val="28"/>
        </w:rPr>
        <w:t>в Палату имущественных и земельных</w:t>
      </w:r>
      <w:r w:rsidRPr="00DA148D">
        <w:rPr>
          <w:rFonts w:ascii="Times New Roman" w:hAnsi="Times New Roman" w:cs="Times New Roman"/>
          <w:sz w:val="28"/>
          <w:szCs w:val="28"/>
        </w:rPr>
        <w:t xml:space="preserve"> отношений </w:t>
      </w:r>
      <w:proofErr w:type="spellStart"/>
      <w:r>
        <w:rPr>
          <w:rFonts w:ascii="Times New Roman" w:hAnsi="Times New Roman" w:cs="Times New Roman"/>
          <w:sz w:val="28"/>
          <w:szCs w:val="28"/>
        </w:rPr>
        <w:t>Актанышского</w:t>
      </w:r>
      <w:proofErr w:type="spellEnd"/>
      <w:r>
        <w:rPr>
          <w:rFonts w:ascii="Times New Roman" w:hAnsi="Times New Roman" w:cs="Times New Roman"/>
          <w:sz w:val="28"/>
          <w:szCs w:val="28"/>
        </w:rPr>
        <w:t xml:space="preserve"> муниципального района</w:t>
      </w:r>
      <w:r w:rsidRPr="00DA148D">
        <w:rPr>
          <w:rFonts w:ascii="Times New Roman" w:hAnsi="Times New Roman" w:cs="Times New Roman"/>
          <w:sz w:val="28"/>
          <w:szCs w:val="28"/>
        </w:rPr>
        <w:t xml:space="preserve"> для направления на цели развития образования.</w:t>
      </w:r>
    </w:p>
    <w:p w:rsidR="00E654BA" w:rsidRPr="00DA148D" w:rsidRDefault="00E654BA" w:rsidP="00305579">
      <w:pPr>
        <w:pStyle w:val="ConsPlusNormal"/>
        <w:ind w:right="426" w:firstLine="540"/>
        <w:jc w:val="both"/>
        <w:rPr>
          <w:rFonts w:ascii="Times New Roman" w:hAnsi="Times New Roman" w:cs="Times New Roman"/>
          <w:sz w:val="28"/>
          <w:szCs w:val="28"/>
        </w:rPr>
      </w:pPr>
      <w:r w:rsidRPr="00DA148D">
        <w:rPr>
          <w:rFonts w:ascii="Times New Roman" w:hAnsi="Times New Roman" w:cs="Times New Roman"/>
          <w:sz w:val="28"/>
          <w:szCs w:val="28"/>
        </w:rPr>
        <w:t>5.3.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w:t>
      </w:r>
    </w:p>
    <w:p w:rsidR="004F105E" w:rsidRDefault="004F105E"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E654BA" w:rsidRDefault="00E654BA" w:rsidP="00305579">
      <w:pPr>
        <w:ind w:right="426"/>
      </w:pPr>
    </w:p>
    <w:p w:rsidR="006757E7" w:rsidRDefault="006757E7" w:rsidP="00305579">
      <w:pPr>
        <w:ind w:right="426"/>
      </w:pPr>
    </w:p>
    <w:p w:rsidR="006757E7" w:rsidRDefault="006757E7" w:rsidP="00305579">
      <w:pPr>
        <w:ind w:right="426"/>
      </w:pPr>
    </w:p>
    <w:p w:rsidR="006757E7" w:rsidRDefault="006757E7" w:rsidP="00305579">
      <w:pPr>
        <w:ind w:right="426"/>
      </w:pPr>
    </w:p>
    <w:p w:rsidR="006757E7" w:rsidRDefault="006757E7" w:rsidP="00305579">
      <w:pPr>
        <w:ind w:right="426"/>
      </w:pPr>
    </w:p>
    <w:p w:rsidR="006757E7" w:rsidRDefault="006757E7" w:rsidP="00305579">
      <w:pPr>
        <w:ind w:right="426"/>
      </w:pPr>
    </w:p>
    <w:p w:rsidR="00336127" w:rsidRDefault="00336127" w:rsidP="00305579">
      <w:pPr>
        <w:pStyle w:val="ConsPlusNormal"/>
        <w:ind w:right="426"/>
        <w:jc w:val="right"/>
        <w:rPr>
          <w:rFonts w:eastAsia="Calibri" w:cs="Times New Roman"/>
          <w:szCs w:val="22"/>
          <w:lang w:eastAsia="en-US"/>
        </w:rPr>
      </w:pPr>
    </w:p>
    <w:p w:rsidR="00E654BA" w:rsidRPr="00DA148D" w:rsidRDefault="00E654BA" w:rsidP="00305579">
      <w:pPr>
        <w:pStyle w:val="ConsPlusNormal"/>
        <w:ind w:right="426"/>
        <w:jc w:val="right"/>
        <w:rPr>
          <w:rFonts w:ascii="Times New Roman" w:hAnsi="Times New Roman" w:cs="Times New Roman"/>
          <w:sz w:val="28"/>
          <w:szCs w:val="28"/>
        </w:rPr>
      </w:pPr>
    </w:p>
    <w:p w:rsidR="00E654BA" w:rsidRPr="00DA148D" w:rsidRDefault="00E654BA" w:rsidP="00305579">
      <w:pPr>
        <w:pStyle w:val="ConsPlusNormal"/>
        <w:ind w:right="426"/>
        <w:jc w:val="both"/>
        <w:rPr>
          <w:rFonts w:ascii="Times New Roman" w:hAnsi="Times New Roman" w:cs="Times New Roman"/>
          <w:sz w:val="28"/>
          <w:szCs w:val="28"/>
        </w:rPr>
      </w:pPr>
    </w:p>
    <w:p w:rsidR="00E654BA" w:rsidRDefault="00E654BA" w:rsidP="00305579">
      <w:pPr>
        <w:pStyle w:val="ConsPlusNonformat"/>
        <w:ind w:right="426"/>
        <w:rPr>
          <w:rFonts w:ascii="Times New Roman" w:hAnsi="Times New Roman" w:cs="Times New Roman"/>
          <w:sz w:val="24"/>
          <w:szCs w:val="24"/>
        </w:rPr>
      </w:pPr>
      <w:r w:rsidRPr="00671398">
        <w:rPr>
          <w:rFonts w:ascii="Times New Roman" w:hAnsi="Times New Roman" w:cs="Times New Roman"/>
          <w:sz w:val="24"/>
          <w:szCs w:val="24"/>
        </w:rPr>
        <w:t>Утвержден</w:t>
      </w:r>
    </w:p>
    <w:p w:rsidR="006757E7" w:rsidRPr="00671398" w:rsidRDefault="006757E7" w:rsidP="00305579">
      <w:pPr>
        <w:pStyle w:val="ConsPlusNonformat"/>
        <w:ind w:right="426"/>
        <w:rPr>
          <w:rFonts w:ascii="Times New Roman" w:hAnsi="Times New Roman" w:cs="Times New Roman"/>
          <w:sz w:val="24"/>
          <w:szCs w:val="24"/>
        </w:rPr>
      </w:pPr>
    </w:p>
    <w:p w:rsidR="00E654BA" w:rsidRDefault="00E654BA" w:rsidP="00305579">
      <w:pPr>
        <w:pStyle w:val="ConsPlusNonformat"/>
        <w:ind w:right="426"/>
        <w:jc w:val="right"/>
        <w:rPr>
          <w:rFonts w:ascii="Times New Roman" w:hAnsi="Times New Roman" w:cs="Times New Roman"/>
          <w:sz w:val="24"/>
          <w:szCs w:val="24"/>
        </w:rPr>
      </w:pPr>
      <w:r w:rsidRPr="00671398">
        <w:rPr>
          <w:rFonts w:ascii="Times New Roman" w:hAnsi="Times New Roman" w:cs="Times New Roman"/>
          <w:sz w:val="24"/>
          <w:szCs w:val="24"/>
        </w:rPr>
        <w:t>Распоряжением Палаты имущественных</w:t>
      </w:r>
      <w:r>
        <w:rPr>
          <w:rFonts w:ascii="Times New Roman" w:hAnsi="Times New Roman" w:cs="Times New Roman"/>
          <w:sz w:val="24"/>
          <w:szCs w:val="24"/>
          <w:lang w:val="tt-RU"/>
        </w:rPr>
        <w:t xml:space="preserve"> и</w:t>
      </w:r>
      <w:r w:rsidRPr="00671398">
        <w:rPr>
          <w:rFonts w:ascii="Times New Roman" w:hAnsi="Times New Roman" w:cs="Times New Roman"/>
          <w:sz w:val="24"/>
          <w:szCs w:val="24"/>
        </w:rPr>
        <w:t xml:space="preserve"> земельных</w:t>
      </w:r>
    </w:p>
    <w:p w:rsidR="006757E7" w:rsidRPr="00671398" w:rsidRDefault="006757E7" w:rsidP="00305579">
      <w:pPr>
        <w:pStyle w:val="ConsPlusNonformat"/>
        <w:ind w:right="426"/>
        <w:jc w:val="right"/>
        <w:rPr>
          <w:rFonts w:ascii="Times New Roman" w:hAnsi="Times New Roman" w:cs="Times New Roman"/>
          <w:sz w:val="24"/>
          <w:szCs w:val="24"/>
        </w:rPr>
      </w:pPr>
    </w:p>
    <w:p w:rsidR="00E654BA" w:rsidRDefault="00E654BA" w:rsidP="00305579">
      <w:pPr>
        <w:pStyle w:val="ConsPlusNonformat"/>
        <w:ind w:right="426"/>
        <w:jc w:val="center"/>
        <w:rPr>
          <w:rFonts w:ascii="Times New Roman" w:hAnsi="Times New Roman" w:cs="Times New Roman"/>
          <w:sz w:val="24"/>
          <w:szCs w:val="24"/>
        </w:rPr>
      </w:pPr>
      <w:r w:rsidRPr="00671398">
        <w:rPr>
          <w:rFonts w:ascii="Times New Roman" w:hAnsi="Times New Roman" w:cs="Times New Roman"/>
          <w:sz w:val="24"/>
          <w:szCs w:val="24"/>
        </w:rPr>
        <w:t xml:space="preserve">отношений </w:t>
      </w:r>
      <w:proofErr w:type="spellStart"/>
      <w:r w:rsidRPr="00671398">
        <w:rPr>
          <w:rFonts w:ascii="Times New Roman" w:hAnsi="Times New Roman" w:cs="Times New Roman"/>
          <w:sz w:val="24"/>
          <w:szCs w:val="24"/>
        </w:rPr>
        <w:t>Актанышского</w:t>
      </w:r>
      <w:proofErr w:type="spellEnd"/>
      <w:r w:rsidRPr="00671398">
        <w:rPr>
          <w:rFonts w:ascii="Times New Roman" w:hAnsi="Times New Roman" w:cs="Times New Roman"/>
          <w:sz w:val="24"/>
          <w:szCs w:val="24"/>
        </w:rPr>
        <w:t xml:space="preserve"> муниципального района</w:t>
      </w:r>
    </w:p>
    <w:p w:rsidR="006757E7" w:rsidRDefault="006757E7" w:rsidP="00305579">
      <w:pPr>
        <w:pStyle w:val="ConsPlusNonformat"/>
        <w:ind w:right="426"/>
        <w:jc w:val="right"/>
        <w:rPr>
          <w:rFonts w:ascii="Times New Roman" w:hAnsi="Times New Roman" w:cs="Times New Roman"/>
          <w:sz w:val="24"/>
          <w:szCs w:val="24"/>
        </w:rPr>
      </w:pPr>
    </w:p>
    <w:p w:rsidR="00E654BA" w:rsidRDefault="00E654BA" w:rsidP="00305579">
      <w:pPr>
        <w:pStyle w:val="ConsPlusNonformat"/>
        <w:ind w:right="426"/>
        <w:jc w:val="center"/>
        <w:rPr>
          <w:rFonts w:ascii="Times New Roman" w:hAnsi="Times New Roman" w:cs="Times New Roman"/>
          <w:sz w:val="24"/>
          <w:szCs w:val="24"/>
        </w:rPr>
      </w:pPr>
      <w:r w:rsidRPr="00671398">
        <w:rPr>
          <w:rFonts w:ascii="Times New Roman" w:hAnsi="Times New Roman" w:cs="Times New Roman"/>
          <w:sz w:val="24"/>
          <w:szCs w:val="24"/>
        </w:rPr>
        <w:t>от ________________ N _____</w:t>
      </w:r>
    </w:p>
    <w:p w:rsidR="006757E7" w:rsidRDefault="006757E7" w:rsidP="00305579">
      <w:pPr>
        <w:pStyle w:val="ConsPlusNonformat"/>
        <w:ind w:right="426"/>
        <w:jc w:val="center"/>
        <w:rPr>
          <w:rFonts w:ascii="Times New Roman" w:hAnsi="Times New Roman" w:cs="Times New Roman"/>
          <w:sz w:val="24"/>
          <w:szCs w:val="24"/>
        </w:rPr>
      </w:pPr>
    </w:p>
    <w:p w:rsidR="00E654BA" w:rsidRDefault="00E654BA" w:rsidP="00305579">
      <w:pPr>
        <w:pStyle w:val="ConsPlusNonformat"/>
        <w:ind w:right="426"/>
        <w:jc w:val="center"/>
        <w:rPr>
          <w:rFonts w:ascii="Times New Roman" w:hAnsi="Times New Roman" w:cs="Times New Roman"/>
          <w:sz w:val="24"/>
          <w:szCs w:val="24"/>
        </w:rPr>
      </w:pPr>
      <w:r w:rsidRPr="00671398">
        <w:rPr>
          <w:rFonts w:ascii="Times New Roman" w:hAnsi="Times New Roman" w:cs="Times New Roman"/>
          <w:sz w:val="24"/>
          <w:szCs w:val="24"/>
        </w:rPr>
        <w:t>Председатель палаты</w:t>
      </w:r>
    </w:p>
    <w:p w:rsidR="006757E7" w:rsidRDefault="006757E7" w:rsidP="00305579">
      <w:pPr>
        <w:pStyle w:val="ConsPlusNonformat"/>
        <w:ind w:right="426"/>
        <w:jc w:val="center"/>
        <w:rPr>
          <w:rFonts w:ascii="Times New Roman" w:hAnsi="Times New Roman" w:cs="Times New Roman"/>
          <w:sz w:val="24"/>
          <w:szCs w:val="24"/>
        </w:rPr>
      </w:pPr>
    </w:p>
    <w:p w:rsidR="00E654BA" w:rsidRPr="00671398" w:rsidRDefault="00E654BA" w:rsidP="00305579">
      <w:pPr>
        <w:pStyle w:val="ConsPlusNonformat"/>
        <w:ind w:right="426"/>
        <w:jc w:val="center"/>
        <w:rPr>
          <w:rFonts w:ascii="Times New Roman" w:hAnsi="Times New Roman" w:cs="Times New Roman"/>
          <w:sz w:val="24"/>
          <w:szCs w:val="24"/>
        </w:rPr>
      </w:pPr>
      <w:proofErr w:type="spellStart"/>
      <w:r w:rsidRPr="00671398">
        <w:rPr>
          <w:rFonts w:ascii="Times New Roman" w:hAnsi="Times New Roman" w:cs="Times New Roman"/>
          <w:sz w:val="24"/>
          <w:szCs w:val="24"/>
        </w:rPr>
        <w:t>___________________</w:t>
      </w:r>
      <w:r w:rsidR="006757E7">
        <w:rPr>
          <w:rFonts w:ascii="Times New Roman" w:hAnsi="Times New Roman" w:cs="Times New Roman"/>
          <w:sz w:val="24"/>
          <w:szCs w:val="24"/>
        </w:rPr>
        <w:t>Л.Р.Сираева</w:t>
      </w:r>
      <w:proofErr w:type="spellEnd"/>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Pr="001554B6" w:rsidRDefault="00E654BA" w:rsidP="00305579">
      <w:pPr>
        <w:pStyle w:val="ConsPlusNonformat"/>
        <w:ind w:right="426"/>
        <w:jc w:val="both"/>
        <w:rPr>
          <w:rFonts w:ascii="Times New Roman" w:hAnsi="Times New Roman" w:cs="Times New Roman"/>
          <w:sz w:val="28"/>
          <w:szCs w:val="28"/>
        </w:rPr>
      </w:pPr>
    </w:p>
    <w:p w:rsidR="00336127" w:rsidRPr="001554B6" w:rsidRDefault="00336127" w:rsidP="00305579">
      <w:pPr>
        <w:pStyle w:val="ConsPlusNonformat"/>
        <w:ind w:right="426"/>
        <w:jc w:val="both"/>
        <w:rPr>
          <w:rFonts w:ascii="Times New Roman" w:hAnsi="Times New Roman" w:cs="Times New Roman"/>
          <w:sz w:val="28"/>
          <w:szCs w:val="28"/>
        </w:rPr>
      </w:pPr>
    </w:p>
    <w:p w:rsidR="00336127" w:rsidRPr="001554B6" w:rsidRDefault="00336127"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Pr="00DA148D"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center"/>
        <w:rPr>
          <w:rFonts w:ascii="Times New Roman" w:hAnsi="Times New Roman" w:cs="Times New Roman"/>
          <w:sz w:val="32"/>
          <w:szCs w:val="32"/>
        </w:rPr>
      </w:pPr>
      <w:bookmarkStart w:id="0" w:name="P681"/>
      <w:bookmarkEnd w:id="0"/>
      <w:r w:rsidRPr="00336127">
        <w:rPr>
          <w:rFonts w:ascii="Times New Roman" w:hAnsi="Times New Roman" w:cs="Times New Roman"/>
          <w:sz w:val="32"/>
          <w:szCs w:val="32"/>
        </w:rPr>
        <w:t>УСТАВ</w:t>
      </w:r>
    </w:p>
    <w:p w:rsidR="00336127" w:rsidRPr="00336127" w:rsidRDefault="00336127" w:rsidP="00305579">
      <w:pPr>
        <w:pStyle w:val="ConsPlusNonformat"/>
        <w:ind w:right="426"/>
        <w:jc w:val="center"/>
        <w:rPr>
          <w:rFonts w:ascii="Times New Roman" w:hAnsi="Times New Roman" w:cs="Times New Roman"/>
          <w:sz w:val="32"/>
          <w:szCs w:val="32"/>
        </w:rPr>
      </w:pPr>
    </w:p>
    <w:p w:rsidR="00E654BA" w:rsidRDefault="00E654BA" w:rsidP="00305579">
      <w:pPr>
        <w:pStyle w:val="ConsPlusNonformat"/>
        <w:ind w:right="426"/>
        <w:jc w:val="center"/>
        <w:rPr>
          <w:rFonts w:ascii="Times New Roman" w:hAnsi="Times New Roman" w:cs="Times New Roman"/>
          <w:sz w:val="32"/>
          <w:szCs w:val="32"/>
        </w:rPr>
      </w:pPr>
      <w:r w:rsidRPr="00336127">
        <w:rPr>
          <w:rFonts w:ascii="Times New Roman" w:hAnsi="Times New Roman" w:cs="Times New Roman"/>
          <w:sz w:val="32"/>
          <w:szCs w:val="32"/>
        </w:rPr>
        <w:t>Муниципального бюджетного</w:t>
      </w:r>
      <w:r w:rsidR="006757E7" w:rsidRPr="00336127">
        <w:rPr>
          <w:rFonts w:ascii="Times New Roman" w:hAnsi="Times New Roman" w:cs="Times New Roman"/>
          <w:sz w:val="32"/>
          <w:szCs w:val="32"/>
        </w:rPr>
        <w:t xml:space="preserve"> дошкольного</w:t>
      </w:r>
      <w:r w:rsidRPr="00336127">
        <w:rPr>
          <w:rFonts w:ascii="Times New Roman" w:hAnsi="Times New Roman" w:cs="Times New Roman"/>
          <w:sz w:val="32"/>
          <w:szCs w:val="32"/>
        </w:rPr>
        <w:t xml:space="preserve"> образовательного</w:t>
      </w:r>
    </w:p>
    <w:p w:rsidR="00336127" w:rsidRPr="00336127" w:rsidRDefault="00336127" w:rsidP="00305579">
      <w:pPr>
        <w:pStyle w:val="ConsPlusNonformat"/>
        <w:ind w:right="426"/>
        <w:jc w:val="center"/>
        <w:rPr>
          <w:rFonts w:ascii="Times New Roman" w:hAnsi="Times New Roman" w:cs="Times New Roman"/>
          <w:sz w:val="32"/>
          <w:szCs w:val="32"/>
        </w:rPr>
      </w:pPr>
    </w:p>
    <w:p w:rsidR="00336127" w:rsidRDefault="00E654BA" w:rsidP="00305579">
      <w:pPr>
        <w:pStyle w:val="ConsPlusNonformat"/>
        <w:ind w:right="426"/>
        <w:jc w:val="center"/>
        <w:rPr>
          <w:rFonts w:ascii="Times New Roman" w:hAnsi="Times New Roman" w:cs="Times New Roman"/>
          <w:sz w:val="32"/>
          <w:szCs w:val="32"/>
        </w:rPr>
      </w:pPr>
      <w:r w:rsidRPr="00336127">
        <w:rPr>
          <w:rFonts w:ascii="Times New Roman" w:hAnsi="Times New Roman" w:cs="Times New Roman"/>
          <w:sz w:val="32"/>
          <w:szCs w:val="32"/>
        </w:rPr>
        <w:t xml:space="preserve">учреждения </w:t>
      </w:r>
      <w:r w:rsidR="006757E7" w:rsidRPr="00336127">
        <w:rPr>
          <w:rFonts w:ascii="Times New Roman" w:hAnsi="Times New Roman" w:cs="Times New Roman"/>
          <w:sz w:val="32"/>
          <w:szCs w:val="32"/>
        </w:rPr>
        <w:t>«</w:t>
      </w:r>
      <w:proofErr w:type="spellStart"/>
      <w:r w:rsidR="006757E7" w:rsidRPr="00336127">
        <w:rPr>
          <w:rFonts w:ascii="Times New Roman" w:hAnsi="Times New Roman" w:cs="Times New Roman"/>
          <w:sz w:val="32"/>
          <w:szCs w:val="32"/>
        </w:rPr>
        <w:t>Новоалимовский</w:t>
      </w:r>
      <w:proofErr w:type="spellEnd"/>
      <w:r w:rsidR="006757E7" w:rsidRPr="00336127">
        <w:rPr>
          <w:rFonts w:ascii="Times New Roman" w:hAnsi="Times New Roman" w:cs="Times New Roman"/>
          <w:sz w:val="32"/>
          <w:szCs w:val="32"/>
        </w:rPr>
        <w:t xml:space="preserve"> детский сад» </w:t>
      </w:r>
      <w:proofErr w:type="spellStart"/>
      <w:r w:rsidRPr="00336127">
        <w:rPr>
          <w:rFonts w:ascii="Times New Roman" w:hAnsi="Times New Roman" w:cs="Times New Roman"/>
          <w:sz w:val="32"/>
          <w:szCs w:val="32"/>
        </w:rPr>
        <w:t>Актанышского</w:t>
      </w:r>
      <w:proofErr w:type="spellEnd"/>
    </w:p>
    <w:p w:rsidR="00336127" w:rsidRDefault="00336127" w:rsidP="00305579">
      <w:pPr>
        <w:pStyle w:val="ConsPlusNonformat"/>
        <w:ind w:right="426"/>
        <w:jc w:val="center"/>
        <w:rPr>
          <w:rFonts w:ascii="Times New Roman" w:hAnsi="Times New Roman" w:cs="Times New Roman"/>
          <w:sz w:val="32"/>
          <w:szCs w:val="32"/>
        </w:rPr>
      </w:pPr>
    </w:p>
    <w:p w:rsidR="00E654BA" w:rsidRPr="00336127" w:rsidRDefault="00E654BA" w:rsidP="00305579">
      <w:pPr>
        <w:pStyle w:val="ConsPlusNonformat"/>
        <w:ind w:right="426"/>
        <w:jc w:val="center"/>
        <w:rPr>
          <w:rFonts w:ascii="Times New Roman" w:hAnsi="Times New Roman" w:cs="Times New Roman"/>
          <w:sz w:val="32"/>
          <w:szCs w:val="32"/>
        </w:rPr>
      </w:pPr>
      <w:r w:rsidRPr="00336127">
        <w:rPr>
          <w:rFonts w:ascii="Times New Roman" w:hAnsi="Times New Roman" w:cs="Times New Roman"/>
          <w:sz w:val="32"/>
          <w:szCs w:val="32"/>
        </w:rPr>
        <w:t>муниципального района</w:t>
      </w:r>
      <w:r w:rsidR="00515EDA">
        <w:rPr>
          <w:rFonts w:ascii="Times New Roman" w:hAnsi="Times New Roman" w:cs="Times New Roman"/>
          <w:sz w:val="32"/>
          <w:szCs w:val="32"/>
        </w:rPr>
        <w:t>Республики Татарстан</w:t>
      </w:r>
    </w:p>
    <w:p w:rsidR="00E654BA" w:rsidRPr="00336127" w:rsidRDefault="00E654BA" w:rsidP="00305579">
      <w:pPr>
        <w:pStyle w:val="ConsPlusNonformat"/>
        <w:ind w:right="426"/>
        <w:jc w:val="both"/>
        <w:rPr>
          <w:rFonts w:ascii="Times New Roman" w:hAnsi="Times New Roman" w:cs="Times New Roman"/>
          <w:sz w:val="32"/>
          <w:szCs w:val="32"/>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E654BA" w:rsidRPr="001554B6" w:rsidRDefault="00E654BA" w:rsidP="00305579">
      <w:pPr>
        <w:pStyle w:val="ConsPlusNonformat"/>
        <w:ind w:right="426"/>
        <w:jc w:val="both"/>
        <w:rPr>
          <w:rFonts w:ascii="Times New Roman" w:hAnsi="Times New Roman" w:cs="Times New Roman"/>
          <w:sz w:val="28"/>
          <w:szCs w:val="28"/>
        </w:rPr>
      </w:pPr>
    </w:p>
    <w:p w:rsidR="006757E7" w:rsidRDefault="006757E7" w:rsidP="00305579">
      <w:pPr>
        <w:pStyle w:val="ConsPlusNonformat"/>
        <w:ind w:right="426"/>
        <w:jc w:val="both"/>
        <w:rPr>
          <w:rFonts w:ascii="Times New Roman" w:hAnsi="Times New Roman" w:cs="Times New Roman"/>
          <w:sz w:val="28"/>
          <w:szCs w:val="28"/>
        </w:rPr>
      </w:pPr>
    </w:p>
    <w:p w:rsidR="00E654BA" w:rsidRDefault="00E654BA" w:rsidP="00305579">
      <w:pPr>
        <w:pStyle w:val="ConsPlusNonformat"/>
        <w:ind w:right="426"/>
        <w:jc w:val="both"/>
        <w:rPr>
          <w:rFonts w:ascii="Times New Roman" w:hAnsi="Times New Roman" w:cs="Times New Roman"/>
          <w:sz w:val="28"/>
          <w:szCs w:val="28"/>
        </w:rPr>
      </w:pPr>
    </w:p>
    <w:p w:rsidR="00336127" w:rsidRPr="001554B6" w:rsidRDefault="00336127" w:rsidP="00305579">
      <w:pPr>
        <w:pStyle w:val="ConsPlusNonformat"/>
        <w:ind w:right="426"/>
        <w:jc w:val="both"/>
        <w:rPr>
          <w:rFonts w:ascii="Times New Roman" w:hAnsi="Times New Roman" w:cs="Times New Roman"/>
          <w:sz w:val="28"/>
          <w:szCs w:val="28"/>
        </w:rPr>
      </w:pPr>
    </w:p>
    <w:p w:rsidR="00336127" w:rsidRPr="001554B6" w:rsidRDefault="00336127" w:rsidP="00305579">
      <w:pPr>
        <w:pStyle w:val="ConsPlusNonformat"/>
        <w:ind w:right="426"/>
        <w:jc w:val="both"/>
        <w:rPr>
          <w:rFonts w:ascii="Times New Roman" w:hAnsi="Times New Roman" w:cs="Times New Roman"/>
          <w:sz w:val="28"/>
          <w:szCs w:val="28"/>
        </w:rPr>
      </w:pPr>
    </w:p>
    <w:p w:rsidR="006757E7" w:rsidRPr="001554B6" w:rsidRDefault="00E654BA" w:rsidP="00305579">
      <w:pPr>
        <w:pStyle w:val="ConsPlusNonformat"/>
        <w:ind w:right="426"/>
        <w:jc w:val="center"/>
        <w:rPr>
          <w:rFonts w:ascii="Times New Roman" w:hAnsi="Times New Roman" w:cs="Times New Roman"/>
          <w:sz w:val="28"/>
          <w:szCs w:val="28"/>
        </w:rPr>
      </w:pPr>
      <w:proofErr w:type="spellStart"/>
      <w:r>
        <w:rPr>
          <w:rFonts w:ascii="Times New Roman" w:hAnsi="Times New Roman" w:cs="Times New Roman"/>
          <w:sz w:val="28"/>
          <w:szCs w:val="28"/>
        </w:rPr>
        <w:t>с.Актаныш</w:t>
      </w:r>
      <w:proofErr w:type="spellEnd"/>
      <w:r w:rsidR="006757E7">
        <w:rPr>
          <w:rFonts w:ascii="Times New Roman" w:hAnsi="Times New Roman" w:cs="Times New Roman"/>
          <w:sz w:val="28"/>
          <w:szCs w:val="28"/>
        </w:rPr>
        <w:t xml:space="preserve"> 2015</w:t>
      </w:r>
      <w:r w:rsidRPr="00DA148D">
        <w:rPr>
          <w:rFonts w:ascii="Times New Roman" w:hAnsi="Times New Roman" w:cs="Times New Roman"/>
          <w:sz w:val="28"/>
          <w:szCs w:val="28"/>
        </w:rPr>
        <w:t xml:space="preserve"> год</w:t>
      </w:r>
    </w:p>
    <w:p w:rsidR="00336127" w:rsidRPr="001554B6" w:rsidRDefault="00336127" w:rsidP="00305579">
      <w:pPr>
        <w:pStyle w:val="ConsPlusNonformat"/>
        <w:ind w:right="426"/>
        <w:jc w:val="center"/>
        <w:rPr>
          <w:rFonts w:ascii="Times New Roman" w:hAnsi="Times New Roman" w:cs="Times New Roman"/>
          <w:sz w:val="28"/>
          <w:szCs w:val="28"/>
        </w:rPr>
      </w:pPr>
    </w:p>
    <w:p w:rsidR="00336127" w:rsidRPr="001554B6" w:rsidRDefault="00336127" w:rsidP="00305579">
      <w:pPr>
        <w:pStyle w:val="ConsPlusNonformat"/>
        <w:ind w:right="426"/>
        <w:jc w:val="center"/>
        <w:rPr>
          <w:rFonts w:ascii="Times New Roman" w:hAnsi="Times New Roman" w:cs="Times New Roman"/>
          <w:sz w:val="28"/>
          <w:szCs w:val="28"/>
        </w:rPr>
      </w:pPr>
    </w:p>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Лист согласования</w:t>
      </w:r>
    </w:p>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к проекту Устава муниципального бюджетного</w:t>
      </w:r>
      <w:r w:rsidR="006757E7">
        <w:rPr>
          <w:rFonts w:ascii="Times New Roman" w:eastAsia="Times New Roman" w:hAnsi="Times New Roman"/>
          <w:bCs/>
          <w:sz w:val="28"/>
          <w:szCs w:val="24"/>
          <w:lang w:eastAsia="ru-RU"/>
        </w:rPr>
        <w:t xml:space="preserve"> дошкольного</w:t>
      </w:r>
      <w:r w:rsidRPr="008E13DC">
        <w:rPr>
          <w:rFonts w:ascii="Times New Roman" w:eastAsia="Times New Roman" w:hAnsi="Times New Roman"/>
          <w:bCs/>
          <w:sz w:val="28"/>
          <w:szCs w:val="24"/>
          <w:lang w:eastAsia="ru-RU"/>
        </w:rPr>
        <w:t xml:space="preserve"> образовательного учреждения </w:t>
      </w:r>
      <w:r w:rsidR="006757E7">
        <w:rPr>
          <w:rFonts w:ascii="Times New Roman" w:eastAsia="Times New Roman" w:hAnsi="Times New Roman"/>
          <w:bCs/>
          <w:sz w:val="28"/>
          <w:szCs w:val="24"/>
          <w:lang w:eastAsia="ru-RU"/>
        </w:rPr>
        <w:t>«</w:t>
      </w:r>
      <w:proofErr w:type="spellStart"/>
      <w:r w:rsidR="006757E7">
        <w:rPr>
          <w:rFonts w:ascii="Times New Roman" w:eastAsia="Times New Roman" w:hAnsi="Times New Roman"/>
          <w:bCs/>
          <w:sz w:val="28"/>
          <w:szCs w:val="24"/>
          <w:lang w:eastAsia="ru-RU"/>
        </w:rPr>
        <w:t>Новоалимовский</w:t>
      </w:r>
      <w:proofErr w:type="spellEnd"/>
      <w:r w:rsidR="006757E7">
        <w:rPr>
          <w:rFonts w:ascii="Times New Roman" w:eastAsia="Times New Roman" w:hAnsi="Times New Roman"/>
          <w:bCs/>
          <w:sz w:val="28"/>
          <w:szCs w:val="24"/>
          <w:lang w:eastAsia="ru-RU"/>
        </w:rPr>
        <w:t xml:space="preserve"> детский сад»</w:t>
      </w:r>
    </w:p>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proofErr w:type="spellStart"/>
      <w:r w:rsidRPr="008E13DC">
        <w:rPr>
          <w:rFonts w:ascii="Times New Roman" w:eastAsia="Times New Roman" w:hAnsi="Times New Roman"/>
          <w:bCs/>
          <w:sz w:val="28"/>
          <w:szCs w:val="24"/>
          <w:lang w:eastAsia="ru-RU"/>
        </w:rPr>
        <w:t>Актанышского</w:t>
      </w:r>
      <w:proofErr w:type="spellEnd"/>
      <w:r w:rsidRPr="008E13DC">
        <w:rPr>
          <w:rFonts w:ascii="Times New Roman" w:eastAsia="Times New Roman" w:hAnsi="Times New Roman"/>
          <w:bCs/>
          <w:sz w:val="28"/>
          <w:szCs w:val="24"/>
          <w:lang w:eastAsia="ru-RU"/>
        </w:rPr>
        <w:t xml:space="preserve"> муниципального района</w:t>
      </w:r>
    </w:p>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1.Наименование документа ____________</w:t>
      </w:r>
      <w:r w:rsidR="00336127">
        <w:rPr>
          <w:rFonts w:ascii="Times New Roman" w:eastAsia="Times New Roman" w:hAnsi="Times New Roman"/>
          <w:bCs/>
          <w:sz w:val="28"/>
          <w:szCs w:val="24"/>
          <w:lang w:eastAsia="ru-RU"/>
        </w:rPr>
        <w:t>_____________________</w:t>
      </w:r>
      <w:r w:rsidRPr="008E13DC">
        <w:rPr>
          <w:rFonts w:ascii="Times New Roman" w:eastAsia="Times New Roman" w:hAnsi="Times New Roman"/>
          <w:bCs/>
          <w:sz w:val="28"/>
          <w:szCs w:val="24"/>
          <w:lang w:eastAsia="ru-RU"/>
        </w:rPr>
        <w:t xml:space="preserve"> ____________________________________________________________________</w:t>
      </w: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____________________________________________________________________</w:t>
      </w: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2.Проект подготовлен_________________________________________________</w:t>
      </w:r>
    </w:p>
    <w:p w:rsidR="00E654BA" w:rsidRPr="008E13DC" w:rsidRDefault="00E654BA" w:rsidP="00305579">
      <w:pPr>
        <w:spacing w:after="0" w:line="240" w:lineRule="auto"/>
        <w:ind w:left="4956" w:right="426" w:firstLine="708"/>
        <w:jc w:val="both"/>
        <w:rPr>
          <w:rFonts w:ascii="Times New Roman" w:eastAsia="Times New Roman" w:hAnsi="Times New Roman"/>
          <w:bCs/>
          <w:sz w:val="16"/>
          <w:szCs w:val="24"/>
          <w:lang w:eastAsia="ru-RU"/>
        </w:rPr>
      </w:pPr>
    </w:p>
    <w:p w:rsidR="00E654BA" w:rsidRPr="008E13DC" w:rsidRDefault="00E654BA" w:rsidP="00305579">
      <w:pPr>
        <w:spacing w:after="0" w:line="240" w:lineRule="auto"/>
        <w:ind w:right="426"/>
        <w:jc w:val="both"/>
        <w:rPr>
          <w:rFonts w:ascii="Times New Roman" w:eastAsia="Times New Roman" w:hAnsi="Times New Roman"/>
          <w:bCs/>
          <w:sz w:val="24"/>
          <w:szCs w:val="24"/>
          <w:lang w:eastAsia="ru-RU"/>
        </w:rPr>
      </w:pPr>
      <w:r w:rsidRPr="008E13DC">
        <w:rPr>
          <w:rFonts w:ascii="Times New Roman" w:eastAsia="Times New Roman" w:hAnsi="Times New Roman"/>
          <w:bCs/>
          <w:sz w:val="24"/>
          <w:szCs w:val="24"/>
          <w:lang w:eastAsia="ru-RU"/>
        </w:rPr>
        <w:t>________________________________________________________________________________</w:t>
      </w: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15"/>
        <w:gridCol w:w="1904"/>
        <w:gridCol w:w="1843"/>
        <w:gridCol w:w="2126"/>
        <w:gridCol w:w="1701"/>
      </w:tblGrid>
      <w:tr w:rsidR="00E654BA" w:rsidRPr="004D06FA" w:rsidTr="006757E7">
        <w:tc>
          <w:tcPr>
            <w:tcW w:w="2315" w:type="dxa"/>
            <w:vAlign w:val="center"/>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Наименование согласующего подразделения,</w:t>
            </w:r>
          </w:p>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должность</w:t>
            </w:r>
          </w:p>
        </w:tc>
        <w:tc>
          <w:tcPr>
            <w:tcW w:w="1904" w:type="dxa"/>
            <w:vAlign w:val="center"/>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Ф.И.О.</w:t>
            </w:r>
          </w:p>
        </w:tc>
        <w:tc>
          <w:tcPr>
            <w:tcW w:w="1843" w:type="dxa"/>
            <w:vAlign w:val="center"/>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Дата передачи на согласование</w:t>
            </w:r>
          </w:p>
        </w:tc>
        <w:tc>
          <w:tcPr>
            <w:tcW w:w="2126" w:type="dxa"/>
            <w:vAlign w:val="center"/>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Подпись, дата согласования, краткое содержание замечаний</w:t>
            </w:r>
          </w:p>
        </w:tc>
        <w:tc>
          <w:tcPr>
            <w:tcW w:w="1701" w:type="dxa"/>
            <w:vAlign w:val="center"/>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Замечание устранено, подпись, дата</w:t>
            </w:r>
          </w:p>
        </w:tc>
      </w:tr>
      <w:tr w:rsidR="00E654BA" w:rsidRPr="004D06FA" w:rsidTr="006757E7">
        <w:tc>
          <w:tcPr>
            <w:tcW w:w="2315" w:type="dxa"/>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1</w:t>
            </w:r>
          </w:p>
        </w:tc>
        <w:tc>
          <w:tcPr>
            <w:tcW w:w="1904" w:type="dxa"/>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2</w:t>
            </w:r>
          </w:p>
        </w:tc>
        <w:tc>
          <w:tcPr>
            <w:tcW w:w="1843" w:type="dxa"/>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3</w:t>
            </w:r>
          </w:p>
        </w:tc>
        <w:tc>
          <w:tcPr>
            <w:tcW w:w="2126" w:type="dxa"/>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4</w:t>
            </w:r>
          </w:p>
        </w:tc>
        <w:tc>
          <w:tcPr>
            <w:tcW w:w="1701" w:type="dxa"/>
          </w:tcPr>
          <w:p w:rsidR="00E654BA" w:rsidRPr="008E13DC" w:rsidRDefault="00E654BA" w:rsidP="00305579">
            <w:pPr>
              <w:spacing w:after="0" w:line="240" w:lineRule="auto"/>
              <w:ind w:right="426"/>
              <w:jc w:val="center"/>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5</w:t>
            </w:r>
          </w:p>
        </w:tc>
      </w:tr>
      <w:tr w:rsidR="00E654BA" w:rsidRPr="004D06FA" w:rsidTr="006757E7">
        <w:tc>
          <w:tcPr>
            <w:tcW w:w="2315" w:type="dxa"/>
          </w:tcPr>
          <w:p w:rsidR="00E654BA" w:rsidRPr="008E13DC" w:rsidRDefault="006757E7" w:rsidP="00305579">
            <w:pPr>
              <w:spacing w:after="0" w:line="240" w:lineRule="auto"/>
              <w:ind w:right="426"/>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Начальник</w:t>
            </w:r>
            <w:r w:rsidR="00E654BA" w:rsidRPr="008E13DC">
              <w:rPr>
                <w:rFonts w:ascii="Times New Roman" w:eastAsia="Times New Roman" w:hAnsi="Times New Roman"/>
                <w:bCs/>
                <w:sz w:val="28"/>
                <w:szCs w:val="24"/>
                <w:lang w:eastAsia="ru-RU"/>
              </w:rPr>
              <w:t xml:space="preserve"> Управления образования</w:t>
            </w: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Зам.председателя ПИЗО</w:t>
            </w: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p w:rsidR="00E654BA" w:rsidRDefault="00E654BA" w:rsidP="00305579">
            <w:pPr>
              <w:spacing w:after="0" w:line="240" w:lineRule="auto"/>
              <w:ind w:right="426"/>
              <w:jc w:val="both"/>
              <w:rPr>
                <w:rFonts w:ascii="Times New Roman" w:eastAsia="Times New Roman" w:hAnsi="Times New Roman"/>
                <w:bCs/>
                <w:sz w:val="28"/>
                <w:szCs w:val="24"/>
                <w:lang w:eastAsia="ru-RU"/>
              </w:rPr>
            </w:pPr>
            <w:r w:rsidRPr="008E13DC">
              <w:rPr>
                <w:rFonts w:ascii="Times New Roman" w:eastAsia="Times New Roman" w:hAnsi="Times New Roman"/>
                <w:bCs/>
                <w:sz w:val="28"/>
                <w:szCs w:val="24"/>
                <w:lang w:eastAsia="ru-RU"/>
              </w:rPr>
              <w:t>Начальник юр.отдела</w:t>
            </w:r>
          </w:p>
          <w:p w:rsidR="006757E7" w:rsidRPr="008E13DC" w:rsidRDefault="006757E7" w:rsidP="00305579">
            <w:pPr>
              <w:spacing w:after="0" w:line="240" w:lineRule="auto"/>
              <w:ind w:right="426"/>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Гл.специалист</w:t>
            </w: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tc>
        <w:tc>
          <w:tcPr>
            <w:tcW w:w="1904" w:type="dxa"/>
          </w:tcPr>
          <w:p w:rsidR="00E654BA" w:rsidRPr="008E13DC" w:rsidRDefault="006757E7" w:rsidP="00305579">
            <w:pPr>
              <w:spacing w:after="0" w:line="240" w:lineRule="auto"/>
              <w:ind w:right="426"/>
              <w:jc w:val="both"/>
              <w:rPr>
                <w:rFonts w:ascii="Times New Roman" w:eastAsia="Times New Roman" w:hAnsi="Times New Roman"/>
                <w:bCs/>
                <w:sz w:val="28"/>
                <w:szCs w:val="24"/>
                <w:lang w:eastAsia="ru-RU"/>
              </w:rPr>
            </w:pPr>
            <w:proofErr w:type="spellStart"/>
            <w:r>
              <w:rPr>
                <w:rFonts w:ascii="Times New Roman" w:eastAsia="Times New Roman" w:hAnsi="Times New Roman"/>
                <w:bCs/>
                <w:sz w:val="28"/>
                <w:szCs w:val="24"/>
                <w:lang w:eastAsia="ru-RU"/>
              </w:rPr>
              <w:t>Нурлыева</w:t>
            </w:r>
            <w:proofErr w:type="spellEnd"/>
            <w:r>
              <w:rPr>
                <w:rFonts w:ascii="Times New Roman" w:eastAsia="Times New Roman" w:hAnsi="Times New Roman"/>
                <w:bCs/>
                <w:sz w:val="28"/>
                <w:szCs w:val="24"/>
                <w:lang w:eastAsia="ru-RU"/>
              </w:rPr>
              <w:t xml:space="preserve"> Л.Ф.</w:t>
            </w: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p w:rsidR="00E654BA" w:rsidRDefault="006757E7" w:rsidP="00305579">
            <w:pPr>
              <w:spacing w:after="0" w:line="240" w:lineRule="auto"/>
              <w:ind w:right="426"/>
              <w:jc w:val="both"/>
              <w:rPr>
                <w:rFonts w:ascii="Times New Roman" w:eastAsia="Times New Roman" w:hAnsi="Times New Roman"/>
                <w:bCs/>
                <w:sz w:val="28"/>
                <w:szCs w:val="24"/>
                <w:lang w:eastAsia="ru-RU"/>
              </w:rPr>
            </w:pPr>
            <w:proofErr w:type="spellStart"/>
            <w:r>
              <w:rPr>
                <w:rFonts w:ascii="Times New Roman" w:eastAsia="Times New Roman" w:hAnsi="Times New Roman"/>
                <w:bCs/>
                <w:sz w:val="28"/>
                <w:szCs w:val="24"/>
                <w:lang w:eastAsia="ru-RU"/>
              </w:rPr>
              <w:t>Сираева</w:t>
            </w:r>
            <w:proofErr w:type="spellEnd"/>
            <w:r>
              <w:rPr>
                <w:rFonts w:ascii="Times New Roman" w:eastAsia="Times New Roman" w:hAnsi="Times New Roman"/>
                <w:bCs/>
                <w:sz w:val="28"/>
                <w:szCs w:val="24"/>
                <w:lang w:eastAsia="ru-RU"/>
              </w:rPr>
              <w:t xml:space="preserve"> Л.Р.</w:t>
            </w:r>
          </w:p>
          <w:p w:rsidR="006757E7" w:rsidRDefault="006757E7" w:rsidP="00305579">
            <w:pPr>
              <w:spacing w:after="0" w:line="240" w:lineRule="auto"/>
              <w:ind w:right="426"/>
              <w:jc w:val="both"/>
              <w:rPr>
                <w:rFonts w:ascii="Times New Roman" w:eastAsia="Times New Roman" w:hAnsi="Times New Roman"/>
                <w:bCs/>
                <w:sz w:val="28"/>
                <w:szCs w:val="24"/>
                <w:lang w:eastAsia="ru-RU"/>
              </w:rPr>
            </w:pPr>
          </w:p>
          <w:p w:rsidR="006757E7" w:rsidRDefault="006757E7" w:rsidP="00305579">
            <w:pPr>
              <w:spacing w:after="0" w:line="240" w:lineRule="auto"/>
              <w:ind w:right="426"/>
              <w:jc w:val="both"/>
              <w:rPr>
                <w:rFonts w:ascii="Times New Roman" w:eastAsia="Times New Roman" w:hAnsi="Times New Roman"/>
                <w:bCs/>
                <w:sz w:val="28"/>
                <w:szCs w:val="24"/>
                <w:lang w:eastAsia="ru-RU"/>
              </w:rPr>
            </w:pPr>
          </w:p>
          <w:p w:rsidR="006757E7" w:rsidRPr="008E13DC" w:rsidRDefault="006757E7" w:rsidP="00305579">
            <w:pPr>
              <w:spacing w:after="0" w:line="240" w:lineRule="auto"/>
              <w:ind w:right="426"/>
              <w:jc w:val="both"/>
              <w:rPr>
                <w:rFonts w:ascii="Times New Roman" w:eastAsia="Times New Roman" w:hAnsi="Times New Roman"/>
                <w:bCs/>
                <w:sz w:val="28"/>
                <w:szCs w:val="24"/>
                <w:lang w:eastAsia="ru-RU"/>
              </w:rPr>
            </w:pPr>
            <w:proofErr w:type="spellStart"/>
            <w:r>
              <w:rPr>
                <w:rFonts w:ascii="Times New Roman" w:eastAsia="Times New Roman" w:hAnsi="Times New Roman"/>
                <w:bCs/>
                <w:sz w:val="28"/>
                <w:szCs w:val="24"/>
                <w:lang w:eastAsia="ru-RU"/>
              </w:rPr>
              <w:t>Анварова</w:t>
            </w:r>
            <w:proofErr w:type="spellEnd"/>
            <w:r>
              <w:rPr>
                <w:rFonts w:ascii="Times New Roman" w:eastAsia="Times New Roman" w:hAnsi="Times New Roman"/>
                <w:bCs/>
                <w:sz w:val="28"/>
                <w:szCs w:val="24"/>
                <w:lang w:eastAsia="ru-RU"/>
              </w:rPr>
              <w:t xml:space="preserve"> Г.М.</w:t>
            </w:r>
          </w:p>
        </w:tc>
        <w:tc>
          <w:tcPr>
            <w:tcW w:w="1843" w:type="dxa"/>
          </w:tcPr>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tc>
        <w:tc>
          <w:tcPr>
            <w:tcW w:w="2126" w:type="dxa"/>
          </w:tcPr>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tc>
        <w:tc>
          <w:tcPr>
            <w:tcW w:w="1701" w:type="dxa"/>
          </w:tcPr>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tc>
      </w:tr>
    </w:tbl>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r>
        <w:rPr>
          <w:rFonts w:ascii="Times New Roman" w:eastAsia="Times New Roman" w:hAnsi="Times New Roman"/>
          <w:bCs/>
          <w:sz w:val="28"/>
          <w:szCs w:val="24"/>
          <w:lang w:val="tt-RU" w:eastAsia="ru-RU"/>
        </w:rPr>
        <w:t>3</w:t>
      </w:r>
      <w:r w:rsidRPr="008E13DC">
        <w:rPr>
          <w:rFonts w:ascii="Times New Roman" w:eastAsia="Times New Roman" w:hAnsi="Times New Roman"/>
          <w:bCs/>
          <w:sz w:val="28"/>
          <w:szCs w:val="24"/>
          <w:lang w:eastAsia="ru-RU"/>
        </w:rPr>
        <w:t>.Передано на доработку_______________________________________________</w:t>
      </w:r>
    </w:p>
    <w:p w:rsidR="00E654BA" w:rsidRPr="008E13DC" w:rsidRDefault="00E654BA" w:rsidP="00305579">
      <w:pPr>
        <w:spacing w:after="0" w:line="240" w:lineRule="auto"/>
        <w:ind w:left="4956" w:right="426" w:firstLine="708"/>
        <w:jc w:val="both"/>
        <w:rPr>
          <w:rFonts w:ascii="Times New Roman" w:eastAsia="Times New Roman" w:hAnsi="Times New Roman"/>
          <w:bCs/>
          <w:sz w:val="16"/>
          <w:szCs w:val="24"/>
          <w:lang w:eastAsia="ru-RU"/>
        </w:rPr>
      </w:pPr>
      <w:r w:rsidRPr="008E13DC">
        <w:rPr>
          <w:rFonts w:ascii="Times New Roman" w:eastAsia="Times New Roman" w:hAnsi="Times New Roman"/>
          <w:bCs/>
          <w:sz w:val="16"/>
          <w:szCs w:val="24"/>
          <w:lang w:eastAsia="ru-RU"/>
        </w:rPr>
        <w:t>дата,  от кого</w:t>
      </w:r>
    </w:p>
    <w:p w:rsidR="00E654BA" w:rsidRPr="008E13DC" w:rsidRDefault="00E654BA" w:rsidP="00305579">
      <w:pPr>
        <w:spacing w:after="0" w:line="240" w:lineRule="auto"/>
        <w:ind w:right="426"/>
        <w:jc w:val="both"/>
        <w:rPr>
          <w:rFonts w:ascii="Times New Roman" w:eastAsia="Times New Roman" w:hAnsi="Times New Roman"/>
          <w:bCs/>
          <w:sz w:val="28"/>
          <w:szCs w:val="24"/>
          <w:lang w:eastAsia="ru-RU"/>
        </w:rPr>
      </w:pPr>
      <w:r>
        <w:rPr>
          <w:rFonts w:ascii="Times New Roman" w:eastAsia="Times New Roman" w:hAnsi="Times New Roman"/>
          <w:bCs/>
          <w:sz w:val="28"/>
          <w:szCs w:val="24"/>
          <w:lang w:val="tt-RU" w:eastAsia="ru-RU"/>
        </w:rPr>
        <w:t>4</w:t>
      </w:r>
      <w:r w:rsidRPr="008E13DC">
        <w:rPr>
          <w:rFonts w:ascii="Times New Roman" w:eastAsia="Times New Roman" w:hAnsi="Times New Roman"/>
          <w:bCs/>
          <w:sz w:val="28"/>
          <w:szCs w:val="24"/>
          <w:lang w:eastAsia="ru-RU"/>
        </w:rPr>
        <w:t>.Передано на подпись ________________________________________________</w:t>
      </w:r>
    </w:p>
    <w:p w:rsidR="00E654BA" w:rsidRPr="00671398" w:rsidRDefault="00E654BA" w:rsidP="00305579">
      <w:pPr>
        <w:spacing w:after="0" w:line="240" w:lineRule="auto"/>
        <w:ind w:right="426"/>
        <w:rPr>
          <w:rFonts w:ascii="Times New Roman" w:hAnsi="Times New Roman"/>
          <w:sz w:val="28"/>
          <w:szCs w:val="28"/>
          <w:lang w:eastAsia="ru-RU"/>
        </w:rPr>
      </w:pPr>
      <w:r w:rsidRPr="008E13DC">
        <w:rPr>
          <w:rFonts w:ascii="Times New Roman" w:eastAsia="Times New Roman" w:hAnsi="Times New Roman"/>
          <w:bCs/>
          <w:sz w:val="28"/>
          <w:szCs w:val="24"/>
          <w:lang w:eastAsia="ru-RU"/>
        </w:rPr>
        <w:tab/>
      </w:r>
      <w:r w:rsidRPr="008E13DC">
        <w:rPr>
          <w:rFonts w:ascii="Times New Roman" w:eastAsia="Times New Roman" w:hAnsi="Times New Roman"/>
          <w:bCs/>
          <w:sz w:val="28"/>
          <w:szCs w:val="24"/>
          <w:lang w:eastAsia="ru-RU"/>
        </w:rPr>
        <w:tab/>
      </w:r>
      <w:r w:rsidRPr="008E13DC">
        <w:rPr>
          <w:rFonts w:ascii="Times New Roman" w:eastAsia="Times New Roman" w:hAnsi="Times New Roman"/>
          <w:bCs/>
          <w:sz w:val="28"/>
          <w:szCs w:val="24"/>
          <w:lang w:eastAsia="ru-RU"/>
        </w:rPr>
        <w:tab/>
      </w:r>
      <w:r w:rsidRPr="008E13DC">
        <w:rPr>
          <w:rFonts w:ascii="Times New Roman" w:eastAsia="Times New Roman" w:hAnsi="Times New Roman"/>
          <w:bCs/>
          <w:sz w:val="28"/>
          <w:szCs w:val="24"/>
          <w:lang w:eastAsia="ru-RU"/>
        </w:rPr>
        <w:tab/>
      </w:r>
      <w:r w:rsidRPr="008E13DC">
        <w:rPr>
          <w:rFonts w:ascii="Times New Roman" w:eastAsia="Times New Roman" w:hAnsi="Times New Roman"/>
          <w:bCs/>
          <w:sz w:val="28"/>
          <w:szCs w:val="24"/>
          <w:lang w:eastAsia="ru-RU"/>
        </w:rPr>
        <w:tab/>
      </w:r>
      <w:r w:rsidRPr="008E13DC">
        <w:rPr>
          <w:rFonts w:ascii="Times New Roman" w:eastAsia="Times New Roman" w:hAnsi="Times New Roman"/>
          <w:bCs/>
          <w:sz w:val="28"/>
          <w:szCs w:val="24"/>
          <w:lang w:eastAsia="ru-RU"/>
        </w:rPr>
        <w:tab/>
      </w:r>
      <w:r w:rsidRPr="008E13DC">
        <w:rPr>
          <w:rFonts w:ascii="Times New Roman" w:eastAsia="Times New Roman" w:hAnsi="Times New Roman"/>
          <w:bCs/>
          <w:sz w:val="16"/>
          <w:szCs w:val="24"/>
          <w:lang w:eastAsia="ru-RU"/>
        </w:rPr>
        <w:tab/>
      </w:r>
      <w:r w:rsidRPr="008E13DC">
        <w:rPr>
          <w:rFonts w:ascii="Times New Roman" w:eastAsia="Times New Roman" w:hAnsi="Times New Roman"/>
          <w:bCs/>
          <w:sz w:val="16"/>
          <w:szCs w:val="24"/>
          <w:lang w:eastAsia="ru-RU"/>
        </w:rPr>
        <w:tab/>
        <w:t>дата, виза</w:t>
      </w:r>
      <w:bookmarkStart w:id="1" w:name="P706"/>
      <w:bookmarkEnd w:id="1"/>
    </w:p>
    <w:p w:rsidR="00E654BA" w:rsidRDefault="00E654BA" w:rsidP="00305579">
      <w:pPr>
        <w:ind w:right="426"/>
      </w:pPr>
    </w:p>
    <w:p w:rsidR="00E654BA" w:rsidRDefault="00E654BA" w:rsidP="00305579">
      <w:pPr>
        <w:ind w:right="426"/>
      </w:pPr>
    </w:p>
    <w:p w:rsidR="00E654BA" w:rsidRDefault="00E654BA" w:rsidP="00305579">
      <w:pPr>
        <w:ind w:right="426"/>
      </w:pPr>
      <w:bookmarkStart w:id="2" w:name="_GoBack"/>
      <w:bookmarkEnd w:id="2"/>
    </w:p>
    <w:p w:rsidR="00F0209C" w:rsidRDefault="00F0209C" w:rsidP="00305579">
      <w:pPr>
        <w:ind w:right="426"/>
      </w:pPr>
    </w:p>
    <w:p w:rsidR="00F0209C" w:rsidRDefault="00F0209C" w:rsidP="00305579">
      <w:pPr>
        <w:ind w:right="426"/>
      </w:pPr>
    </w:p>
    <w:p w:rsidR="00F0209C" w:rsidRDefault="00F0209C" w:rsidP="00305579">
      <w:pPr>
        <w:ind w:right="426"/>
      </w:pPr>
    </w:p>
    <w:p w:rsidR="00F0209C" w:rsidRDefault="00F0209C" w:rsidP="00305579">
      <w:pPr>
        <w:ind w:right="426"/>
      </w:pPr>
    </w:p>
    <w:p w:rsidR="00F0209C" w:rsidRDefault="00F0209C" w:rsidP="00305579">
      <w:pPr>
        <w:ind w:right="426"/>
      </w:pPr>
      <w:r>
        <w:rPr>
          <w:noProof/>
          <w:lang w:eastAsia="ru-RU"/>
        </w:rPr>
        <w:lastRenderedPageBreak/>
        <w:drawing>
          <wp:inline distT="0" distB="0" distL="0" distR="0">
            <wp:extent cx="6391275" cy="8788003"/>
            <wp:effectExtent l="19050" t="0" r="9525" b="0"/>
            <wp:docPr id="2" name="Рисунок 1" descr="C:\Users\User\AppData\Local\Temp\Rar$DIa0.833\уставнын ахыргы би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a0.833\уставнын ахыргы бите.jpg"/>
                    <pic:cNvPicPr>
                      <a:picLocks noChangeAspect="1" noChangeArrowheads="1"/>
                    </pic:cNvPicPr>
                  </pic:nvPicPr>
                  <pic:blipFill>
                    <a:blip r:embed="rId6"/>
                    <a:srcRect/>
                    <a:stretch>
                      <a:fillRect/>
                    </a:stretch>
                  </pic:blipFill>
                  <pic:spPr bwMode="auto">
                    <a:xfrm>
                      <a:off x="0" y="0"/>
                      <a:ext cx="6391275" cy="8788003"/>
                    </a:xfrm>
                    <a:prstGeom prst="rect">
                      <a:avLst/>
                    </a:prstGeom>
                    <a:noFill/>
                    <a:ln w="9525">
                      <a:noFill/>
                      <a:miter lim="800000"/>
                      <a:headEnd/>
                      <a:tailEnd/>
                    </a:ln>
                  </pic:spPr>
                </pic:pic>
              </a:graphicData>
            </a:graphic>
          </wp:inline>
        </w:drawing>
      </w:r>
    </w:p>
    <w:p w:rsidR="00E654BA" w:rsidRDefault="00E654BA" w:rsidP="00305579">
      <w:pPr>
        <w:ind w:right="426"/>
      </w:pPr>
    </w:p>
    <w:p w:rsidR="00E654BA" w:rsidRDefault="00E654BA" w:rsidP="00305579">
      <w:pPr>
        <w:ind w:right="426"/>
      </w:pPr>
    </w:p>
    <w:p w:rsidR="00E654BA" w:rsidRDefault="00E654BA" w:rsidP="00305579">
      <w:pPr>
        <w:ind w:right="426"/>
      </w:pPr>
    </w:p>
    <w:sectPr w:rsidR="00E654BA" w:rsidSect="00305579">
      <w:pgSz w:w="11906" w:h="16838"/>
      <w:pgMar w:top="709" w:right="14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A5FDC"/>
    <w:multiLevelType w:val="hybridMultilevel"/>
    <w:tmpl w:val="F632928C"/>
    <w:lvl w:ilvl="0" w:tplc="42B2F378">
      <w:start w:val="1"/>
      <w:numFmt w:val="upperRoman"/>
      <w:lvlText w:val="%1."/>
      <w:lvlJc w:val="left"/>
      <w:pPr>
        <w:ind w:left="3900" w:hanging="720"/>
      </w:pPr>
      <w:rPr>
        <w:rFonts w:hint="default"/>
      </w:rPr>
    </w:lvl>
    <w:lvl w:ilvl="1" w:tplc="04190019" w:tentative="1">
      <w:start w:val="1"/>
      <w:numFmt w:val="lowerLetter"/>
      <w:lvlText w:val="%2."/>
      <w:lvlJc w:val="left"/>
      <w:pPr>
        <w:ind w:left="4260" w:hanging="360"/>
      </w:pPr>
    </w:lvl>
    <w:lvl w:ilvl="2" w:tplc="0419001B" w:tentative="1">
      <w:start w:val="1"/>
      <w:numFmt w:val="lowerRoman"/>
      <w:lvlText w:val="%3."/>
      <w:lvlJc w:val="right"/>
      <w:pPr>
        <w:ind w:left="4980" w:hanging="180"/>
      </w:pPr>
    </w:lvl>
    <w:lvl w:ilvl="3" w:tplc="0419000F" w:tentative="1">
      <w:start w:val="1"/>
      <w:numFmt w:val="decimal"/>
      <w:lvlText w:val="%4."/>
      <w:lvlJc w:val="left"/>
      <w:pPr>
        <w:ind w:left="5700" w:hanging="360"/>
      </w:pPr>
    </w:lvl>
    <w:lvl w:ilvl="4" w:tplc="04190019" w:tentative="1">
      <w:start w:val="1"/>
      <w:numFmt w:val="lowerLetter"/>
      <w:lvlText w:val="%5."/>
      <w:lvlJc w:val="left"/>
      <w:pPr>
        <w:ind w:left="6420" w:hanging="360"/>
      </w:pPr>
    </w:lvl>
    <w:lvl w:ilvl="5" w:tplc="0419001B" w:tentative="1">
      <w:start w:val="1"/>
      <w:numFmt w:val="lowerRoman"/>
      <w:lvlText w:val="%6."/>
      <w:lvlJc w:val="right"/>
      <w:pPr>
        <w:ind w:left="7140" w:hanging="180"/>
      </w:pPr>
    </w:lvl>
    <w:lvl w:ilvl="6" w:tplc="0419000F" w:tentative="1">
      <w:start w:val="1"/>
      <w:numFmt w:val="decimal"/>
      <w:lvlText w:val="%7."/>
      <w:lvlJc w:val="left"/>
      <w:pPr>
        <w:ind w:left="7860" w:hanging="360"/>
      </w:pPr>
    </w:lvl>
    <w:lvl w:ilvl="7" w:tplc="04190019" w:tentative="1">
      <w:start w:val="1"/>
      <w:numFmt w:val="lowerLetter"/>
      <w:lvlText w:val="%8."/>
      <w:lvlJc w:val="left"/>
      <w:pPr>
        <w:ind w:left="8580" w:hanging="360"/>
      </w:pPr>
    </w:lvl>
    <w:lvl w:ilvl="8" w:tplc="0419001B" w:tentative="1">
      <w:start w:val="1"/>
      <w:numFmt w:val="lowerRoman"/>
      <w:lvlText w:val="%9."/>
      <w:lvlJc w:val="right"/>
      <w:pPr>
        <w:ind w:left="9300" w:hanging="180"/>
      </w:pPr>
    </w:lvl>
  </w:abstractNum>
  <w:abstractNum w:abstractNumId="1">
    <w:nsid w:val="18C9017B"/>
    <w:multiLevelType w:val="hybridMultilevel"/>
    <w:tmpl w:val="7E4EDF52"/>
    <w:lvl w:ilvl="0" w:tplc="87FEA8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4BA"/>
    <w:rsid w:val="00104B5E"/>
    <w:rsid w:val="00147188"/>
    <w:rsid w:val="001554B6"/>
    <w:rsid w:val="001C2EF7"/>
    <w:rsid w:val="002479A9"/>
    <w:rsid w:val="00250934"/>
    <w:rsid w:val="002B616B"/>
    <w:rsid w:val="00305579"/>
    <w:rsid w:val="00336127"/>
    <w:rsid w:val="00341AFB"/>
    <w:rsid w:val="0037092A"/>
    <w:rsid w:val="004776E7"/>
    <w:rsid w:val="004F105E"/>
    <w:rsid w:val="00515EDA"/>
    <w:rsid w:val="00546C6F"/>
    <w:rsid w:val="006757E7"/>
    <w:rsid w:val="006D1EEB"/>
    <w:rsid w:val="007237CE"/>
    <w:rsid w:val="008572FD"/>
    <w:rsid w:val="008E190A"/>
    <w:rsid w:val="00BE75C3"/>
    <w:rsid w:val="00CF237F"/>
    <w:rsid w:val="00D77597"/>
    <w:rsid w:val="00DA49D8"/>
    <w:rsid w:val="00E06875"/>
    <w:rsid w:val="00E654BA"/>
    <w:rsid w:val="00E70E24"/>
    <w:rsid w:val="00F0209C"/>
    <w:rsid w:val="00F54160"/>
    <w:rsid w:val="00FA4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4B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54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54B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3361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612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4B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654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654BA"/>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33612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612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503</TotalTime>
  <Pages>1</Pages>
  <Words>3583</Words>
  <Characters>20424</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cp:lastModifiedBy>
  <cp:revision>22</cp:revision>
  <cp:lastPrinted>2015-10-23T11:58:00Z</cp:lastPrinted>
  <dcterms:created xsi:type="dcterms:W3CDTF">2015-09-23T04:09:00Z</dcterms:created>
  <dcterms:modified xsi:type="dcterms:W3CDTF">2016-08-27T14:58:00Z</dcterms:modified>
</cp:coreProperties>
</file>