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6A7CD" w14:textId="1F524426" w:rsidR="00A0512C" w:rsidRPr="00E7284E" w:rsidRDefault="00E7284E" w:rsidP="00E728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84E">
        <w:rPr>
          <w:rFonts w:ascii="Times New Roman" w:hAnsi="Times New Roman" w:cs="Times New Roman"/>
          <w:b/>
          <w:bCs/>
          <w:sz w:val="24"/>
          <w:szCs w:val="24"/>
        </w:rPr>
        <w:t>Предметно-развивающая среда помещений и групповой комнаты МБДОУ «</w:t>
      </w:r>
      <w:r w:rsidRPr="00E7284E">
        <w:rPr>
          <w:rFonts w:ascii="Times New Roman" w:hAnsi="Times New Roman" w:cs="Times New Roman"/>
          <w:b/>
          <w:bCs/>
          <w:sz w:val="24"/>
          <w:szCs w:val="24"/>
        </w:rPr>
        <w:t>Детский сад «</w:t>
      </w:r>
      <w:proofErr w:type="gramStart"/>
      <w:r w:rsidRPr="00E7284E">
        <w:rPr>
          <w:rFonts w:ascii="Times New Roman" w:hAnsi="Times New Roman" w:cs="Times New Roman"/>
          <w:b/>
          <w:bCs/>
          <w:sz w:val="24"/>
          <w:szCs w:val="24"/>
        </w:rPr>
        <w:t>Колобок</w:t>
      </w:r>
      <w:r w:rsidRPr="00E7284E">
        <w:rPr>
          <w:rFonts w:ascii="Times New Roman" w:hAnsi="Times New Roman" w:cs="Times New Roman"/>
          <w:b/>
          <w:bCs/>
          <w:sz w:val="24"/>
          <w:szCs w:val="24"/>
        </w:rPr>
        <w:t xml:space="preserve"> »</w:t>
      </w:r>
      <w:proofErr w:type="gramEnd"/>
      <w:r w:rsidRPr="00E7284E">
        <w:rPr>
          <w:rFonts w:ascii="Times New Roman" w:hAnsi="Times New Roman" w:cs="Times New Roman"/>
          <w:b/>
          <w:bCs/>
          <w:sz w:val="24"/>
          <w:szCs w:val="24"/>
        </w:rPr>
        <w:t xml:space="preserve"> АМР 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0631"/>
      </w:tblGrid>
      <w:tr w:rsidR="00A0512C" w:rsidRPr="00C939FD" w14:paraId="55E1768B" w14:textId="77777777" w:rsidTr="0069148F">
        <w:trPr>
          <w:trHeight w:val="851"/>
        </w:trPr>
        <w:tc>
          <w:tcPr>
            <w:tcW w:w="3794" w:type="dxa"/>
          </w:tcPr>
          <w:p w14:paraId="0A8067E0" w14:textId="77777777" w:rsidR="00A0512C" w:rsidRPr="00C939FD" w:rsidRDefault="00A0512C" w:rsidP="0069148F">
            <w:pPr>
              <w:pStyle w:val="5"/>
              <w:ind w:left="720"/>
              <w:jc w:val="left"/>
              <w:rPr>
                <w:bCs/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Вид помещения.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939FD">
              <w:rPr>
                <w:color w:val="000000"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10631" w:type="dxa"/>
          </w:tcPr>
          <w:p w14:paraId="7B1DAE59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Оснащение</w:t>
            </w:r>
          </w:p>
          <w:p w14:paraId="3CB69274" w14:textId="77777777" w:rsidR="00A0512C" w:rsidRPr="00C939FD" w:rsidRDefault="00A0512C" w:rsidP="0069148F">
            <w:pPr>
              <w:pStyle w:val="5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  <w:p w14:paraId="431D4B60" w14:textId="77777777" w:rsidR="00A0512C" w:rsidRPr="00C939FD" w:rsidRDefault="00A0512C" w:rsidP="0069148F">
            <w:pPr>
              <w:pStyle w:val="5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</w:p>
        </w:tc>
      </w:tr>
      <w:tr w:rsidR="00A0512C" w:rsidRPr="00C939FD" w14:paraId="2C1AFD84" w14:textId="77777777" w:rsidTr="0069148F">
        <w:trPr>
          <w:trHeight w:val="4101"/>
        </w:trPr>
        <w:tc>
          <w:tcPr>
            <w:tcW w:w="3794" w:type="dxa"/>
          </w:tcPr>
          <w:p w14:paraId="458D9613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Групповые комнаты:</w:t>
            </w:r>
          </w:p>
          <w:p w14:paraId="63C3401A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Сюжетно-ролевые игры.</w:t>
            </w:r>
          </w:p>
          <w:p w14:paraId="547F002F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Самообслуживание.</w:t>
            </w:r>
          </w:p>
          <w:p w14:paraId="2736E3A4" w14:textId="77777777" w:rsidR="00A0512C" w:rsidRPr="00C939FD" w:rsidRDefault="00A0512C" w:rsidP="0069148F">
            <w:pPr>
              <w:pStyle w:val="5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Трудовая деятельность.</w:t>
            </w:r>
          </w:p>
          <w:p w14:paraId="7FC7D8E0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Самостоятельная творческая деятельность.</w:t>
            </w:r>
          </w:p>
          <w:p w14:paraId="30D80276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 xml:space="preserve"> Ознакомление с природой, труд в природе.</w:t>
            </w:r>
          </w:p>
        </w:tc>
        <w:tc>
          <w:tcPr>
            <w:tcW w:w="10631" w:type="dxa"/>
          </w:tcPr>
          <w:p w14:paraId="69E330B9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•Детская мебель для практической деятельности.</w:t>
            </w:r>
          </w:p>
          <w:p w14:paraId="4BD10A77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Книжный уголок.</w:t>
            </w:r>
          </w:p>
          <w:p w14:paraId="2D8B483B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•Уголок для изобразительной детской деятельности.</w:t>
            </w:r>
          </w:p>
          <w:p w14:paraId="535EC078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Игровая мебель. Атрибуты для сюжетно-ролевых игр «Семья», «Магазин», «Парикмахерская»,</w:t>
            </w:r>
          </w:p>
          <w:p w14:paraId="750AAEE8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«Больница», «Библиотека», «Школа», «Кафе»</w:t>
            </w:r>
          </w:p>
          <w:p w14:paraId="35E4E907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Природный уголок</w:t>
            </w:r>
          </w:p>
          <w:p w14:paraId="29CC7701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Конструкторы различных видов.</w:t>
            </w:r>
          </w:p>
          <w:p w14:paraId="23FE2374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 xml:space="preserve"> • Головоломки, мозаики, </w:t>
            </w:r>
            <w:proofErr w:type="spellStart"/>
            <w:r w:rsidRPr="00C939FD">
              <w:rPr>
                <w:color w:val="000000"/>
                <w:sz w:val="24"/>
                <w:szCs w:val="24"/>
              </w:rPr>
              <w:t>пазлы</w:t>
            </w:r>
            <w:proofErr w:type="spellEnd"/>
            <w:r w:rsidRPr="00C939FD">
              <w:rPr>
                <w:color w:val="000000"/>
                <w:sz w:val="24"/>
                <w:szCs w:val="24"/>
              </w:rPr>
              <w:t>, настольно-печатные игры, лото.</w:t>
            </w:r>
          </w:p>
          <w:p w14:paraId="67A2D48F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Развивающие игры по развитию речи, математике, логике.</w:t>
            </w:r>
          </w:p>
          <w:p w14:paraId="6CC14D5C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Различные виды театров</w:t>
            </w:r>
          </w:p>
          <w:p w14:paraId="4EC1B357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•Уголок познавательно – исследовательской деятельности «Территория познания» (со 2 младшей</w:t>
            </w:r>
          </w:p>
          <w:p w14:paraId="7809E040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группы)</w:t>
            </w:r>
          </w:p>
          <w:p w14:paraId="2DECFAAD" w14:textId="77777777" w:rsidR="00A0512C" w:rsidRPr="00C939FD" w:rsidRDefault="00A0512C" w:rsidP="0069148F">
            <w:pPr>
              <w:pStyle w:val="5"/>
              <w:ind w:left="720"/>
              <w:jc w:val="left"/>
              <w:rPr>
                <w:i/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Уголок национальный</w:t>
            </w:r>
          </w:p>
          <w:p w14:paraId="77598966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• Уголок по обучению детей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ПДД  </w:t>
            </w:r>
            <w:r w:rsidRPr="00C939FD">
              <w:rPr>
                <w:color w:val="000000"/>
                <w:sz w:val="24"/>
                <w:szCs w:val="24"/>
              </w:rPr>
              <w:t>•</w:t>
            </w:r>
            <w:proofErr w:type="gramEnd"/>
            <w:r w:rsidRPr="00C939FD">
              <w:rPr>
                <w:color w:val="000000"/>
                <w:sz w:val="24"/>
                <w:szCs w:val="24"/>
              </w:rPr>
              <w:t xml:space="preserve">Сенсорный уголок </w:t>
            </w:r>
          </w:p>
          <w:p w14:paraId="40F903FE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Ноутбук  </w:t>
            </w:r>
            <w:r w:rsidRPr="00C939FD">
              <w:rPr>
                <w:color w:val="000000"/>
                <w:sz w:val="24"/>
                <w:szCs w:val="24"/>
              </w:rPr>
              <w:t>•</w:t>
            </w:r>
            <w:proofErr w:type="gramEnd"/>
            <w:r w:rsidRPr="00C939FD">
              <w:rPr>
                <w:color w:val="000000"/>
                <w:sz w:val="24"/>
                <w:szCs w:val="24"/>
              </w:rPr>
              <w:t>Зона песка и воды</w:t>
            </w:r>
            <w:bookmarkStart w:id="0" w:name="_GoBack"/>
            <w:bookmarkEnd w:id="0"/>
          </w:p>
        </w:tc>
      </w:tr>
      <w:tr w:rsidR="00A0512C" w:rsidRPr="00C939FD" w14:paraId="4BED2992" w14:textId="77777777" w:rsidTr="0069148F">
        <w:tc>
          <w:tcPr>
            <w:tcW w:w="3794" w:type="dxa"/>
          </w:tcPr>
          <w:p w14:paraId="227C8D6B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Спальное помещение:</w:t>
            </w:r>
          </w:p>
          <w:p w14:paraId="1F49FAE5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Дневной сон.</w:t>
            </w:r>
          </w:p>
          <w:p w14:paraId="742ADF6E" w14:textId="77777777" w:rsidR="00A0512C" w:rsidRPr="00C939FD" w:rsidRDefault="00A0512C" w:rsidP="0069148F">
            <w:pPr>
              <w:pStyle w:val="5"/>
              <w:ind w:left="72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Гимнастика после сна</w:t>
            </w:r>
          </w:p>
        </w:tc>
        <w:tc>
          <w:tcPr>
            <w:tcW w:w="10631" w:type="dxa"/>
          </w:tcPr>
          <w:p w14:paraId="2BCA80AA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Спальная мебель.</w:t>
            </w:r>
          </w:p>
          <w:p w14:paraId="12B6BD6C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•Физкультурное оборудование для гимнастики после сна: ребристая дорожка, массажные коврики</w:t>
            </w:r>
          </w:p>
          <w:p w14:paraId="078D8C8A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, массажные перчатки, тазики для контрастных ванн</w:t>
            </w:r>
          </w:p>
          <w:p w14:paraId="5C55355D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 xml:space="preserve">• шкафы для пособий </w:t>
            </w:r>
          </w:p>
        </w:tc>
      </w:tr>
      <w:tr w:rsidR="00A0512C" w:rsidRPr="00C939FD" w14:paraId="0E942D8E" w14:textId="77777777" w:rsidTr="0069148F">
        <w:tc>
          <w:tcPr>
            <w:tcW w:w="3794" w:type="dxa"/>
          </w:tcPr>
          <w:p w14:paraId="64609862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Раздевальная комната:</w:t>
            </w:r>
          </w:p>
          <w:p w14:paraId="68C2D957" w14:textId="77777777" w:rsidR="00A0512C" w:rsidRPr="00C939FD" w:rsidRDefault="00A0512C" w:rsidP="0069148F">
            <w:pPr>
              <w:pStyle w:val="5"/>
              <w:ind w:left="720"/>
              <w:rPr>
                <w:b/>
                <w:bCs/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Информационно просветительская работа с родителями</w:t>
            </w:r>
          </w:p>
        </w:tc>
        <w:tc>
          <w:tcPr>
            <w:tcW w:w="10631" w:type="dxa"/>
          </w:tcPr>
          <w:p w14:paraId="1618D478" w14:textId="77777777" w:rsidR="00A0512C" w:rsidRPr="00C939FD" w:rsidRDefault="00A0512C" w:rsidP="0069148F">
            <w:pPr>
              <w:pStyle w:val="5"/>
              <w:ind w:left="720"/>
              <w:rPr>
                <w:b/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Шкафчики для одежды</w:t>
            </w:r>
          </w:p>
          <w:p w14:paraId="519BCEB8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•Скамейки</w:t>
            </w:r>
          </w:p>
          <w:p w14:paraId="61563B7D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•Информационный уголок.</w:t>
            </w:r>
          </w:p>
          <w:p w14:paraId="443511A9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•Выставки детского творчества.</w:t>
            </w:r>
          </w:p>
          <w:p w14:paraId="42F365C6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•Наглядно-информационный материал для родителей.</w:t>
            </w:r>
          </w:p>
        </w:tc>
      </w:tr>
      <w:tr w:rsidR="00A0512C" w:rsidRPr="00C939FD" w14:paraId="0CDF27EA" w14:textId="77777777" w:rsidTr="0069148F">
        <w:tc>
          <w:tcPr>
            <w:tcW w:w="3794" w:type="dxa"/>
          </w:tcPr>
          <w:p w14:paraId="65A46525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Методический кабинет:</w:t>
            </w:r>
          </w:p>
          <w:p w14:paraId="6EC91DFF" w14:textId="77777777" w:rsidR="00A0512C" w:rsidRPr="00C939FD" w:rsidRDefault="00A0512C" w:rsidP="0069148F">
            <w:pPr>
              <w:pStyle w:val="5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Осуществление методической помощи педагогам.</w:t>
            </w:r>
          </w:p>
          <w:p w14:paraId="3490AC82" w14:textId="77777777" w:rsidR="00A0512C" w:rsidRPr="00C939FD" w:rsidRDefault="00A0512C" w:rsidP="0069148F">
            <w:pPr>
              <w:pStyle w:val="5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Организация консультаций, семинаров, педагогических советов.</w:t>
            </w:r>
          </w:p>
          <w:p w14:paraId="2D36CE38" w14:textId="77777777" w:rsidR="00A0512C" w:rsidRPr="00C939FD" w:rsidRDefault="00A0512C" w:rsidP="0069148F">
            <w:pPr>
              <w:pStyle w:val="5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 xml:space="preserve">Выставка дидактических и </w:t>
            </w:r>
            <w:r w:rsidRPr="00C939FD">
              <w:rPr>
                <w:color w:val="000000"/>
                <w:sz w:val="24"/>
                <w:szCs w:val="24"/>
              </w:rPr>
              <w:lastRenderedPageBreak/>
              <w:t>методических материалов для организации работы с детьми по различным направлениям развития.</w:t>
            </w:r>
          </w:p>
        </w:tc>
        <w:tc>
          <w:tcPr>
            <w:tcW w:w="10631" w:type="dxa"/>
          </w:tcPr>
          <w:p w14:paraId="2A920FC3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lastRenderedPageBreak/>
              <w:t>• Мебель (столы и стулья) для работы педагогов</w:t>
            </w:r>
          </w:p>
          <w:p w14:paraId="40738860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 xml:space="preserve"> •Библиотека периодических изданий.</w:t>
            </w:r>
          </w:p>
          <w:p w14:paraId="2B43B13B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</w:t>
            </w:r>
            <w:proofErr w:type="spellStart"/>
            <w:r w:rsidRPr="00C939FD">
              <w:rPr>
                <w:color w:val="000000"/>
                <w:sz w:val="24"/>
                <w:szCs w:val="24"/>
              </w:rPr>
              <w:t>Лэпбуки</w:t>
            </w:r>
            <w:proofErr w:type="spellEnd"/>
          </w:p>
          <w:p w14:paraId="5EF2DC8E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•Опыт работы педагогов.</w:t>
            </w:r>
          </w:p>
          <w:p w14:paraId="26040F4D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•Материалы консультаций, семинаров, семинаров-практикумов.</w:t>
            </w:r>
          </w:p>
          <w:p w14:paraId="04CBBD0A" w14:textId="77777777" w:rsidR="00A0512C" w:rsidRPr="00C939FD" w:rsidRDefault="00A0512C" w:rsidP="0069148F">
            <w:pPr>
              <w:pStyle w:val="5"/>
              <w:ind w:firstLine="0"/>
              <w:rPr>
                <w:color w:val="FF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•Детская художественная литература</w:t>
            </w:r>
            <w:r w:rsidRPr="00C939FD">
              <w:rPr>
                <w:color w:val="FF0000"/>
                <w:sz w:val="24"/>
                <w:szCs w:val="24"/>
              </w:rPr>
              <w:t xml:space="preserve">. </w:t>
            </w:r>
          </w:p>
          <w:p w14:paraId="171FE7BA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 xml:space="preserve">•Игрушки </w:t>
            </w:r>
          </w:p>
          <w:p w14:paraId="3E097BCC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A0512C" w:rsidRPr="00C939FD" w14:paraId="6D5181FD" w14:textId="77777777" w:rsidTr="0069148F">
        <w:tc>
          <w:tcPr>
            <w:tcW w:w="3794" w:type="dxa"/>
          </w:tcPr>
          <w:p w14:paraId="680AF793" w14:textId="77777777" w:rsidR="00A0512C" w:rsidRPr="00C939FD" w:rsidRDefault="00A0512C" w:rsidP="0069148F">
            <w:pPr>
              <w:pStyle w:val="5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lastRenderedPageBreak/>
              <w:t xml:space="preserve">Музыкально-физкультурный зал </w:t>
            </w:r>
          </w:p>
          <w:p w14:paraId="07C8ABC1" w14:textId="77777777" w:rsidR="00A0512C" w:rsidRPr="00C939FD" w:rsidRDefault="00A0512C" w:rsidP="0069148F">
            <w:pPr>
              <w:pStyle w:val="5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Занятия по музыкальному воспитанию.</w:t>
            </w:r>
          </w:p>
          <w:p w14:paraId="3871CD6D" w14:textId="77777777" w:rsidR="00A0512C" w:rsidRPr="00C939FD" w:rsidRDefault="00A0512C" w:rsidP="0069148F">
            <w:pPr>
              <w:pStyle w:val="5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</w:t>
            </w:r>
            <w:r w:rsidRPr="00C939FD">
              <w:rPr>
                <w:color w:val="000000"/>
                <w:sz w:val="24"/>
                <w:szCs w:val="24"/>
              </w:rPr>
              <w:tab/>
              <w:t>Индивидуальные занятия.</w:t>
            </w:r>
          </w:p>
          <w:p w14:paraId="00E29EED" w14:textId="77777777" w:rsidR="00A0512C" w:rsidRPr="00C939FD" w:rsidRDefault="00A0512C" w:rsidP="0069148F">
            <w:pPr>
              <w:pStyle w:val="5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</w:t>
            </w:r>
            <w:r w:rsidRPr="00C939FD">
              <w:rPr>
                <w:color w:val="000000"/>
                <w:sz w:val="24"/>
                <w:szCs w:val="24"/>
              </w:rPr>
              <w:tab/>
              <w:t>Тематические досуги.</w:t>
            </w:r>
          </w:p>
          <w:p w14:paraId="10F792C9" w14:textId="77777777" w:rsidR="00A0512C" w:rsidRPr="00C939FD" w:rsidRDefault="00A0512C" w:rsidP="0069148F">
            <w:pPr>
              <w:pStyle w:val="5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</w:t>
            </w:r>
            <w:r w:rsidRPr="00C939FD">
              <w:rPr>
                <w:color w:val="000000"/>
                <w:sz w:val="24"/>
                <w:szCs w:val="24"/>
              </w:rPr>
              <w:tab/>
              <w:t>Развлечения.</w:t>
            </w:r>
          </w:p>
          <w:p w14:paraId="04C6F4B4" w14:textId="77777777" w:rsidR="00A0512C" w:rsidRPr="00C939FD" w:rsidRDefault="00A0512C" w:rsidP="0069148F">
            <w:pPr>
              <w:pStyle w:val="5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</w:t>
            </w:r>
            <w:r w:rsidRPr="00C939FD">
              <w:rPr>
                <w:color w:val="000000"/>
                <w:sz w:val="24"/>
                <w:szCs w:val="24"/>
              </w:rPr>
              <w:tab/>
              <w:t>Театральные представления.</w:t>
            </w:r>
          </w:p>
          <w:p w14:paraId="5FA64789" w14:textId="77777777" w:rsidR="00A0512C" w:rsidRPr="00C939FD" w:rsidRDefault="00A0512C" w:rsidP="0069148F">
            <w:pPr>
              <w:pStyle w:val="5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</w:t>
            </w:r>
            <w:r w:rsidRPr="00C939FD">
              <w:rPr>
                <w:color w:val="000000"/>
                <w:sz w:val="24"/>
                <w:szCs w:val="24"/>
              </w:rPr>
              <w:tab/>
              <w:t>Праздники и утренники.</w:t>
            </w:r>
          </w:p>
          <w:p w14:paraId="0913466D" w14:textId="77777777" w:rsidR="00A0512C" w:rsidRPr="00C939FD" w:rsidRDefault="00A0512C" w:rsidP="0069148F">
            <w:pPr>
              <w:pStyle w:val="5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</w:t>
            </w:r>
            <w:r w:rsidRPr="00C939FD">
              <w:rPr>
                <w:color w:val="000000"/>
                <w:sz w:val="24"/>
                <w:szCs w:val="24"/>
              </w:rPr>
              <w:tab/>
              <w:t>Физкультурные занятия.</w:t>
            </w:r>
          </w:p>
          <w:p w14:paraId="438171C1" w14:textId="77777777" w:rsidR="00A0512C" w:rsidRPr="00C939FD" w:rsidRDefault="00A0512C" w:rsidP="0069148F">
            <w:pPr>
              <w:pStyle w:val="5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</w:t>
            </w:r>
            <w:r w:rsidRPr="00C939FD">
              <w:rPr>
                <w:color w:val="000000"/>
                <w:sz w:val="24"/>
                <w:szCs w:val="24"/>
              </w:rPr>
              <w:tab/>
              <w:t>Спортивные досуги.</w:t>
            </w:r>
          </w:p>
          <w:p w14:paraId="57F5CEC1" w14:textId="77777777" w:rsidR="00A0512C" w:rsidRPr="00C939FD" w:rsidRDefault="00A0512C" w:rsidP="0069148F">
            <w:pPr>
              <w:pStyle w:val="5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</w:t>
            </w:r>
            <w:r w:rsidRPr="00C939FD">
              <w:rPr>
                <w:color w:val="000000"/>
                <w:sz w:val="24"/>
                <w:szCs w:val="24"/>
              </w:rPr>
              <w:tab/>
              <w:t>Развлечения, праздники.</w:t>
            </w:r>
          </w:p>
          <w:p w14:paraId="0C09B38F" w14:textId="77777777" w:rsidR="00A0512C" w:rsidRPr="00C939FD" w:rsidRDefault="00A0512C" w:rsidP="0069148F">
            <w:pPr>
              <w:pStyle w:val="5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</w:t>
            </w:r>
            <w:r w:rsidRPr="00C939FD">
              <w:rPr>
                <w:color w:val="000000"/>
                <w:sz w:val="24"/>
                <w:szCs w:val="24"/>
              </w:rPr>
              <w:tab/>
              <w:t>Консультативная работа</w:t>
            </w:r>
          </w:p>
          <w:p w14:paraId="6B3A2893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с родителями и воспитателями</w:t>
            </w:r>
          </w:p>
          <w:p w14:paraId="31336F03" w14:textId="77777777" w:rsidR="00A0512C" w:rsidRPr="00C939FD" w:rsidRDefault="00A0512C" w:rsidP="0069148F">
            <w:pPr>
              <w:pStyle w:val="5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      Родительские собрания и прочие мероприятия для родителей</w:t>
            </w:r>
          </w:p>
        </w:tc>
        <w:tc>
          <w:tcPr>
            <w:tcW w:w="10631" w:type="dxa"/>
          </w:tcPr>
          <w:p w14:paraId="1D36973D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Библиотека методической литературы, сборники нот.</w:t>
            </w:r>
          </w:p>
          <w:p w14:paraId="5254CE22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•Музыкальный центр.</w:t>
            </w:r>
          </w:p>
          <w:p w14:paraId="1A74D96D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Мультимедийное оборудование</w:t>
            </w:r>
          </w:p>
          <w:p w14:paraId="0FC5F3BB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Ноутбук</w:t>
            </w:r>
          </w:p>
          <w:p w14:paraId="38240B33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•Синтезатор</w:t>
            </w:r>
          </w:p>
          <w:p w14:paraId="59CE7B31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•Разнообразные музыкальные инструменты для детей.</w:t>
            </w:r>
          </w:p>
          <w:p w14:paraId="6158F492" w14:textId="77777777" w:rsidR="00A0512C" w:rsidRPr="00C939FD" w:rsidRDefault="00A0512C" w:rsidP="0069148F">
            <w:pPr>
              <w:pStyle w:val="5"/>
              <w:ind w:firstLine="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•Подборка аудио- и видеокассет с музыкальными произведениями.</w:t>
            </w:r>
          </w:p>
          <w:p w14:paraId="2CAB62DA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•Различные виды театров.</w:t>
            </w:r>
          </w:p>
          <w:p w14:paraId="45FC088E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•Ширма для кукольного театра.</w:t>
            </w:r>
          </w:p>
          <w:p w14:paraId="70E114BD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 xml:space="preserve">•Детские стулья </w:t>
            </w:r>
          </w:p>
          <w:p w14:paraId="05E578BF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Спортивное оборудование для прыжков, метания, лазанья.</w:t>
            </w:r>
          </w:p>
          <w:p w14:paraId="4F55E205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Мячи, гимнастические палки, обручи,</w:t>
            </w:r>
          </w:p>
          <w:p w14:paraId="2CCCC138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 xml:space="preserve">шведская стенка и </w:t>
            </w:r>
            <w:proofErr w:type="gramStart"/>
            <w:r w:rsidRPr="00C939FD">
              <w:rPr>
                <w:color w:val="000000"/>
                <w:sz w:val="24"/>
                <w:szCs w:val="24"/>
              </w:rPr>
              <w:t>т.п..</w:t>
            </w:r>
            <w:proofErr w:type="gramEnd"/>
          </w:p>
          <w:p w14:paraId="461D4E4C" w14:textId="77777777" w:rsidR="00A0512C" w:rsidRPr="00C939FD" w:rsidRDefault="00A0512C" w:rsidP="0069148F">
            <w:pPr>
              <w:pStyle w:val="5"/>
              <w:rPr>
                <w:color w:val="000000"/>
                <w:sz w:val="24"/>
                <w:szCs w:val="24"/>
              </w:rPr>
            </w:pPr>
          </w:p>
        </w:tc>
      </w:tr>
      <w:tr w:rsidR="00A0512C" w:rsidRPr="00C939FD" w14:paraId="1BEF13BD" w14:textId="77777777" w:rsidTr="00E7284E">
        <w:trPr>
          <w:trHeight w:val="1560"/>
        </w:trPr>
        <w:tc>
          <w:tcPr>
            <w:tcW w:w="3794" w:type="dxa"/>
          </w:tcPr>
          <w:p w14:paraId="6AF4B294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Кабинет татарского языка</w:t>
            </w:r>
          </w:p>
          <w:p w14:paraId="4873D8B8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Индивидуальные занятия</w:t>
            </w:r>
          </w:p>
          <w:p w14:paraId="1F4DD58D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Консультативная работа</w:t>
            </w:r>
          </w:p>
          <w:p w14:paraId="08063960" w14:textId="77777777" w:rsidR="00A0512C" w:rsidRPr="00C939FD" w:rsidRDefault="00A0512C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с родителями и воспитателями</w:t>
            </w:r>
          </w:p>
          <w:p w14:paraId="71D3BF5C" w14:textId="77777777" w:rsidR="00A0512C" w:rsidRPr="00C939FD" w:rsidRDefault="00A0512C" w:rsidP="0069148F">
            <w:pPr>
              <w:pStyle w:val="5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 xml:space="preserve"> Дидактические игры по УМК</w:t>
            </w:r>
          </w:p>
          <w:p w14:paraId="49B023A8" w14:textId="6473A18D" w:rsidR="00A0512C" w:rsidRPr="00C939FD" w:rsidRDefault="00A0512C" w:rsidP="0069148F">
            <w:pPr>
              <w:pStyle w:val="5"/>
              <w:ind w:left="142" w:hanging="142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554C1EC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•Библиотека методической литературы</w:t>
            </w:r>
          </w:p>
          <w:p w14:paraId="1FA01EB4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•Пособия для занятий</w:t>
            </w:r>
          </w:p>
          <w:p w14:paraId="5CC69A0F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•Материалы консультаций</w:t>
            </w:r>
          </w:p>
          <w:p w14:paraId="4A1113E8" w14:textId="77777777" w:rsidR="00A0512C" w:rsidRPr="00C939FD" w:rsidRDefault="00A0512C" w:rsidP="0069148F">
            <w:pPr>
              <w:pStyle w:val="5"/>
              <w:ind w:firstLine="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•Демонстрационный, раздаточный материал для занятий с детьми.</w:t>
            </w:r>
          </w:p>
          <w:p w14:paraId="0C3578B0" w14:textId="77777777" w:rsidR="00A0512C" w:rsidRPr="00C939FD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•Иллюстративный материал</w:t>
            </w:r>
          </w:p>
          <w:p w14:paraId="459EAFE9" w14:textId="77777777" w:rsidR="00A0512C" w:rsidRDefault="00A0512C" w:rsidP="0069148F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•Подборка аудио- и видеокассет по УМК «Говорим по-татарски»</w:t>
            </w:r>
          </w:p>
          <w:p w14:paraId="73CF5A7A" w14:textId="77777777" w:rsidR="00E7284E" w:rsidRPr="00C939FD" w:rsidRDefault="00E7284E" w:rsidP="00E7284E">
            <w:pPr>
              <w:pStyle w:val="5"/>
              <w:ind w:firstLine="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Игрушки</w:t>
            </w:r>
          </w:p>
          <w:p w14:paraId="74CEFC8B" w14:textId="77777777" w:rsidR="00E7284E" w:rsidRPr="00C939FD" w:rsidRDefault="00E7284E" w:rsidP="00E7284E">
            <w:pPr>
              <w:pStyle w:val="5"/>
              <w:ind w:left="72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Ноутбук</w:t>
            </w:r>
          </w:p>
          <w:p w14:paraId="6A2EAEA6" w14:textId="169AA453" w:rsidR="00E7284E" w:rsidRPr="00C939FD" w:rsidRDefault="00E7284E" w:rsidP="0069148F">
            <w:pPr>
              <w:pStyle w:val="5"/>
              <w:ind w:left="720"/>
              <w:rPr>
                <w:sz w:val="24"/>
                <w:szCs w:val="24"/>
              </w:rPr>
            </w:pPr>
          </w:p>
        </w:tc>
      </w:tr>
      <w:tr w:rsidR="00E7284E" w:rsidRPr="00C939FD" w14:paraId="5A466520" w14:textId="77777777" w:rsidTr="0069148F">
        <w:trPr>
          <w:trHeight w:val="3115"/>
        </w:trPr>
        <w:tc>
          <w:tcPr>
            <w:tcW w:w="3794" w:type="dxa"/>
          </w:tcPr>
          <w:p w14:paraId="671B169E" w14:textId="77777777" w:rsidR="00E7284E" w:rsidRDefault="00E7284E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Кабинет ПДД</w:t>
            </w:r>
          </w:p>
          <w:p w14:paraId="153FAA1B" w14:textId="77777777" w:rsidR="00E7284E" w:rsidRPr="00C939FD" w:rsidRDefault="00E7284E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Уголок безопасности дорожного</w:t>
            </w:r>
          </w:p>
          <w:p w14:paraId="466D8734" w14:textId="77777777" w:rsidR="00E7284E" w:rsidRPr="00C939FD" w:rsidRDefault="00E7284E" w:rsidP="0069148F">
            <w:pPr>
              <w:pStyle w:val="5"/>
              <w:ind w:left="720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движения</w:t>
            </w:r>
          </w:p>
          <w:p w14:paraId="1B1B331B" w14:textId="72E8B4F9" w:rsidR="00E7284E" w:rsidRPr="00C939FD" w:rsidRDefault="00E7284E" w:rsidP="0069148F">
            <w:pPr>
              <w:pStyle w:val="5"/>
              <w:ind w:left="142" w:hanging="142"/>
              <w:jc w:val="left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Дидактические игры по ПДД</w:t>
            </w:r>
          </w:p>
        </w:tc>
        <w:tc>
          <w:tcPr>
            <w:tcW w:w="10631" w:type="dxa"/>
          </w:tcPr>
          <w:p w14:paraId="50F493DB" w14:textId="77777777" w:rsidR="00E7284E" w:rsidRPr="00C939FD" w:rsidRDefault="00E7284E" w:rsidP="0069148F">
            <w:pPr>
              <w:pStyle w:val="5"/>
              <w:tabs>
                <w:tab w:val="left" w:pos="795"/>
              </w:tabs>
              <w:ind w:firstLine="0"/>
              <w:rPr>
                <w:color w:val="000000"/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 Картотека игр, пособий, художественной литературы.</w:t>
            </w:r>
          </w:p>
          <w:p w14:paraId="51D906EF" w14:textId="77777777" w:rsidR="00E7284E" w:rsidRPr="00C939FD" w:rsidRDefault="00E7284E" w:rsidP="0069148F">
            <w:pPr>
              <w:pStyle w:val="5"/>
              <w:tabs>
                <w:tab w:val="left" w:pos="795"/>
              </w:tabs>
              <w:ind w:firstLine="0"/>
              <w:rPr>
                <w:sz w:val="24"/>
                <w:szCs w:val="24"/>
              </w:rPr>
            </w:pPr>
            <w:r w:rsidRPr="00C939FD">
              <w:rPr>
                <w:color w:val="000000"/>
                <w:sz w:val="24"/>
                <w:szCs w:val="24"/>
              </w:rPr>
              <w:t>•</w:t>
            </w:r>
            <w:r w:rsidRPr="00C939FD">
              <w:rPr>
                <w:sz w:val="24"/>
                <w:szCs w:val="24"/>
              </w:rPr>
              <w:t>Художественная литература (по возрасту).</w:t>
            </w:r>
          </w:p>
          <w:p w14:paraId="7D845F3B" w14:textId="0DEBD884" w:rsidR="00E7284E" w:rsidRPr="00C939FD" w:rsidRDefault="00E7284E" w:rsidP="0069148F">
            <w:pPr>
              <w:rPr>
                <w:color w:val="000000"/>
                <w:sz w:val="24"/>
                <w:szCs w:val="24"/>
              </w:rPr>
            </w:pPr>
            <w:r w:rsidRPr="00C939FD">
              <w:rPr>
                <w:rFonts w:ascii="Times New Roman" w:hAnsi="Times New Roman"/>
                <w:color w:val="000000"/>
                <w:sz w:val="24"/>
                <w:szCs w:val="24"/>
              </w:rPr>
              <w:t>•Напольные дорожные знаки- 10 шт.</w:t>
            </w:r>
            <w:r w:rsidRPr="00C939FD"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 w:rsidRPr="00C939FD">
              <w:rPr>
                <w:rFonts w:ascii="Times New Roman" w:hAnsi="Times New Roman"/>
                <w:color w:val="000000"/>
                <w:sz w:val="24"/>
                <w:szCs w:val="24"/>
              </w:rPr>
              <w:t>•</w:t>
            </w:r>
            <w:r w:rsidRPr="00C939FD">
              <w:rPr>
                <w:rFonts w:ascii="Times New Roman" w:hAnsi="Times New Roman"/>
                <w:sz w:val="24"/>
                <w:szCs w:val="24"/>
              </w:rPr>
              <w:t>Наборы атрибутов для сюжетно-ролевых игр: жезл, свистки, фуражка милиционера галстуки (9шт).</w:t>
            </w:r>
            <w:r w:rsidRPr="00C939FD">
              <w:rPr>
                <w:rFonts w:ascii="Times New Roman" w:hAnsi="Times New Roman"/>
                <w:sz w:val="24"/>
                <w:szCs w:val="24"/>
              </w:rPr>
              <w:br/>
            </w:r>
            <w:r w:rsidRPr="00C939FD">
              <w:rPr>
                <w:rFonts w:ascii="Times New Roman" w:hAnsi="Times New Roman"/>
                <w:color w:val="000000"/>
                <w:sz w:val="24"/>
                <w:szCs w:val="24"/>
              </w:rPr>
              <w:t>•</w:t>
            </w:r>
            <w:r w:rsidRPr="00C939FD">
              <w:rPr>
                <w:rFonts w:ascii="Times New Roman" w:hAnsi="Times New Roman"/>
                <w:sz w:val="24"/>
                <w:szCs w:val="24"/>
              </w:rPr>
              <w:t>Макет перекрёстка – атрибуты для игры на макете</w:t>
            </w:r>
            <w:r w:rsidRPr="00C939FD">
              <w:rPr>
                <w:rFonts w:ascii="Times New Roman" w:hAnsi="Times New Roman"/>
                <w:sz w:val="24"/>
                <w:szCs w:val="24"/>
              </w:rPr>
              <w:br/>
            </w:r>
            <w:r w:rsidRPr="00C939FD">
              <w:rPr>
                <w:rFonts w:ascii="Times New Roman" w:hAnsi="Times New Roman"/>
                <w:color w:val="000000"/>
                <w:sz w:val="24"/>
                <w:szCs w:val="24"/>
              </w:rPr>
              <w:t>•</w:t>
            </w:r>
            <w:r w:rsidRPr="00C939FD">
              <w:rPr>
                <w:rFonts w:ascii="Times New Roman" w:hAnsi="Times New Roman"/>
                <w:sz w:val="24"/>
                <w:szCs w:val="24"/>
              </w:rPr>
              <w:t>Большие машины – 7 шт.</w:t>
            </w:r>
            <w:r w:rsidRPr="00C939FD">
              <w:rPr>
                <w:rFonts w:ascii="Times New Roman" w:hAnsi="Times New Roman"/>
                <w:sz w:val="24"/>
                <w:szCs w:val="24"/>
              </w:rPr>
              <w:br/>
            </w:r>
            <w:r w:rsidRPr="00C939FD">
              <w:rPr>
                <w:rFonts w:ascii="Times New Roman" w:hAnsi="Times New Roman"/>
                <w:color w:val="000000"/>
                <w:sz w:val="24"/>
                <w:szCs w:val="24"/>
              </w:rPr>
              <w:t>•</w:t>
            </w:r>
            <w:r w:rsidRPr="00C939FD">
              <w:rPr>
                <w:rFonts w:ascii="Times New Roman" w:hAnsi="Times New Roman"/>
                <w:sz w:val="24"/>
                <w:szCs w:val="24"/>
              </w:rPr>
              <w:t>Светофор – 1</w:t>
            </w:r>
            <w:r w:rsidRPr="00C939FD">
              <w:rPr>
                <w:rFonts w:ascii="Times New Roman" w:hAnsi="Times New Roman"/>
                <w:sz w:val="24"/>
                <w:szCs w:val="24"/>
              </w:rPr>
              <w:br/>
            </w:r>
            <w:r w:rsidRPr="00C939FD">
              <w:rPr>
                <w:rFonts w:ascii="Times New Roman" w:hAnsi="Times New Roman"/>
                <w:color w:val="000000"/>
                <w:sz w:val="24"/>
                <w:szCs w:val="24"/>
              </w:rPr>
              <w:t>•</w:t>
            </w:r>
            <w:r w:rsidRPr="00C939FD">
              <w:rPr>
                <w:rFonts w:ascii="Times New Roman" w:hAnsi="Times New Roman"/>
                <w:sz w:val="24"/>
                <w:szCs w:val="24"/>
              </w:rPr>
              <w:t>Стенды «В стране дорожных знаков» - 4 шт.</w:t>
            </w:r>
          </w:p>
        </w:tc>
      </w:tr>
    </w:tbl>
    <w:p w14:paraId="3DD4EFAF" w14:textId="77777777" w:rsidR="00A0512C" w:rsidRPr="00AC0297" w:rsidRDefault="00A0512C" w:rsidP="00A0512C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CFBE4FE" w14:textId="77777777" w:rsidR="00A0512C" w:rsidRDefault="00A0512C" w:rsidP="00A051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68CA4A3" w14:textId="77777777" w:rsidR="00A0512C" w:rsidRDefault="00A0512C" w:rsidP="00A051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5566B42" w14:textId="6C94DC2D" w:rsidR="00843426" w:rsidRDefault="00A0512C" w:rsidP="00A0512C">
      <w:r>
        <w:rPr>
          <w:rFonts w:ascii="Times New Roman" w:hAnsi="Times New Roman"/>
          <w:b/>
          <w:sz w:val="28"/>
          <w:szCs w:val="28"/>
        </w:rPr>
        <w:br w:type="page"/>
      </w:r>
    </w:p>
    <w:p w14:paraId="1E69BD38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0A5A8C9C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3E522DBB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35AE032F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3BE6020C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720DCB55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75F75CA1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5AB868F1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3BD8A632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3CE7AB8A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615D7248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72C5DE55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16F2EE3F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2EF030EE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2959990F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6EC0DF46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25850FB1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32CA2226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2941D469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5B7BFA83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2D17A3FA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6798A516" w14:textId="77777777" w:rsidR="001D5AD2" w:rsidRDefault="001D5AD2" w:rsidP="001418F3">
      <w:pPr>
        <w:rPr>
          <w:rFonts w:ascii="Times New Roman" w:hAnsi="Times New Roman" w:cs="Times New Roman"/>
          <w:sz w:val="28"/>
          <w:szCs w:val="28"/>
        </w:rPr>
      </w:pPr>
    </w:p>
    <w:p w14:paraId="6C0E2CF9" w14:textId="7EFA68EF" w:rsidR="001418F3" w:rsidRPr="006E6690" w:rsidRDefault="001418F3" w:rsidP="001418F3">
      <w:pPr>
        <w:rPr>
          <w:rFonts w:ascii="Times New Roman" w:hAnsi="Times New Roman" w:cs="Times New Roman"/>
          <w:sz w:val="28"/>
          <w:szCs w:val="28"/>
        </w:rPr>
      </w:pPr>
      <w:r w:rsidRPr="006E6690">
        <w:rPr>
          <w:rFonts w:ascii="Times New Roman" w:hAnsi="Times New Roman" w:cs="Times New Roman"/>
          <w:sz w:val="28"/>
          <w:szCs w:val="28"/>
        </w:rPr>
        <w:t xml:space="preserve">Руководство / </w:t>
      </w:r>
      <w:proofErr w:type="spellStart"/>
      <w:r w:rsidRPr="006E6690">
        <w:rPr>
          <w:rFonts w:ascii="Times New Roman" w:hAnsi="Times New Roman" w:cs="Times New Roman"/>
          <w:sz w:val="28"/>
          <w:szCs w:val="28"/>
        </w:rPr>
        <w:t>Җитәкчелек</w:t>
      </w:r>
      <w:proofErr w:type="spellEnd"/>
      <w:r w:rsidRPr="006E6690">
        <w:rPr>
          <w:rFonts w:ascii="Times New Roman" w:hAnsi="Times New Roman" w:cs="Times New Roman"/>
          <w:sz w:val="28"/>
          <w:szCs w:val="28"/>
        </w:rPr>
        <w:t>.</w:t>
      </w:r>
    </w:p>
    <w:p w14:paraId="76E04BD5" w14:textId="77777777" w:rsidR="001418F3" w:rsidRPr="006E6690" w:rsidRDefault="001418F3" w:rsidP="001418F3">
      <w:pPr>
        <w:rPr>
          <w:rFonts w:ascii="Times New Roman" w:hAnsi="Times New Roman" w:cs="Times New Roman"/>
          <w:sz w:val="28"/>
          <w:szCs w:val="28"/>
        </w:rPr>
      </w:pPr>
      <w:r w:rsidRPr="006E6690">
        <w:rPr>
          <w:rFonts w:ascii="Times New Roman" w:hAnsi="Times New Roman" w:cs="Times New Roman"/>
          <w:sz w:val="28"/>
          <w:szCs w:val="28"/>
        </w:rPr>
        <w:t xml:space="preserve">ФИО заведующего ДОО: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Лодоркина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Николаевна</w:t>
      </w:r>
    </w:p>
    <w:p w14:paraId="15CA227E" w14:textId="77777777" w:rsidR="001418F3" w:rsidRPr="006E6690" w:rsidRDefault="001418F3" w:rsidP="001418F3">
      <w:pPr>
        <w:rPr>
          <w:rFonts w:ascii="Times New Roman" w:hAnsi="Times New Roman" w:cs="Times New Roman"/>
          <w:sz w:val="28"/>
          <w:szCs w:val="28"/>
        </w:rPr>
      </w:pPr>
      <w:r w:rsidRPr="006E6690">
        <w:rPr>
          <w:rFonts w:ascii="Times New Roman" w:hAnsi="Times New Roman" w:cs="Times New Roman"/>
          <w:sz w:val="28"/>
          <w:szCs w:val="28"/>
        </w:rPr>
        <w:t>Дни приема: среда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690">
        <w:rPr>
          <w:rFonts w:ascii="Times New Roman" w:hAnsi="Times New Roman" w:cs="Times New Roman"/>
          <w:sz w:val="28"/>
          <w:szCs w:val="28"/>
        </w:rPr>
        <w:t>08.00ч. - 14.00ч.</w:t>
      </w:r>
    </w:p>
    <w:p w14:paraId="0699F5D9" w14:textId="77777777" w:rsidR="001418F3" w:rsidRPr="006E6690" w:rsidRDefault="001418F3" w:rsidP="001418F3">
      <w:pPr>
        <w:rPr>
          <w:rFonts w:ascii="Times New Roman" w:hAnsi="Times New Roman" w:cs="Times New Roman"/>
          <w:sz w:val="28"/>
          <w:szCs w:val="28"/>
        </w:rPr>
      </w:pPr>
      <w:r w:rsidRPr="006E6690">
        <w:rPr>
          <w:rFonts w:ascii="Times New Roman" w:hAnsi="Times New Roman" w:cs="Times New Roman"/>
          <w:sz w:val="28"/>
          <w:szCs w:val="28"/>
        </w:rPr>
        <w:t>Справочный телефон: (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E6690">
        <w:rPr>
          <w:rFonts w:ascii="Times New Roman" w:hAnsi="Times New Roman" w:cs="Times New Roman"/>
          <w:sz w:val="28"/>
          <w:szCs w:val="28"/>
        </w:rPr>
        <w:t xml:space="preserve">84344) </w:t>
      </w:r>
      <w:r>
        <w:rPr>
          <w:rFonts w:ascii="Times New Roman" w:hAnsi="Times New Roman" w:cs="Times New Roman"/>
          <w:sz w:val="28"/>
          <w:szCs w:val="28"/>
        </w:rPr>
        <w:t>2-74-65</w:t>
      </w:r>
    </w:p>
    <w:p w14:paraId="5B79308A" w14:textId="77777777" w:rsidR="001418F3" w:rsidRPr="006E6690" w:rsidRDefault="001418F3" w:rsidP="001418F3">
      <w:pPr>
        <w:rPr>
          <w:rFonts w:ascii="Times New Roman" w:hAnsi="Times New Roman" w:cs="Times New Roman"/>
          <w:sz w:val="28"/>
          <w:szCs w:val="28"/>
        </w:rPr>
      </w:pPr>
      <w:r w:rsidRPr="006E6690">
        <w:rPr>
          <w:rFonts w:ascii="Times New Roman" w:hAnsi="Times New Roman" w:cs="Times New Roman"/>
          <w:sz w:val="28"/>
          <w:szCs w:val="28"/>
        </w:rPr>
        <w:t>Электронный адрес: </w:t>
      </w:r>
      <w:hyperlink r:id="rId4" w:history="1">
        <w:r w:rsidRPr="007526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kolobokaksu</w:t>
        </w:r>
        <w:r w:rsidRPr="001418F3">
          <w:rPr>
            <w:rStyle w:val="a3"/>
            <w:rFonts w:ascii="Times New Roman" w:hAnsi="Times New Roman" w:cs="Times New Roman"/>
            <w:sz w:val="28"/>
            <w:szCs w:val="28"/>
          </w:rPr>
          <w:t>23</w:t>
        </w:r>
        <w:r w:rsidRPr="0075265E">
          <w:rPr>
            <w:rStyle w:val="a3"/>
            <w:rFonts w:ascii="Times New Roman" w:hAnsi="Times New Roman" w:cs="Times New Roman"/>
            <w:sz w:val="28"/>
            <w:szCs w:val="28"/>
          </w:rPr>
          <w:t>@mail.ru</w:t>
        </w:r>
      </w:hyperlink>
    </w:p>
    <w:p w14:paraId="24C0CEC4" w14:textId="77777777" w:rsidR="003F3071" w:rsidRDefault="003F3071"/>
    <w:sectPr w:rsidR="003F3071" w:rsidSect="00E7284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E6D"/>
    <w:rsid w:val="001418F3"/>
    <w:rsid w:val="001D5AD2"/>
    <w:rsid w:val="003F3071"/>
    <w:rsid w:val="004D5FF3"/>
    <w:rsid w:val="007A1019"/>
    <w:rsid w:val="00843426"/>
    <w:rsid w:val="00A0512C"/>
    <w:rsid w:val="00C81E6D"/>
    <w:rsid w:val="00D92F3D"/>
    <w:rsid w:val="00E7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FCD8"/>
  <w15:chartTrackingRefBased/>
  <w15:docId w15:val="{39954DC2-EF86-4EA0-A630-2E211A28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18F3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A0512C"/>
    <w:pPr>
      <w:spacing w:after="0" w:line="240" w:lineRule="auto"/>
      <w:ind w:left="720" w:right="-2427" w:firstLine="2262"/>
      <w:contextualSpacing/>
      <w:jc w:val="both"/>
    </w:pPr>
    <w:rPr>
      <w:rFonts w:ascii="Cambria" w:eastAsia="Times New Roman" w:hAnsi="Cambria" w:cs="Times New Roman"/>
      <w:lang w:val="en-US"/>
    </w:rPr>
  </w:style>
  <w:style w:type="paragraph" w:customStyle="1" w:styleId="5">
    <w:name w:val="Основной текст5"/>
    <w:basedOn w:val="a"/>
    <w:uiPriority w:val="99"/>
    <w:rsid w:val="00A0512C"/>
    <w:pPr>
      <w:widowControl w:val="0"/>
      <w:shd w:val="clear" w:color="auto" w:fill="FFFFFF"/>
      <w:spacing w:after="0" w:line="274" w:lineRule="exact"/>
      <w:ind w:hanging="720"/>
      <w:jc w:val="both"/>
    </w:pPr>
    <w:rPr>
      <w:rFonts w:ascii="Times New Roman" w:eastAsia="Times New Roman" w:hAnsi="Times New Roman" w:cs="Times New Roman"/>
      <w:spacing w:val="3"/>
      <w:sz w:val="21"/>
      <w:szCs w:val="21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A0512C"/>
    <w:rPr>
      <w:rFonts w:ascii="Cambria" w:eastAsia="Times New Roman" w:hAnsi="Cambr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obokaksu2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2024-10-07T08:44:00Z</cp:lastPrinted>
  <dcterms:created xsi:type="dcterms:W3CDTF">2024-10-04T07:29:00Z</dcterms:created>
  <dcterms:modified xsi:type="dcterms:W3CDTF">2024-10-08T07:36:00Z</dcterms:modified>
</cp:coreProperties>
</file>