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130860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60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42965" w:rsidRPr="00B42965" w:rsidRDefault="00B26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42965">
              <w:rPr>
                <w:rFonts w:ascii="Tahoma" w:hAnsi="Tahoma" w:cs="Tahoma"/>
                <w:sz w:val="32"/>
                <w:szCs w:val="32"/>
              </w:rPr>
              <w:t>Постановление</w:t>
            </w:r>
          </w:p>
          <w:p w:rsidR="00130860" w:rsidRPr="00B42965" w:rsidRDefault="00B26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42965">
              <w:rPr>
                <w:rFonts w:ascii="Tahoma" w:hAnsi="Tahoma" w:cs="Tahoma"/>
                <w:sz w:val="32"/>
                <w:szCs w:val="32"/>
              </w:rPr>
              <w:t xml:space="preserve"> Главного государственного санитарного врача РФ от 15.05.2013 N 26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(вместе с "СанПиН 2.4.1.3049-13. Санитарно-эпидемиологические правила и нормативы...")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(Зарегистрировано в Минюсте России 29.05.2013 N 28564)</w:t>
            </w:r>
          </w:p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130860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30860" w:rsidRDefault="00130860" w:rsidP="00B4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30860" w:rsidRDefault="0013086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B42965" w:rsidRDefault="00B4296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B42965" w:rsidSect="004770CF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130860" w:rsidRDefault="00130860" w:rsidP="00B42965">
      <w:pPr>
        <w:pStyle w:val="ConsPlusNormal"/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СЛУЖБА ПО НАДЗОРУ В СФЕРЕ ЗАЩИТЫ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 ПОТРЕБИТЕЛЕЙ И БЛАГОПОЛУЧИЯ ЧЕЛОВЕКА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ГЛАВНЫЙ ГОСУДАРСТВЕННЫЙ САНИТАРНЫЙ ВРАЧ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15 мая 2013 г. N 26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САНПИН 2.4.1.3049-13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"САНИТАРНО-ЭПИДЕМИОЛОГИЧЕСКИЕ ТРЕБОВАНИЯ К УСТРОЙСТВУ,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СОДЕРЖАНИЮ И ОРГАНИЗАЦИИ РЕЖИМА РАБОТЫ ДОШКОЛЬНЫХ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ОРГАНИЗАЦИЙ"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130860" w:rsidRDefault="00B26EB5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130860" w:rsidRDefault="00B26EB5">
      <w:pPr>
        <w:pStyle w:val="ConsPlusNormal"/>
        <w:ind w:firstLine="540"/>
        <w:jc w:val="both"/>
      </w:pPr>
      <w:r>
        <w:t xml:space="preserve">2. С момента вступления в силу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130860" w:rsidRDefault="00B26EB5">
      <w:pPr>
        <w:pStyle w:val="ConsPlusNormal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130860" w:rsidRDefault="00B26EB5">
      <w:pPr>
        <w:pStyle w:val="ConsPlusNormal"/>
        <w:ind w:firstLine="540"/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</w:pPr>
      <w:r>
        <w:t>Г.Г.ОНИЩЕНКО</w:t>
      </w: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0"/>
      </w:pPr>
      <w:r>
        <w:t>Приложение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Утверждены</w:t>
      </w:r>
    </w:p>
    <w:p w:rsidR="00130860" w:rsidRDefault="00B26EB5">
      <w:pPr>
        <w:pStyle w:val="ConsPlusNormal"/>
        <w:jc w:val="right"/>
      </w:pPr>
      <w:r>
        <w:t>постановлением Главного</w:t>
      </w:r>
    </w:p>
    <w:p w:rsidR="00130860" w:rsidRDefault="00B26EB5">
      <w:pPr>
        <w:pStyle w:val="ConsPlusNormal"/>
        <w:jc w:val="right"/>
      </w:pPr>
      <w:r>
        <w:t>государственного санитарного врача</w:t>
      </w:r>
    </w:p>
    <w:p w:rsidR="00130860" w:rsidRDefault="00B26EB5">
      <w:pPr>
        <w:pStyle w:val="ConsPlusNormal"/>
        <w:jc w:val="right"/>
      </w:pPr>
      <w:r>
        <w:t>Российской Федерации</w:t>
      </w:r>
    </w:p>
    <w:p w:rsidR="00130860" w:rsidRDefault="00B26EB5">
      <w:pPr>
        <w:pStyle w:val="ConsPlusNormal"/>
        <w:jc w:val="right"/>
      </w:pPr>
      <w:r>
        <w:t>от 15 мая 2013 г. N 26</w:t>
      </w: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  <w:bookmarkStart w:id="1" w:name="Par38"/>
      <w:bookmarkEnd w:id="1"/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УСТРОЙСТВУ, СОДЕРЖАНИЮ И ОРГАНИЗАЦИИ РЕЖИМА РАБОТЫ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ДОШКОЛЬНЫХ ОБРАЗОВАТЕЛЬНЫХ ОРГАНИЗАЦИЙ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Санитарно-эпидемиологические правила и нормативы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СанПиН 2.4.1.3049-13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130860" w:rsidRDefault="00B26EB5">
      <w:pPr>
        <w:pStyle w:val="ConsPlusNormal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условиям размещения дошкольных образовательных организаций,</w:t>
      </w:r>
    </w:p>
    <w:p w:rsidR="00130860" w:rsidRDefault="00B26EB5">
      <w:pPr>
        <w:pStyle w:val="ConsPlusNormal"/>
        <w:ind w:firstLine="540"/>
        <w:jc w:val="both"/>
      </w:pPr>
      <w:r>
        <w:t>- оборудованию и содержанию территории,</w:t>
      </w:r>
    </w:p>
    <w:p w:rsidR="00130860" w:rsidRDefault="00B26EB5">
      <w:pPr>
        <w:pStyle w:val="ConsPlusNormal"/>
        <w:ind w:firstLine="540"/>
        <w:jc w:val="both"/>
      </w:pPr>
      <w:r>
        <w:t>- помещениям, их оборудованию и содержанию,</w:t>
      </w:r>
    </w:p>
    <w:p w:rsidR="00130860" w:rsidRDefault="00B26EB5">
      <w:pPr>
        <w:pStyle w:val="ConsPlusNormal"/>
        <w:ind w:firstLine="540"/>
        <w:jc w:val="both"/>
      </w:pPr>
      <w:r>
        <w:t>- естественному и искусственному освещению помещений,</w:t>
      </w:r>
    </w:p>
    <w:p w:rsidR="00130860" w:rsidRDefault="00B26EB5">
      <w:pPr>
        <w:pStyle w:val="ConsPlusNormal"/>
        <w:ind w:firstLine="540"/>
        <w:jc w:val="both"/>
      </w:pPr>
      <w:r>
        <w:t>- отоплению и вентиляции,</w:t>
      </w:r>
    </w:p>
    <w:p w:rsidR="00130860" w:rsidRDefault="00B26EB5">
      <w:pPr>
        <w:pStyle w:val="ConsPlusNormal"/>
        <w:ind w:firstLine="540"/>
        <w:jc w:val="both"/>
      </w:pPr>
      <w:r>
        <w:t>- водоснабжению и канализации,</w:t>
      </w:r>
    </w:p>
    <w:p w:rsidR="00130860" w:rsidRDefault="00B26EB5">
      <w:pPr>
        <w:pStyle w:val="ConsPlusNormal"/>
        <w:ind w:firstLine="540"/>
        <w:jc w:val="both"/>
      </w:pPr>
      <w:r>
        <w:t>- организации питания,</w:t>
      </w:r>
    </w:p>
    <w:p w:rsidR="00130860" w:rsidRDefault="00B26EB5">
      <w:pPr>
        <w:pStyle w:val="ConsPlusNormal"/>
        <w:ind w:firstLine="540"/>
        <w:jc w:val="both"/>
      </w:pPr>
      <w:r>
        <w:t>- приему детей в дошкольные образовательные организации,</w:t>
      </w:r>
    </w:p>
    <w:p w:rsidR="00130860" w:rsidRDefault="00B26EB5">
      <w:pPr>
        <w:pStyle w:val="ConsPlusNormal"/>
        <w:ind w:firstLine="540"/>
        <w:jc w:val="both"/>
      </w:pPr>
      <w:r>
        <w:t>- организации режима дня,</w:t>
      </w:r>
    </w:p>
    <w:p w:rsidR="00130860" w:rsidRDefault="00B26EB5">
      <w:pPr>
        <w:pStyle w:val="ConsPlusNormal"/>
        <w:ind w:firstLine="540"/>
        <w:jc w:val="both"/>
      </w:pPr>
      <w:r>
        <w:t>- организации физического воспитания,</w:t>
      </w:r>
    </w:p>
    <w:p w:rsidR="00130860" w:rsidRDefault="00B26EB5">
      <w:pPr>
        <w:pStyle w:val="ConsPlusNormal"/>
        <w:ind w:firstLine="540"/>
        <w:jc w:val="both"/>
      </w:pPr>
      <w:r>
        <w:t>- личной гигиене персонала.</w:t>
      </w:r>
    </w:p>
    <w:p w:rsidR="00130860" w:rsidRDefault="00B26EB5">
      <w:pPr>
        <w:pStyle w:val="ConsPlusNormal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130860" w:rsidRDefault="00B26EB5">
      <w:pPr>
        <w:pStyle w:val="ConsPlusNormal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130860" w:rsidRDefault="00B26EB5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130860" w:rsidRDefault="00B26EB5">
      <w:pPr>
        <w:pStyle w:val="ConsPlusNormal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130860" w:rsidRDefault="00B26EB5">
      <w:pPr>
        <w:pStyle w:val="ConsPlusNormal"/>
        <w:ind w:firstLine="540"/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130860" w:rsidRDefault="00B26EB5">
      <w:pPr>
        <w:pStyle w:val="ConsPlusNormal"/>
        <w:ind w:firstLine="540"/>
        <w:jc w:val="both"/>
      </w:pPr>
      <w: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</w:p>
    <w:p w:rsidR="00130860" w:rsidRDefault="00B26EB5">
      <w:pPr>
        <w:pStyle w:val="ConsPlusNormal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130860" w:rsidRDefault="00B26EB5">
      <w:pPr>
        <w:pStyle w:val="ConsPlusNormal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130860" w:rsidRDefault="00B26EB5">
      <w:pPr>
        <w:pStyle w:val="ConsPlusNormal"/>
        <w:ind w:firstLine="540"/>
        <w:jc w:val="both"/>
      </w:pPr>
      <w:r>
        <w:t>- для детей с тяжелыми нарушениями речи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130860" w:rsidRDefault="00B26EB5">
      <w:pPr>
        <w:pStyle w:val="ConsPlusNormal"/>
        <w:ind w:firstLine="540"/>
        <w:jc w:val="both"/>
      </w:pPr>
      <w:r>
        <w:t>- для глухих детей - 6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>- для слабослышащих детей - 6 и 8 детей;</w:t>
      </w:r>
    </w:p>
    <w:p w:rsidR="00130860" w:rsidRDefault="00B26EB5">
      <w:pPr>
        <w:pStyle w:val="ConsPlusNormal"/>
        <w:ind w:firstLine="540"/>
        <w:jc w:val="both"/>
      </w:pPr>
      <w:r>
        <w:t>- для слепых детей - 6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>- для слабовидящих детей, для детей с амблиопией, косоглазием - 6 и 10 детей;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для детей с нарушениями опорно-двигательного аппарата - 6 и 8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задержкой психического развития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умственной отсталостью легкой степени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аутизмом только в возрасте старше 3 лет - 5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130860" w:rsidRDefault="00B26EB5">
      <w:pPr>
        <w:pStyle w:val="ConsPlusNormal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130860" w:rsidRDefault="00B26EB5">
      <w:pPr>
        <w:pStyle w:val="ConsPlusNormal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130860" w:rsidRDefault="00B26EB5">
      <w:pPr>
        <w:pStyle w:val="ConsPlusNormal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130860" w:rsidRDefault="00B26EB5">
      <w:pPr>
        <w:pStyle w:val="ConsPlusNormal"/>
        <w:ind w:firstLine="540"/>
        <w:jc w:val="both"/>
      </w:pPr>
      <w:r>
        <w:t>б) старше 3 лет:</w:t>
      </w:r>
    </w:p>
    <w:p w:rsidR="00130860" w:rsidRDefault="00B26EB5">
      <w:pPr>
        <w:pStyle w:val="ConsPlusNormal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130860" w:rsidRDefault="00B26EB5">
      <w:pPr>
        <w:pStyle w:val="ConsPlusNormal"/>
        <w:ind w:firstLine="540"/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130860" w:rsidRDefault="00B26EB5">
      <w:pPr>
        <w:pStyle w:val="ConsPlusNormal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II. Требования к размещению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130860" w:rsidRDefault="00B26EB5">
      <w:pPr>
        <w:pStyle w:val="ConsPlusNormal"/>
        <w:ind w:firstLine="540"/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130860" w:rsidRDefault="00B26EB5">
      <w:pPr>
        <w:pStyle w:val="ConsPlusNormal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130860" w:rsidRDefault="00B26EB5">
      <w:pPr>
        <w:pStyle w:val="ConsPlusNormal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130860" w:rsidRDefault="00B26EB5">
      <w:pPr>
        <w:pStyle w:val="ConsPlusNormal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130860" w:rsidRDefault="00B26EB5">
      <w:pPr>
        <w:pStyle w:val="ConsPlusNormal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130860" w:rsidRDefault="00B26EB5">
      <w:pPr>
        <w:pStyle w:val="ConsPlusNormal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130860" w:rsidRDefault="00B26EB5">
      <w:pPr>
        <w:pStyle w:val="ConsPlusNormal"/>
        <w:ind w:firstLine="540"/>
        <w:jc w:val="both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130860" w:rsidRDefault="00B26EB5">
      <w:pPr>
        <w:pStyle w:val="ConsPlusNormal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130860" w:rsidRDefault="00B26EB5">
      <w:pPr>
        <w:pStyle w:val="ConsPlusNormal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130860" w:rsidRDefault="00B26EB5">
      <w:pPr>
        <w:pStyle w:val="ConsPlusNormal"/>
        <w:ind w:firstLine="540"/>
        <w:jc w:val="both"/>
      </w:pPr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</w:p>
    <w:p w:rsidR="00130860" w:rsidRDefault="00B26EB5">
      <w:pPr>
        <w:pStyle w:val="ConsPlusNormal"/>
        <w:ind w:firstLine="540"/>
        <w:jc w:val="both"/>
      </w:pPr>
      <w:r>
        <w:t xml:space="preserve"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</w:t>
      </w:r>
      <w:r>
        <w:lastRenderedPageBreak/>
        <w:t>развитии.</w:t>
      </w:r>
    </w:p>
    <w:p w:rsidR="00130860" w:rsidRDefault="00B26EB5">
      <w:pPr>
        <w:pStyle w:val="ConsPlusNormal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130860" w:rsidRDefault="00B26EB5">
      <w:pPr>
        <w:pStyle w:val="ConsPlusNormal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130860" w:rsidRDefault="00B26EB5">
      <w:pPr>
        <w:pStyle w:val="ConsPlusNormal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130860" w:rsidRDefault="00B26EB5">
      <w:pPr>
        <w:pStyle w:val="ConsPlusNormal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130860" w:rsidRDefault="00B26EB5">
      <w:pPr>
        <w:pStyle w:val="ConsPlusNormal"/>
        <w:ind w:firstLine="540"/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130860" w:rsidRDefault="00B26EB5">
      <w:pPr>
        <w:pStyle w:val="ConsPlusNormal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130860" w:rsidRDefault="00B26EB5">
      <w:pPr>
        <w:pStyle w:val="ConsPlusNormal"/>
        <w:ind w:firstLine="540"/>
        <w:jc w:val="both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130860" w:rsidRDefault="00B26EB5">
      <w:pPr>
        <w:pStyle w:val="ConsPlusNormal"/>
        <w:ind w:firstLine="540"/>
        <w:jc w:val="both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130860" w:rsidRDefault="00B26EB5">
      <w:pPr>
        <w:pStyle w:val="ConsPlusNormal"/>
        <w:ind w:firstLine="540"/>
        <w:jc w:val="both"/>
      </w:pPr>
      <w:r>
        <w:t>3.10.2. Рекомендуется в IА,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130860" w:rsidRDefault="00B26EB5">
      <w:pPr>
        <w:pStyle w:val="ConsPlusNormal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130860" w:rsidRDefault="00B26EB5">
      <w:pPr>
        <w:pStyle w:val="ConsPlusNormal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130860" w:rsidRDefault="00B26EB5">
      <w:pPr>
        <w:pStyle w:val="ConsPlusNormal"/>
        <w:ind w:firstLine="540"/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130860" w:rsidRDefault="00B26EB5">
      <w:pPr>
        <w:pStyle w:val="ConsPlusNormal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130860" w:rsidRDefault="00B26EB5">
      <w:pPr>
        <w:pStyle w:val="ConsPlusNormal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130860" w:rsidRDefault="00B26EB5">
      <w:pPr>
        <w:pStyle w:val="ConsPlusNormal"/>
        <w:ind w:firstLine="540"/>
        <w:jc w:val="both"/>
      </w:pPr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130860" w:rsidRDefault="00B26EB5">
      <w:pPr>
        <w:pStyle w:val="ConsPlusNormal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130860" w:rsidRDefault="00B26EB5">
      <w:pPr>
        <w:pStyle w:val="ConsPlusNormal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130860" w:rsidRDefault="00B26EB5">
      <w:pPr>
        <w:pStyle w:val="ConsPlusNormal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130860" w:rsidRDefault="00B26EB5">
      <w:pPr>
        <w:pStyle w:val="ConsPlusNormal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130860" w:rsidRDefault="00B26EB5">
      <w:pPr>
        <w:pStyle w:val="ConsPlusNormal"/>
        <w:ind w:firstLine="540"/>
        <w:jc w:val="both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130860" w:rsidRDefault="00B26EB5">
      <w:pPr>
        <w:pStyle w:val="ConsPlusNormal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130860" w:rsidRDefault="00B26EB5">
      <w:pPr>
        <w:pStyle w:val="ConsPlusNormal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130860" w:rsidRDefault="00B26EB5">
      <w:pPr>
        <w:pStyle w:val="ConsPlusNormal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130860" w:rsidRDefault="00B26EB5">
      <w:pPr>
        <w:pStyle w:val="ConsPlusNormal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130860" w:rsidRDefault="00B26EB5">
      <w:pPr>
        <w:pStyle w:val="ConsPlusNormal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130860" w:rsidRDefault="00B26EB5">
      <w:pPr>
        <w:pStyle w:val="ConsPlusNormal"/>
        <w:jc w:val="center"/>
      </w:pPr>
      <w:r>
        <w:t>и их содержанию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130860" w:rsidRDefault="00B26EB5">
      <w:pPr>
        <w:pStyle w:val="ConsPlusNormal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130860" w:rsidRDefault="00B26EB5">
      <w:pPr>
        <w:pStyle w:val="ConsPlusNormal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130860" w:rsidRDefault="00B26EB5">
      <w:pPr>
        <w:pStyle w:val="ConsPlusNormal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130860" w:rsidRDefault="00B26EB5">
      <w:pPr>
        <w:pStyle w:val="ConsPlusNormal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130860" w:rsidRDefault="00B26EB5">
      <w:pPr>
        <w:pStyle w:val="ConsPlusNormal"/>
        <w:ind w:firstLine="540"/>
        <w:jc w:val="both"/>
      </w:pPr>
      <w:r>
        <w:t>Групповые ячейки для детей до 3-х лет располагаются на 1-м этаже.</w:t>
      </w:r>
    </w:p>
    <w:p w:rsidR="00130860" w:rsidRDefault="00B26EB5">
      <w:pPr>
        <w:pStyle w:val="ConsPlusNormal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130860" w:rsidRDefault="00B26EB5">
      <w:pPr>
        <w:pStyle w:val="ConsPlusNormal"/>
        <w:ind w:firstLine="540"/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130860" w:rsidRDefault="00B26EB5">
      <w:pPr>
        <w:pStyle w:val="ConsPlusNormal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130860" w:rsidRDefault="00B26EB5">
      <w:pPr>
        <w:pStyle w:val="ConsPlusNormal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130860" w:rsidRDefault="00B26EB5">
      <w:pPr>
        <w:pStyle w:val="ConsPlusNormal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130860" w:rsidRDefault="00B26EB5">
      <w:pPr>
        <w:pStyle w:val="ConsPlusNormal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130860" w:rsidRDefault="00B26EB5">
      <w:pPr>
        <w:pStyle w:val="ConsPlusNormal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130860" w:rsidRDefault="00B26EB5">
      <w:pPr>
        <w:pStyle w:val="ConsPlusNormal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130860" w:rsidRDefault="00B26EB5">
      <w:pPr>
        <w:pStyle w:val="ConsPlusNormal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130860" w:rsidRDefault="00B26EB5">
      <w:pPr>
        <w:pStyle w:val="ConsPlusNormal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130860" w:rsidRDefault="00B26EB5">
      <w:pPr>
        <w:pStyle w:val="ConsPlusNormal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130860" w:rsidRDefault="00B26EB5">
      <w:pPr>
        <w:pStyle w:val="ConsPlusNormal"/>
        <w:ind w:firstLine="540"/>
        <w:jc w:val="both"/>
      </w:pPr>
      <w:r>
        <w:t xml:space="preserve"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</w:t>
      </w:r>
      <w:r>
        <w:lastRenderedPageBreak/>
        <w:t>возраста до года следует разделять остекленной перегородкой на 2 зоны: для детей младенческого и раннего возраста до года.</w:t>
      </w:r>
    </w:p>
    <w:p w:rsidR="00130860" w:rsidRDefault="00B26EB5">
      <w:pPr>
        <w:pStyle w:val="ConsPlusNormal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130860" w:rsidRDefault="00B26EB5">
      <w:pPr>
        <w:pStyle w:val="ConsPlusNormal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130860" w:rsidRDefault="00B26EB5">
      <w:pPr>
        <w:pStyle w:val="ConsPlusNormal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130860" w:rsidRDefault="00B26EB5">
      <w:pPr>
        <w:pStyle w:val="ConsPlusNormal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130860" w:rsidRDefault="00B26EB5">
      <w:pPr>
        <w:pStyle w:val="ConsPlusNormal"/>
        <w:ind w:firstLine="540"/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130860" w:rsidRDefault="00B26EB5">
      <w:pPr>
        <w:pStyle w:val="ConsPlusNormal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130860" w:rsidRDefault="00B26EB5">
      <w:pPr>
        <w:pStyle w:val="ConsPlusNormal"/>
        <w:ind w:firstLine="540"/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130860" w:rsidRDefault="00B26EB5">
      <w:pPr>
        <w:pStyle w:val="ConsPlusNormal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130860" w:rsidRDefault="00B26EB5">
      <w:pPr>
        <w:pStyle w:val="ConsPlusNormal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130860" w:rsidRDefault="00B26EB5">
      <w:pPr>
        <w:pStyle w:val="ConsPlusNormal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130860" w:rsidRDefault="00B26EB5">
      <w:pPr>
        <w:pStyle w:val="ConsPlusNormal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130860" w:rsidRDefault="00B26EB5">
      <w:pPr>
        <w:pStyle w:val="ConsPlusNormal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130860" w:rsidRDefault="00B26EB5">
      <w:pPr>
        <w:pStyle w:val="ConsPlusNormal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130860" w:rsidRDefault="00B26EB5">
      <w:pPr>
        <w:pStyle w:val="ConsPlusNormal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tooltip="Ссылка на текущий документ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130860" w:rsidRDefault="00B26EB5">
      <w:pPr>
        <w:pStyle w:val="ConsPlusNormal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130860" w:rsidRDefault="00B26EB5">
      <w:pPr>
        <w:pStyle w:val="ConsPlusNormal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130860" w:rsidRDefault="00B26EB5">
      <w:pPr>
        <w:pStyle w:val="ConsPlusNormal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tooltip="Ссылка на текущий документ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Не допускается размещать групповые ячейки над помещениями пищеблока и постирочной.</w:t>
      </w:r>
    </w:p>
    <w:p w:rsidR="00130860" w:rsidRDefault="00B26EB5">
      <w:pPr>
        <w:pStyle w:val="ConsPlusNormal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130860" w:rsidRDefault="00B26EB5">
      <w:pPr>
        <w:pStyle w:val="ConsPlusNormal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130860" w:rsidRDefault="00B26EB5">
      <w:pPr>
        <w:pStyle w:val="ConsPlusNormal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130860" w:rsidRDefault="00B26EB5">
      <w:pPr>
        <w:pStyle w:val="ConsPlusNormal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130860" w:rsidRDefault="00B26EB5">
      <w:pPr>
        <w:pStyle w:val="ConsPlusNormal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130860" w:rsidRDefault="00B26EB5">
      <w:pPr>
        <w:pStyle w:val="ConsPlusNormal"/>
        <w:ind w:firstLine="540"/>
        <w:jc w:val="both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130860" w:rsidRDefault="00B26EB5">
      <w:pPr>
        <w:pStyle w:val="ConsPlusNormal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130860" w:rsidRDefault="00B26EB5">
      <w:pPr>
        <w:pStyle w:val="ConsPlusNormal"/>
        <w:ind w:firstLine="540"/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130860" w:rsidRDefault="00B26EB5">
      <w:pPr>
        <w:pStyle w:val="ConsPlusNormal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130860" w:rsidRDefault="00B26EB5">
      <w:pPr>
        <w:pStyle w:val="ConsPlusNormal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130860" w:rsidRDefault="00B26EB5">
      <w:pPr>
        <w:pStyle w:val="ConsPlusNormal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130860" w:rsidRDefault="00B26EB5">
      <w:pPr>
        <w:pStyle w:val="ConsPlusNormal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130860" w:rsidRDefault="00B26EB5">
      <w:pPr>
        <w:pStyle w:val="ConsPlusNormal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130860" w:rsidRDefault="00B26EB5">
      <w:pPr>
        <w:pStyle w:val="ConsPlusNormal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130860" w:rsidRDefault="00B26EB5">
      <w:pPr>
        <w:pStyle w:val="ConsPlusNormal"/>
        <w:ind w:firstLine="540"/>
        <w:jc w:val="both"/>
      </w:pPr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130860" w:rsidRDefault="00B26EB5">
      <w:pPr>
        <w:pStyle w:val="ConsPlusNormal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130860" w:rsidRDefault="00B26EB5">
      <w:pPr>
        <w:pStyle w:val="ConsPlusNormal"/>
        <w:ind w:firstLine="540"/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130860" w:rsidRDefault="00B26EB5">
      <w:pPr>
        <w:pStyle w:val="ConsPlusNormal"/>
        <w:ind w:firstLine="540"/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130860" w:rsidRDefault="00B26EB5">
      <w:pPr>
        <w:pStyle w:val="ConsPlusNormal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130860" w:rsidRDefault="00B26EB5">
      <w:pPr>
        <w:pStyle w:val="ConsPlusNormal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130860" w:rsidRDefault="00B26EB5">
      <w:pPr>
        <w:pStyle w:val="ConsPlusNormal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130860" w:rsidRDefault="00B26EB5">
      <w:pPr>
        <w:pStyle w:val="ConsPlusNormal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130860" w:rsidRDefault="00B26EB5">
      <w:pPr>
        <w:pStyle w:val="ConsPlusNormal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130860" w:rsidRDefault="00B26EB5">
      <w:pPr>
        <w:pStyle w:val="ConsPlusNormal"/>
        <w:ind w:firstLine="540"/>
        <w:jc w:val="both"/>
      </w:pPr>
      <w:r>
        <w:t>- детская туалетная (с умывальной) для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130860" w:rsidRDefault="00B26EB5">
      <w:pPr>
        <w:pStyle w:val="ConsPlusNormal"/>
        <w:ind w:firstLine="540"/>
        <w:jc w:val="both"/>
      </w:pPr>
      <w:r>
        <w:t xml:space="preserve"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</w:t>
      </w:r>
      <w:r>
        <w:lastRenderedPageBreak/>
        <w:t>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организаций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130860" w:rsidRDefault="00B26EB5">
      <w:pPr>
        <w:pStyle w:val="ConsPlusNormal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130860" w:rsidRDefault="00B26EB5">
      <w:pPr>
        <w:pStyle w:val="ConsPlusNormal"/>
        <w:ind w:firstLine="540"/>
        <w:jc w:val="both"/>
      </w:pPr>
      <w: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130860" w:rsidRDefault="00B26EB5">
      <w:pPr>
        <w:pStyle w:val="ConsPlusNormal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130860" w:rsidRDefault="00B26EB5">
      <w:pPr>
        <w:pStyle w:val="ConsPlusNormal"/>
        <w:ind w:firstLine="540"/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130860" w:rsidRDefault="00B26EB5">
      <w:pPr>
        <w:pStyle w:val="ConsPlusNormal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130860" w:rsidRDefault="00B26EB5">
      <w:pPr>
        <w:pStyle w:val="ConsPlusNormal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130860" w:rsidRDefault="00B26EB5">
      <w:pPr>
        <w:pStyle w:val="ConsPlusNormal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130860" w:rsidRDefault="00B26EB5">
      <w:pPr>
        <w:pStyle w:val="ConsPlusNormal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130860" w:rsidRDefault="00B26EB5">
      <w:pPr>
        <w:pStyle w:val="ConsPlusNormal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130860" w:rsidRDefault="00B26EB5">
      <w:pPr>
        <w:pStyle w:val="ConsPlusNormal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130860" w:rsidRDefault="00B26EB5">
      <w:pPr>
        <w:pStyle w:val="ConsPlusNormal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130860" w:rsidRDefault="00B26EB5">
      <w:pPr>
        <w:pStyle w:val="ConsPlusNormal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130860" w:rsidRDefault="00B26EB5">
      <w:pPr>
        <w:pStyle w:val="ConsPlusNormal"/>
        <w:ind w:firstLine="540"/>
        <w:jc w:val="both"/>
      </w:pPr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130860" w:rsidRDefault="00B26EB5">
      <w:pPr>
        <w:pStyle w:val="ConsPlusNormal"/>
        <w:ind w:firstLine="540"/>
        <w:jc w:val="both"/>
      </w:pPr>
      <w:r>
        <w:t>6.4. 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130860" w:rsidRDefault="00B26EB5">
      <w:pPr>
        <w:pStyle w:val="ConsPlusNormal"/>
        <w:ind w:firstLine="540"/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130860" w:rsidRDefault="00B26EB5">
      <w:pPr>
        <w:pStyle w:val="ConsPlusNormal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130860" w:rsidRDefault="00B26EB5">
      <w:pPr>
        <w:pStyle w:val="ConsPlusNormal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r>
        <w:t>Основные размеры столов и стульев для детей раннего</w:t>
      </w:r>
    </w:p>
    <w:p w:rsidR="00130860" w:rsidRDefault="00B26EB5">
      <w:pPr>
        <w:pStyle w:val="ConsPlusNormal"/>
        <w:jc w:val="center"/>
      </w:pPr>
      <w:r>
        <w:t>возраста и дошкольного возраста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1872"/>
        <w:gridCol w:w="2340"/>
        <w:gridCol w:w="1755"/>
      </w:tblGrid>
      <w:tr w:rsidR="00130860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Группа роста детей (мм)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Группа мебели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стола (мм)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стула </w:t>
            </w:r>
            <w:r>
              <w:rPr>
                <w:rFonts w:ascii="Courier New" w:hAnsi="Courier New" w:cs="Courier New"/>
              </w:rPr>
              <w:br/>
              <w:t xml:space="preserve">    (мм)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до 850    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00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180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свыше 850 до 1000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400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220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1000 - 1150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460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260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1150 - 1300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520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300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1300 - 1450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580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340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1450 - 1600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4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640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380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130860" w:rsidRDefault="00B26EB5">
      <w:pPr>
        <w:pStyle w:val="ConsPlusNormal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130860" w:rsidRDefault="00B26EB5">
      <w:pPr>
        <w:pStyle w:val="ConsPlusNormal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130860" w:rsidRDefault="00B26EB5">
      <w:pPr>
        <w:pStyle w:val="ConsPlusNormal"/>
        <w:ind w:firstLine="540"/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130860" w:rsidRDefault="00B26EB5">
      <w:pPr>
        <w:pStyle w:val="ConsPlusNormal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130860" w:rsidRDefault="00B26EB5">
      <w:pPr>
        <w:pStyle w:val="ConsPlusNormal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130860" w:rsidRDefault="00B26EB5">
      <w:pPr>
        <w:pStyle w:val="ConsPlusNormal"/>
        <w:ind w:firstLine="540"/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130860" w:rsidRDefault="00B26EB5">
      <w:pPr>
        <w:pStyle w:val="ConsPlusNormal"/>
        <w:ind w:firstLine="540"/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130860" w:rsidRDefault="00B26EB5">
      <w:pPr>
        <w:pStyle w:val="ConsPlusNormal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130860" w:rsidRDefault="00B26EB5">
      <w:pPr>
        <w:pStyle w:val="ConsPlusNormal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130860" w:rsidRDefault="00B26EB5">
      <w:pPr>
        <w:pStyle w:val="ConsPlusNormal"/>
        <w:ind w:firstLine="540"/>
        <w:jc w:val="both"/>
      </w:pPr>
      <w: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130860" w:rsidRDefault="00B26EB5">
      <w:pPr>
        <w:pStyle w:val="ConsPlusNormal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130860" w:rsidRDefault="00B26EB5">
      <w:pPr>
        <w:pStyle w:val="ConsPlusNormal"/>
        <w:ind w:firstLine="540"/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130860" w:rsidRDefault="00B26EB5">
      <w:pPr>
        <w:pStyle w:val="ConsPlusNormal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130860" w:rsidRDefault="00B26EB5">
      <w:pPr>
        <w:pStyle w:val="ConsPlusNormal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130860" w:rsidRDefault="00B26EB5">
      <w:pPr>
        <w:pStyle w:val="ConsPlusNormal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130860" w:rsidRDefault="00B26EB5">
      <w:pPr>
        <w:pStyle w:val="ConsPlusNormal"/>
        <w:ind w:firstLine="540"/>
        <w:jc w:val="both"/>
      </w:pPr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130860" w:rsidRDefault="00B26EB5">
      <w:pPr>
        <w:pStyle w:val="ConsPlusNormal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130860" w:rsidRDefault="00B26EB5">
      <w:pPr>
        <w:pStyle w:val="ConsPlusNormal"/>
        <w:ind w:firstLine="540"/>
        <w:jc w:val="both"/>
      </w:pPr>
      <w:r>
        <w:t>6.18. Умывальники рекомендуется устанавливать:</w:t>
      </w:r>
    </w:p>
    <w:p w:rsidR="00130860" w:rsidRDefault="00B26EB5">
      <w:pPr>
        <w:pStyle w:val="ConsPlusNormal"/>
        <w:ind w:firstLine="540"/>
        <w:jc w:val="both"/>
      </w:pPr>
      <w:r>
        <w:t>- на высоту от пола до борта прибора - 0,4 м для детей младшего дошкольного возраста;</w:t>
      </w:r>
    </w:p>
    <w:p w:rsidR="00130860" w:rsidRDefault="00B26EB5">
      <w:pPr>
        <w:pStyle w:val="ConsPlusNormal"/>
        <w:ind w:firstLine="540"/>
        <w:jc w:val="both"/>
      </w:pPr>
      <w:r>
        <w:t>- на высоту от пола до борта - 0,5 м для детей среднего и старшего дошкольного возраста.</w:t>
      </w:r>
    </w:p>
    <w:p w:rsidR="00130860" w:rsidRDefault="00B26EB5">
      <w:pPr>
        <w:pStyle w:val="ConsPlusNormal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130860" w:rsidRDefault="00B26EB5">
      <w:pPr>
        <w:pStyle w:val="ConsPlusNormal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130860" w:rsidRDefault="00B26EB5">
      <w:pPr>
        <w:pStyle w:val="ConsPlusNormal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VII. Требования к естественному и искусственному</w:t>
      </w:r>
    </w:p>
    <w:p w:rsidR="00130860" w:rsidRDefault="00B26EB5">
      <w:pPr>
        <w:pStyle w:val="ConsPlusNormal"/>
        <w:jc w:val="center"/>
      </w:pPr>
      <w:r>
        <w:t>освещению помещений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130860" w:rsidRDefault="00B26EB5">
      <w:pPr>
        <w:pStyle w:val="ConsPlusNormal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130860" w:rsidRDefault="00B26EB5">
      <w:pPr>
        <w:pStyle w:val="ConsPlusNormal"/>
        <w:ind w:firstLine="540"/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130860" w:rsidRDefault="00B26EB5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130860" w:rsidRDefault="00B26EB5">
      <w:pPr>
        <w:pStyle w:val="ConsPlusNormal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130860" w:rsidRDefault="00B26EB5">
      <w:pPr>
        <w:pStyle w:val="ConsPlusNormal"/>
        <w:ind w:firstLine="540"/>
        <w:jc w:val="both"/>
      </w:pPr>
      <w:r>
        <w:t>7.4. При одностороннем освещении глубина групповых помещений должна составлять не более 6 метров.</w:t>
      </w:r>
    </w:p>
    <w:p w:rsidR="00130860" w:rsidRDefault="00B26EB5">
      <w:pPr>
        <w:pStyle w:val="ConsPlusNormal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130860" w:rsidRDefault="00B26EB5">
      <w:pPr>
        <w:pStyle w:val="ConsPlusNormal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130860" w:rsidRDefault="00B26EB5">
      <w:pPr>
        <w:pStyle w:val="ConsPlusNormal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tooltip="Ссылка на текущий документ" w:history="1">
        <w:r>
          <w:rPr>
            <w:color w:val="0000FF"/>
          </w:rPr>
          <w:t>(Приложение N 2)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130860" w:rsidRDefault="00B26EB5">
      <w:pPr>
        <w:pStyle w:val="ConsPlusNormal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130860" w:rsidRDefault="00B26EB5">
      <w:pPr>
        <w:pStyle w:val="ConsPlusNormal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130860" w:rsidRDefault="00B26EB5">
      <w:pPr>
        <w:pStyle w:val="ConsPlusNormal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130860" w:rsidRDefault="00B26EB5">
      <w:pPr>
        <w:pStyle w:val="ConsPlusNormal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Ограждения из древесно-стружечных плит не используются.</w:t>
      </w:r>
    </w:p>
    <w:p w:rsidR="00130860" w:rsidRDefault="00B26EB5">
      <w:pPr>
        <w:pStyle w:val="ConsPlusNormal"/>
        <w:ind w:firstLine="540"/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130860" w:rsidRDefault="00B26EB5">
      <w:pPr>
        <w:pStyle w:val="ConsPlusNormal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130860" w:rsidRDefault="00B26EB5">
      <w:pPr>
        <w:pStyle w:val="ConsPlusNormal"/>
        <w:ind w:firstLine="54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130860" w:rsidRDefault="00B26EB5">
      <w:pPr>
        <w:pStyle w:val="ConsPlusNormal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130860" w:rsidRDefault="00B26EB5">
      <w:pPr>
        <w:pStyle w:val="ConsPlusNormal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130860" w:rsidRDefault="00B26EB5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помещении, но не более чем на 2 - 4 °C.</w:t>
      </w:r>
    </w:p>
    <w:p w:rsidR="00130860" w:rsidRDefault="00B26EB5">
      <w:pPr>
        <w:pStyle w:val="ConsPlusNormal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130860" w:rsidRDefault="00B26EB5">
      <w:pPr>
        <w:pStyle w:val="ConsPlusNormal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130860" w:rsidRDefault="00B26EB5">
      <w:pPr>
        <w:pStyle w:val="ConsPlusNormal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130860" w:rsidRDefault="00B26EB5">
      <w:pPr>
        <w:pStyle w:val="ConsPlusNormal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130860" w:rsidRDefault="00B26EB5">
      <w:pPr>
        <w:pStyle w:val="ConsPlusNormal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tooltip="Ссылка на текущий документ" w:history="1">
        <w:r>
          <w:rPr>
            <w:color w:val="0000FF"/>
          </w:rPr>
          <w:t>(Приложение N 3)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130860" w:rsidRDefault="00B26EB5">
      <w:pPr>
        <w:pStyle w:val="ConsPlusNormal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130860" w:rsidRDefault="00B26EB5">
      <w:pPr>
        <w:pStyle w:val="ConsPlusNormal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130860" w:rsidRDefault="00B26EB5">
      <w:pPr>
        <w:pStyle w:val="ConsPlusNormal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130860" w:rsidRDefault="00B26EB5">
      <w:pPr>
        <w:pStyle w:val="ConsPlusNormal"/>
        <w:ind w:firstLine="540"/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130860" w:rsidRDefault="00B26EB5">
      <w:pPr>
        <w:pStyle w:val="ConsPlusNormal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130860" w:rsidRDefault="00B26EB5">
      <w:pPr>
        <w:pStyle w:val="ConsPlusNormal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130860" w:rsidRDefault="00B26EB5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130860" w:rsidRDefault="00B26EB5">
      <w:pPr>
        <w:pStyle w:val="ConsPlusNormal"/>
        <w:ind w:firstLine="540"/>
        <w:jc w:val="both"/>
      </w:pPr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130860" w:rsidRDefault="00B26EB5">
      <w:pPr>
        <w:pStyle w:val="ConsPlusNormal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130860" w:rsidRDefault="00B26EB5">
      <w:pPr>
        <w:pStyle w:val="ConsPlusNormal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130860" w:rsidRDefault="00B26EB5">
      <w:pPr>
        <w:pStyle w:val="ConsPlusNormal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130860" w:rsidRDefault="00B26EB5">
      <w:pPr>
        <w:pStyle w:val="ConsPlusNormal"/>
        <w:ind w:firstLine="540"/>
        <w:jc w:val="both"/>
      </w:pPr>
      <w:r>
        <w:t xml:space="preserve">10.2. Размещение помещений для воспитанников специальных дошкольных образовательных </w:t>
      </w:r>
      <w:r>
        <w:lastRenderedPageBreak/>
        <w:t>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130860" w:rsidRDefault="00B26EB5">
      <w:pPr>
        <w:pStyle w:val="ConsPlusNormal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130860" w:rsidRDefault="00B26EB5">
      <w:pPr>
        <w:pStyle w:val="ConsPlusNormal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130860" w:rsidRDefault="00B26EB5">
      <w:pPr>
        <w:pStyle w:val="ConsPlusNormal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130860" w:rsidRDefault="00B26EB5">
      <w:pPr>
        <w:pStyle w:val="ConsPlusNormal"/>
        <w:ind w:firstLine="540"/>
        <w:jc w:val="both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130860" w:rsidRDefault="00B26EB5">
      <w:pPr>
        <w:pStyle w:val="ConsPlusNormal"/>
        <w:ind w:firstLine="540"/>
        <w:jc w:val="both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130860" w:rsidRDefault="00B26EB5">
      <w:pPr>
        <w:pStyle w:val="ConsPlusNormal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130860" w:rsidRDefault="00B26EB5">
      <w:pPr>
        <w:pStyle w:val="ConsPlusNormal"/>
        <w:ind w:firstLine="54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130860" w:rsidRDefault="00B26EB5">
      <w:pPr>
        <w:pStyle w:val="ConsPlusNormal"/>
        <w:ind w:firstLine="540"/>
        <w:jc w:val="both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130860" w:rsidRDefault="00B26EB5">
      <w:pPr>
        <w:pStyle w:val="ConsPlusNormal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130860" w:rsidRDefault="00B26EB5">
      <w:pPr>
        <w:pStyle w:val="ConsPlusNormal"/>
        <w:ind w:firstLine="540"/>
        <w:jc w:val="both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130860" w:rsidRDefault="00B26EB5">
      <w:pPr>
        <w:pStyle w:val="ConsPlusNormal"/>
        <w:ind w:firstLine="540"/>
        <w:jc w:val="both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130860" w:rsidRDefault="00B26EB5">
      <w:pPr>
        <w:pStyle w:val="ConsPlusNormal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130860" w:rsidRDefault="00B26EB5">
      <w:pPr>
        <w:pStyle w:val="ConsPlusNormal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130860" w:rsidRDefault="00B26EB5">
      <w:pPr>
        <w:pStyle w:val="ConsPlusNormal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130860" w:rsidRDefault="00B26EB5">
      <w:pPr>
        <w:pStyle w:val="ConsPlusNormal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130860" w:rsidRDefault="00B26EB5">
      <w:pPr>
        <w:pStyle w:val="ConsPlusNormal"/>
        <w:ind w:firstLine="540"/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130860" w:rsidRDefault="00B26EB5">
      <w:pPr>
        <w:pStyle w:val="ConsPlusNormal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130860" w:rsidRDefault="00B26EB5">
      <w:pPr>
        <w:pStyle w:val="ConsPlusNormal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130860" w:rsidRDefault="00B26EB5">
      <w:pPr>
        <w:pStyle w:val="ConsPlusNormal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130860" w:rsidRDefault="00B26EB5">
      <w:pPr>
        <w:pStyle w:val="ConsPlusNormal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130860" w:rsidRDefault="00B26EB5">
      <w:pPr>
        <w:pStyle w:val="ConsPlusNormal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130860" w:rsidRDefault="00B26EB5">
      <w:pPr>
        <w:pStyle w:val="ConsPlusNormal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130860" w:rsidRDefault="00B26EB5">
      <w:pPr>
        <w:pStyle w:val="ConsPlusNormal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130860" w:rsidRDefault="00B26EB5">
      <w:pPr>
        <w:pStyle w:val="ConsPlusNormal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130860" w:rsidRDefault="00B26EB5">
      <w:pPr>
        <w:pStyle w:val="ConsPlusNormal"/>
        <w:ind w:firstLine="540"/>
        <w:jc w:val="both"/>
      </w:pPr>
      <w: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XI. Требования к приему детей в дошкольные</w:t>
      </w:r>
    </w:p>
    <w:p w:rsidR="00130860" w:rsidRDefault="00B26EB5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130860" w:rsidRDefault="00B26EB5">
      <w:pPr>
        <w:pStyle w:val="ConsPlusNormal"/>
        <w:jc w:val="center"/>
      </w:pPr>
      <w:r>
        <w:t>воспитательно-образовательного процесса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130860" w:rsidRDefault="00B26EB5">
      <w:pPr>
        <w:pStyle w:val="ConsPlusNormal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130860" w:rsidRDefault="00B26EB5">
      <w:pPr>
        <w:pStyle w:val="ConsPlusNormal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130860" w:rsidRDefault="00B26EB5">
      <w:pPr>
        <w:pStyle w:val="ConsPlusNormal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130860" w:rsidRDefault="00B26EB5">
      <w:pPr>
        <w:pStyle w:val="ConsPlusNormal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130860" w:rsidRDefault="00B26EB5">
      <w:pPr>
        <w:pStyle w:val="ConsPlusNormal"/>
        <w:ind w:firstLine="540"/>
        <w:jc w:val="both"/>
      </w:pPr>
      <w: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130860" w:rsidRDefault="00B26EB5">
      <w:pPr>
        <w:pStyle w:val="ConsPlusNormal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130860" w:rsidRDefault="00B26EB5">
      <w:pPr>
        <w:pStyle w:val="ConsPlusNormal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130860" w:rsidRDefault="00B26EB5">
      <w:pPr>
        <w:pStyle w:val="ConsPlusNormal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130860" w:rsidRDefault="00B26EB5">
      <w:pPr>
        <w:pStyle w:val="ConsPlusNormal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130860" w:rsidRDefault="00B26EB5">
      <w:pPr>
        <w:pStyle w:val="ConsPlusNormal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130860" w:rsidRDefault="00B26EB5">
      <w:pPr>
        <w:pStyle w:val="ConsPlusNormal"/>
        <w:ind w:firstLine="540"/>
        <w:jc w:val="both"/>
      </w:pPr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130860" w:rsidRDefault="00B26EB5">
      <w:pPr>
        <w:pStyle w:val="ConsPlusNormal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30860" w:rsidRDefault="00B26EB5">
      <w:pPr>
        <w:pStyle w:val="ConsPlusNormal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130860" w:rsidRDefault="00B26EB5">
      <w:pPr>
        <w:pStyle w:val="ConsPlusNormal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lastRenderedPageBreak/>
        <w:t>XII. Требования к организации физического воспитания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130860" w:rsidRDefault="00B26EB5">
      <w:pPr>
        <w:pStyle w:val="ConsPlusNormal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130860" w:rsidRDefault="00B26EB5">
      <w:pPr>
        <w:pStyle w:val="ConsPlusNormal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130860" w:rsidRDefault="00B26EB5">
      <w:pPr>
        <w:pStyle w:val="ConsPlusNormal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130860" w:rsidRDefault="00B26EB5">
      <w:pPr>
        <w:pStyle w:val="ConsPlusNormal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130860" w:rsidRDefault="00B26EB5">
      <w:pPr>
        <w:pStyle w:val="ConsPlusNormal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30860" w:rsidRDefault="00B26EB5">
      <w:pPr>
        <w:pStyle w:val="ConsPlusNormal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30860" w:rsidRDefault="00B26EB5">
      <w:pPr>
        <w:pStyle w:val="ConsPlusNormal"/>
        <w:ind w:firstLine="540"/>
        <w:jc w:val="both"/>
      </w:pPr>
      <w:r>
        <w:t>Длительность занятия с каждым ребенком составляет 6 - 10 минут.</w:t>
      </w:r>
    </w:p>
    <w:p w:rsidR="00130860" w:rsidRDefault="00B26EB5">
      <w:pPr>
        <w:pStyle w:val="ConsPlusNormal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130860" w:rsidRDefault="00B26EB5">
      <w:pPr>
        <w:pStyle w:val="ConsPlusNormal"/>
        <w:ind w:firstLine="54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130860" w:rsidRDefault="00B26EB5">
      <w:pPr>
        <w:pStyle w:val="ConsPlusNormal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130860" w:rsidRDefault="00B26EB5">
      <w:pPr>
        <w:pStyle w:val="ConsPlusNormal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Рекомендуемое количество детей в группе</w:t>
      </w:r>
    </w:p>
    <w:p w:rsidR="00130860" w:rsidRDefault="00B26EB5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130860" w:rsidRDefault="00B26EB5">
      <w:pPr>
        <w:pStyle w:val="ConsPlusNormal"/>
        <w:jc w:val="center"/>
      </w:pPr>
      <w:r>
        <w:t>в зависимости от возраста детей в минутах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755"/>
        <w:gridCol w:w="1755"/>
        <w:gridCol w:w="1755"/>
        <w:gridCol w:w="1755"/>
      </w:tblGrid>
      <w:tr w:rsidR="00130860">
        <w:trPr>
          <w:tblCellSpacing w:w="5" w:type="nil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Возраст детей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до 1</w:t>
            </w:r>
            <w:r>
              <w:rPr>
                <w:rFonts w:ascii="Courier New" w:hAnsi="Courier New" w:cs="Courier New"/>
              </w:rPr>
              <w:br/>
              <w:t xml:space="preserve">   г. 6 м.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7 м.</w:t>
            </w:r>
            <w:r>
              <w:rPr>
                <w:rFonts w:ascii="Courier New" w:hAnsi="Courier New" w:cs="Courier New"/>
              </w:rPr>
              <w:br/>
              <w:t xml:space="preserve">  до 2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 2 лет 1 м.</w:t>
            </w:r>
            <w:r>
              <w:rPr>
                <w:rFonts w:ascii="Courier New" w:hAnsi="Courier New" w:cs="Courier New"/>
              </w:rPr>
              <w:br/>
              <w:t xml:space="preserve">  до 3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старше 3 лет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Число детей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Вся группа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Длительность     </w:t>
            </w:r>
            <w:r>
              <w:rPr>
                <w:rFonts w:ascii="Courier New" w:hAnsi="Courier New" w:cs="Courier New"/>
              </w:rPr>
              <w:br/>
              <w:t xml:space="preserve">занятия  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15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30860" w:rsidRDefault="00B26EB5">
      <w:pPr>
        <w:pStyle w:val="ConsPlusNormal"/>
        <w:ind w:firstLine="540"/>
        <w:jc w:val="both"/>
      </w:pPr>
      <w:r>
        <w:t>- в младшей группе - 15 мин.,</w:t>
      </w:r>
    </w:p>
    <w:p w:rsidR="00130860" w:rsidRDefault="00B26EB5">
      <w:pPr>
        <w:pStyle w:val="ConsPlusNormal"/>
        <w:ind w:firstLine="540"/>
        <w:jc w:val="both"/>
      </w:pPr>
      <w:r>
        <w:t>- в средней группе - 20 мин.,</w:t>
      </w:r>
    </w:p>
    <w:p w:rsidR="00130860" w:rsidRDefault="00B26EB5">
      <w:pPr>
        <w:pStyle w:val="ConsPlusNormal"/>
        <w:ind w:firstLine="540"/>
        <w:jc w:val="both"/>
      </w:pPr>
      <w:r>
        <w:t>- в старшей группе - 25 мин.,</w:t>
      </w:r>
    </w:p>
    <w:p w:rsidR="00130860" w:rsidRDefault="00B26EB5">
      <w:pPr>
        <w:pStyle w:val="ConsPlusNormal"/>
        <w:ind w:firstLine="540"/>
        <w:jc w:val="both"/>
      </w:pPr>
      <w:r>
        <w:t>- в подготовительной группе - 30 мин.</w:t>
      </w:r>
    </w:p>
    <w:p w:rsidR="00130860" w:rsidRDefault="00B26EB5">
      <w:pPr>
        <w:pStyle w:val="ConsPlusNormal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130860" w:rsidRDefault="00B26EB5">
      <w:pPr>
        <w:pStyle w:val="ConsPlusNormal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130860" w:rsidRDefault="00B26EB5">
      <w:pPr>
        <w:pStyle w:val="ConsPlusNormal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130860" w:rsidRDefault="00B26EB5">
      <w:pPr>
        <w:pStyle w:val="ConsPlusNormal"/>
        <w:ind w:firstLine="540"/>
        <w:jc w:val="both"/>
      </w:pPr>
      <w: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</w:t>
      </w:r>
      <w:r>
        <w:lastRenderedPageBreak/>
        <w:t>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130860" w:rsidRDefault="00B26EB5">
      <w:pPr>
        <w:pStyle w:val="ConsPlusNormal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130860" w:rsidRDefault="00B26EB5">
      <w:pPr>
        <w:pStyle w:val="ConsPlusNormal"/>
        <w:ind w:firstLine="54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130860" w:rsidRDefault="00B26EB5">
      <w:pPr>
        <w:pStyle w:val="ConsPlusNormal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130860" w:rsidRDefault="00B26EB5">
      <w:pPr>
        <w:pStyle w:val="ConsPlusNormal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130860" w:rsidRDefault="00B26EB5">
      <w:pPr>
        <w:pStyle w:val="ConsPlusNormal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130860" w:rsidRDefault="00B26EB5">
      <w:pPr>
        <w:pStyle w:val="ConsPlusNormal"/>
        <w:ind w:firstLine="540"/>
        <w:jc w:val="both"/>
      </w:pPr>
      <w:r>
        <w:t>- в термокамере следует поддерживать температуру воздуха в пределах 60 - 70 °C при относительной влажности 15 - 10%;</w:t>
      </w:r>
    </w:p>
    <w:p w:rsidR="00130860" w:rsidRDefault="00B26EB5">
      <w:pPr>
        <w:pStyle w:val="ConsPlusNormal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130860" w:rsidRDefault="00B26EB5">
      <w:pPr>
        <w:pStyle w:val="ConsPlusNormal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130860" w:rsidRDefault="00B26EB5">
      <w:pPr>
        <w:pStyle w:val="ConsPlusNormal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130860" w:rsidRDefault="00B26EB5">
      <w:pPr>
        <w:pStyle w:val="ConsPlusNormal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130860" w:rsidRDefault="00B26EB5">
      <w:pPr>
        <w:pStyle w:val="ConsPlusNormal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130860" w:rsidRDefault="00B26EB5">
      <w:pPr>
        <w:pStyle w:val="ConsPlusNormal"/>
        <w:jc w:val="center"/>
      </w:pPr>
      <w:r>
        <w:t>инвентарю, посуде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077" w:tooltip="Ссылка на текущий документ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130860" w:rsidRDefault="00B26EB5">
      <w:pPr>
        <w:pStyle w:val="ConsPlusNormal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130860" w:rsidRDefault="00B26EB5">
      <w:pPr>
        <w:pStyle w:val="ConsPlusNormal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130860" w:rsidRDefault="00B26EB5">
      <w:pPr>
        <w:pStyle w:val="ConsPlusNormal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130860" w:rsidRDefault="00B26EB5">
      <w:pPr>
        <w:pStyle w:val="ConsPlusNormal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130860" w:rsidRDefault="00B26EB5">
      <w:pPr>
        <w:pStyle w:val="ConsPlusNormal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130860" w:rsidRDefault="00B26EB5">
      <w:pPr>
        <w:pStyle w:val="ConsPlusNormal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130860" w:rsidRDefault="00B26EB5">
      <w:pPr>
        <w:pStyle w:val="ConsPlusNormal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130860" w:rsidRDefault="00B26EB5">
      <w:pPr>
        <w:pStyle w:val="ConsPlusNormal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130860" w:rsidRDefault="00B26EB5">
      <w:pPr>
        <w:pStyle w:val="ConsPlusNormal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130860" w:rsidRDefault="00B26EB5">
      <w:pPr>
        <w:pStyle w:val="ConsPlusNormal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130860" w:rsidRDefault="00B26EB5">
      <w:pPr>
        <w:pStyle w:val="ConsPlusNormal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130860" w:rsidRDefault="00B26EB5">
      <w:pPr>
        <w:pStyle w:val="ConsPlusNormal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130860" w:rsidRDefault="00B26EB5">
      <w:pPr>
        <w:pStyle w:val="ConsPlusNormal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130860" w:rsidRDefault="00B26EB5">
      <w:pPr>
        <w:pStyle w:val="ConsPlusNormal"/>
        <w:ind w:firstLine="540"/>
        <w:jc w:val="both"/>
      </w:pPr>
      <w:r>
        <w:t xml:space="preserve">13.7. Помещение (место) для мытья обменной тары оборудуется ванной или трапом с бортиком, </w:t>
      </w:r>
      <w:r>
        <w:lastRenderedPageBreak/>
        <w:t>облицованным керамической плиткой.</w:t>
      </w:r>
    </w:p>
    <w:p w:rsidR="00130860" w:rsidRDefault="00B26EB5">
      <w:pPr>
        <w:pStyle w:val="ConsPlusNormal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130860" w:rsidRDefault="00B26EB5">
      <w:pPr>
        <w:pStyle w:val="ConsPlusNormal"/>
        <w:ind w:firstLine="540"/>
        <w:jc w:val="both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130860" w:rsidRDefault="00B26EB5">
      <w:pPr>
        <w:pStyle w:val="ConsPlusNormal"/>
        <w:ind w:firstLine="540"/>
        <w:jc w:val="both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130860" w:rsidRDefault="00B26EB5">
      <w:pPr>
        <w:pStyle w:val="ConsPlusNormal"/>
        <w:ind w:firstLine="540"/>
        <w:jc w:val="both"/>
      </w:pPr>
      <w:r>
        <w:t>13.11.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130860" w:rsidRDefault="00B26EB5">
      <w:pPr>
        <w:pStyle w:val="ConsPlusNormal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130860" w:rsidRDefault="00B26EB5">
      <w:pPr>
        <w:pStyle w:val="ConsPlusNormal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130860" w:rsidRDefault="00B26EB5">
      <w:pPr>
        <w:pStyle w:val="ConsPlusNormal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130860" w:rsidRDefault="00B26EB5">
      <w:pPr>
        <w:pStyle w:val="ConsPlusNormal"/>
        <w:ind w:firstLine="540"/>
        <w:jc w:val="both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130860" w:rsidRDefault="00B26EB5">
      <w:pPr>
        <w:pStyle w:val="ConsPlusNormal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130860" w:rsidRDefault="00B26EB5">
      <w:pPr>
        <w:pStyle w:val="ConsPlusNormal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130860" w:rsidRDefault="00B26EB5">
      <w:pPr>
        <w:pStyle w:val="ConsPlusNormal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130860" w:rsidRDefault="00B26EB5">
      <w:pPr>
        <w:pStyle w:val="ConsPlusNormal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130860" w:rsidRDefault="00B26EB5">
      <w:pPr>
        <w:pStyle w:val="ConsPlusNormal"/>
        <w:ind w:firstLine="540"/>
        <w:jc w:val="both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130860" w:rsidRDefault="00B26EB5">
      <w:pPr>
        <w:pStyle w:val="ConsPlusNormal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130860" w:rsidRDefault="00B26EB5">
      <w:pPr>
        <w:pStyle w:val="ConsPlusNormal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130860" w:rsidRDefault="00B26EB5">
      <w:pPr>
        <w:pStyle w:val="ConsPlusNormal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130860" w:rsidRDefault="00B26EB5">
      <w:pPr>
        <w:pStyle w:val="ConsPlusNormal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130860" w:rsidRDefault="00B26EB5">
      <w:pPr>
        <w:pStyle w:val="ConsPlusNormal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130860" w:rsidRDefault="00B26EB5">
      <w:pPr>
        <w:pStyle w:val="ConsPlusNormal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130860" w:rsidRDefault="00B26EB5">
      <w:pPr>
        <w:pStyle w:val="ConsPlusNormal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lastRenderedPageBreak/>
        <w:t>XIV. Требования к условиям хранения, приготовления</w:t>
      </w:r>
    </w:p>
    <w:p w:rsidR="00130860" w:rsidRDefault="00B26EB5">
      <w:pPr>
        <w:pStyle w:val="ConsPlusNormal"/>
        <w:jc w:val="center"/>
      </w:pPr>
      <w:r>
        <w:t>и реализации пищевых продуктов и кулинарных изделий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130860" w:rsidRDefault="00B26EB5">
      <w:pPr>
        <w:pStyle w:val="ConsPlusNormal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130860" w:rsidRDefault="00B26EB5">
      <w:pPr>
        <w:pStyle w:val="ConsPlusNormal"/>
        <w:ind w:firstLine="540"/>
        <w:jc w:val="both"/>
      </w:pPr>
      <w:r>
        <w:t>Продукция поступает в таре производителя (поставщика).</w:t>
      </w:r>
    </w:p>
    <w:p w:rsidR="00130860" w:rsidRDefault="00B26EB5">
      <w:pPr>
        <w:pStyle w:val="ConsPlusNormal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30860" w:rsidRDefault="00B26EB5">
      <w:pPr>
        <w:pStyle w:val="ConsPlusNormal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tooltip="Ссылка на текущий документ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130860" w:rsidRDefault="00B26EB5">
      <w:pPr>
        <w:pStyle w:val="ConsPlusNormal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130860" w:rsidRDefault="00B26EB5">
      <w:pPr>
        <w:pStyle w:val="ConsPlusNormal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tooltip="Ссылка на текущий документ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130860" w:rsidRDefault="00B26EB5">
      <w:pPr>
        <w:pStyle w:val="ConsPlusNormal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130860" w:rsidRDefault="00B26EB5">
      <w:pPr>
        <w:pStyle w:val="ConsPlusNormal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130860" w:rsidRDefault="00B26EB5">
      <w:pPr>
        <w:pStyle w:val="ConsPlusNormal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130860" w:rsidRDefault="00B26EB5">
      <w:pPr>
        <w:pStyle w:val="ConsPlusNormal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130860" w:rsidRDefault="00B26EB5">
      <w:pPr>
        <w:pStyle w:val="ConsPlusNormal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130860" w:rsidRDefault="00B26EB5">
      <w:pPr>
        <w:pStyle w:val="ConsPlusNormal"/>
        <w:ind w:firstLine="540"/>
        <w:jc w:val="both"/>
      </w:pPr>
      <w:r>
        <w:t>Сметана, творог хранятся в таре с крышкой.</w:t>
      </w:r>
    </w:p>
    <w:p w:rsidR="00130860" w:rsidRDefault="00B26EB5">
      <w:pPr>
        <w:pStyle w:val="ConsPlusNormal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130860" w:rsidRDefault="00B26EB5">
      <w:pPr>
        <w:pStyle w:val="ConsPlusNormal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130860" w:rsidRDefault="00B26EB5">
      <w:pPr>
        <w:pStyle w:val="ConsPlusNormal"/>
        <w:ind w:firstLine="54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130860" w:rsidRDefault="00B26EB5">
      <w:pPr>
        <w:pStyle w:val="ConsPlusNormal"/>
        <w:ind w:firstLine="54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130860" w:rsidRDefault="00B26EB5">
      <w:pPr>
        <w:pStyle w:val="ConsPlusNormal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130860" w:rsidRDefault="00B26EB5">
      <w:pPr>
        <w:pStyle w:val="ConsPlusNormal"/>
        <w:ind w:firstLine="540"/>
        <w:jc w:val="both"/>
      </w:pPr>
      <w: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130860" w:rsidRDefault="00B26EB5">
      <w:pPr>
        <w:pStyle w:val="ConsPlusNormal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130860" w:rsidRDefault="00B26EB5">
      <w:pPr>
        <w:pStyle w:val="ConsPlusNormal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130860" w:rsidRDefault="00B26EB5">
      <w:pPr>
        <w:pStyle w:val="ConsPlusNormal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130860" w:rsidRDefault="00B26EB5">
      <w:pPr>
        <w:pStyle w:val="ConsPlusNormal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130860" w:rsidRDefault="00B26EB5">
      <w:pPr>
        <w:pStyle w:val="ConsPlusNormal"/>
        <w:ind w:firstLine="540"/>
        <w:jc w:val="both"/>
      </w:pPr>
      <w:r>
        <w:t xml:space="preserve">14.10. Организация питания осуществляется на основе принципов "щадящего питания". При </w:t>
      </w:r>
      <w:r>
        <w:lastRenderedPageBreak/>
        <w:t>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130860" w:rsidRDefault="00B26EB5">
      <w:pPr>
        <w:pStyle w:val="ConsPlusNormal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tooltip="Ссылка на текущий документ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130860" w:rsidRDefault="00B26EB5">
      <w:pPr>
        <w:pStyle w:val="ConsPlusNormal"/>
        <w:ind w:firstLine="540"/>
        <w:jc w:val="both"/>
      </w:pPr>
      <w:r>
        <w:t>Котлеты, биточки из мясного или рыбного фарша, рыбу кусками запекают при температуре 250 - 280 °C в течение 20 - 25 мин.</w:t>
      </w:r>
    </w:p>
    <w:p w:rsidR="00130860" w:rsidRDefault="00B26EB5">
      <w:pPr>
        <w:pStyle w:val="ConsPlusNormal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130860" w:rsidRDefault="00B26EB5">
      <w:pPr>
        <w:pStyle w:val="ConsPlusNormal"/>
        <w:ind w:firstLine="540"/>
        <w:jc w:val="both"/>
      </w:pPr>
      <w: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130860" w:rsidRDefault="00B26EB5">
      <w:pPr>
        <w:pStyle w:val="ConsPlusNormal"/>
        <w:ind w:firstLine="540"/>
        <w:jc w:val="both"/>
      </w:pPr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130860" w:rsidRDefault="00B26EB5">
      <w:pPr>
        <w:pStyle w:val="ConsPlusNormal"/>
        <w:ind w:firstLine="540"/>
        <w:jc w:val="both"/>
      </w:pPr>
      <w:r>
        <w:t>Оладьи, сырники выпекаются в духовом или жарочном шкафу при температуре 180 - 200 °C в течение 8 - 10 мин.</w:t>
      </w:r>
    </w:p>
    <w:p w:rsidR="00130860" w:rsidRDefault="00B26EB5">
      <w:pPr>
        <w:pStyle w:val="ConsPlusNormal"/>
        <w:ind w:firstLine="540"/>
        <w:jc w:val="both"/>
      </w:pPr>
      <w:r>
        <w:t>Яйцо варят после закипания воды 10 мин.</w:t>
      </w:r>
    </w:p>
    <w:p w:rsidR="00130860" w:rsidRDefault="00B26EB5">
      <w:pPr>
        <w:pStyle w:val="ConsPlusNormal"/>
        <w:ind w:firstLine="540"/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130860" w:rsidRDefault="00B26EB5">
      <w:pPr>
        <w:pStyle w:val="ConsPlusNormal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130860" w:rsidRDefault="00B26EB5">
      <w:pPr>
        <w:pStyle w:val="ConsPlusNormal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130860" w:rsidRDefault="00B26EB5">
      <w:pPr>
        <w:pStyle w:val="ConsPlusNormal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130860" w:rsidRDefault="00B26EB5">
      <w:pPr>
        <w:pStyle w:val="ConsPlusNormal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130860" w:rsidRDefault="00B26EB5">
      <w:pPr>
        <w:pStyle w:val="ConsPlusNormal"/>
        <w:ind w:firstLine="540"/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130860" w:rsidRDefault="00B26EB5">
      <w:pPr>
        <w:pStyle w:val="ConsPlusNormal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130860" w:rsidRDefault="00B26EB5">
      <w:pPr>
        <w:pStyle w:val="ConsPlusNormal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130860" w:rsidRDefault="00B26EB5">
      <w:pPr>
        <w:pStyle w:val="ConsPlusNormal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130860" w:rsidRDefault="00B26EB5">
      <w:pPr>
        <w:pStyle w:val="ConsPlusNormal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130860" w:rsidRDefault="00B26EB5">
      <w:pPr>
        <w:pStyle w:val="ConsPlusNormal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130860" w:rsidRDefault="00B26EB5">
      <w:pPr>
        <w:pStyle w:val="ConsPlusNormal"/>
        <w:ind w:firstLine="540"/>
        <w:jc w:val="both"/>
      </w:pPr>
      <w:r>
        <w:t>Не допускается предварительное замачивание овощей.</w:t>
      </w:r>
    </w:p>
    <w:p w:rsidR="00130860" w:rsidRDefault="00B26EB5">
      <w:pPr>
        <w:pStyle w:val="ConsPlusNormal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130860" w:rsidRDefault="00B26EB5">
      <w:pPr>
        <w:pStyle w:val="ConsPlusNormal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130860" w:rsidRDefault="00B26EB5">
      <w:pPr>
        <w:pStyle w:val="ConsPlusNormal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130860" w:rsidRDefault="00B26EB5">
      <w:pPr>
        <w:pStyle w:val="ConsPlusNormal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130860" w:rsidRDefault="00B26EB5">
      <w:pPr>
        <w:pStyle w:val="ConsPlusNormal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130860" w:rsidRDefault="00B26EB5">
      <w:pPr>
        <w:pStyle w:val="ConsPlusNormal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130860" w:rsidRDefault="00B26EB5">
      <w:pPr>
        <w:pStyle w:val="ConsPlusNormal"/>
        <w:ind w:firstLine="540"/>
        <w:jc w:val="both"/>
      </w:pPr>
      <w: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</w:t>
      </w:r>
      <w:r>
        <w:lastRenderedPageBreak/>
        <w:t>ополаскиванием проточной водой и просушиванием.</w:t>
      </w:r>
    </w:p>
    <w:p w:rsidR="00130860" w:rsidRDefault="00B26EB5">
      <w:pPr>
        <w:pStyle w:val="ConsPlusNormal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130860" w:rsidRDefault="00B26EB5">
      <w:pPr>
        <w:pStyle w:val="ConsPlusNormal"/>
        <w:ind w:firstLine="540"/>
        <w:jc w:val="both"/>
      </w:pPr>
      <w:r>
        <w:t>Хранение заправленных салатов может осуществляться не более 30 минут при температуре 4 +/- 2 °C.</w:t>
      </w:r>
    </w:p>
    <w:p w:rsidR="00130860" w:rsidRDefault="00B26EB5">
      <w:pPr>
        <w:pStyle w:val="ConsPlusNormal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130860" w:rsidRDefault="00B26EB5">
      <w:pPr>
        <w:pStyle w:val="ConsPlusNormal"/>
        <w:ind w:firstLine="540"/>
        <w:jc w:val="both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130860" w:rsidRDefault="00B26EB5">
      <w:pPr>
        <w:pStyle w:val="ConsPlusNormal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130860" w:rsidRDefault="00B26EB5">
      <w:pPr>
        <w:pStyle w:val="ConsPlusNormal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130860" w:rsidRDefault="00B26EB5">
      <w:pPr>
        <w:pStyle w:val="ConsPlusNormal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130860" w:rsidRDefault="00B26EB5">
      <w:pPr>
        <w:pStyle w:val="ConsPlusNormal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130860" w:rsidRDefault="00B26EB5">
      <w:pPr>
        <w:pStyle w:val="ConsPlusNormal"/>
        <w:ind w:firstLine="540"/>
        <w:jc w:val="both"/>
      </w:pPr>
      <w: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130860" w:rsidRDefault="00B26EB5">
      <w:pPr>
        <w:pStyle w:val="ConsPlusNormal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130860" w:rsidRDefault="00B26EB5">
      <w:pPr>
        <w:pStyle w:val="ConsPlusNormal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tooltip="Ссылка на текущий документ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130860" w:rsidRDefault="00B26EB5">
      <w:pPr>
        <w:pStyle w:val="ConsPlusNormal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130860" w:rsidRDefault="00B26EB5">
      <w:pPr>
        <w:pStyle w:val="ConsPlusNormal"/>
        <w:ind w:firstLine="540"/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130860" w:rsidRDefault="00B26EB5">
      <w:pPr>
        <w:pStyle w:val="ConsPlusNormal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130860" w:rsidRDefault="00B26EB5">
      <w:pPr>
        <w:pStyle w:val="ConsPlusNormal"/>
        <w:ind w:firstLine="540"/>
        <w:jc w:val="both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130860" w:rsidRDefault="00B26EB5">
      <w:pPr>
        <w:pStyle w:val="ConsPlusNormal"/>
        <w:ind w:firstLine="54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130860" w:rsidRDefault="00B26EB5">
      <w:pPr>
        <w:pStyle w:val="ConsPlusNormal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130860" w:rsidRDefault="00B26EB5">
      <w:pPr>
        <w:pStyle w:val="ConsPlusNormal"/>
        <w:ind w:firstLine="540"/>
        <w:jc w:val="both"/>
      </w:pPr>
      <w:r>
        <w:t xml:space="preserve">- использование пищевых продуктов, указанных в </w:t>
      </w:r>
      <w:hyperlink w:anchor="Par1292" w:tooltip="Ссылка на текущий документ" w:history="1">
        <w:r>
          <w:rPr>
            <w:color w:val="0000FF"/>
          </w:rPr>
          <w:t>Приложении N 9</w:t>
        </w:r>
      </w:hyperlink>
      <w:r>
        <w:t>;</w:t>
      </w:r>
    </w:p>
    <w:p w:rsidR="00130860" w:rsidRDefault="00B26EB5">
      <w:pPr>
        <w:pStyle w:val="ConsPlusNormal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130860" w:rsidRDefault="00B26EB5">
      <w:pPr>
        <w:pStyle w:val="ConsPlusNormal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130860" w:rsidRDefault="00B26EB5">
      <w:pPr>
        <w:pStyle w:val="ConsPlusNormal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130860" w:rsidRDefault="00B26EB5">
      <w:pPr>
        <w:pStyle w:val="ConsPlusNormal"/>
        <w:ind w:firstLine="540"/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130860" w:rsidRDefault="00B26EB5">
      <w:pPr>
        <w:pStyle w:val="ConsPlusNormal"/>
        <w:jc w:val="center"/>
      </w:pPr>
      <w:r>
        <w:t>детей разного возраста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3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130860" w:rsidRDefault="00B26EB5">
      <w:pPr>
        <w:pStyle w:val="ConsPlusNormal"/>
        <w:jc w:val="center"/>
      </w:pPr>
      <w:r>
        <w:t>веществах для детей возрастных групп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170"/>
        <w:gridCol w:w="1170"/>
        <w:gridCol w:w="1053"/>
        <w:gridCol w:w="1170"/>
        <w:gridCol w:w="1287"/>
        <w:gridCol w:w="1170"/>
      </w:tblGrid>
      <w:tr w:rsidR="00130860">
        <w:trPr>
          <w:trHeight w:val="400"/>
          <w:tblCellSpacing w:w="5" w:type="nil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0 - 3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4 - 6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7 - 12 </w:t>
            </w:r>
            <w:r>
              <w:rPr>
                <w:rFonts w:ascii="Courier New" w:hAnsi="Courier New" w:cs="Courier New"/>
              </w:rPr>
              <w:br/>
              <w:t xml:space="preserve">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1 - 2  </w:t>
            </w:r>
            <w:r>
              <w:rPr>
                <w:rFonts w:ascii="Courier New" w:hAnsi="Courier New" w:cs="Courier New"/>
              </w:rPr>
              <w:br/>
              <w:t xml:space="preserve">   г.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2 - 3 г.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3 - 7 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Энергия (ккал)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110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1200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1400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1800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42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54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CD5431">
            <w:pPr>
              <w:pStyle w:val="ConsPlusCell"/>
              <w:rPr>
                <w:rFonts w:ascii="Courier New" w:hAnsi="Courier New" w:cs="Courier New"/>
              </w:rPr>
            </w:pPr>
            <w:hyperlink w:anchor="Par634" w:tooltip="Ссылка на текущий документ" w:history="1">
              <w:r w:rsidR="00B26EB5"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  <w:r w:rsidR="00B26EB5">
              <w:rPr>
                <w:rFonts w:ascii="Courier New" w:hAnsi="Courier New" w:cs="Courier New"/>
              </w:rPr>
              <w:t xml:space="preserve"> в т.ч. животный</w:t>
            </w:r>
            <w:r w:rsidR="00B26EB5">
              <w:rPr>
                <w:rFonts w:ascii="Courier New" w:hAnsi="Courier New" w:cs="Courier New"/>
              </w:rPr>
              <w:br/>
              <w:t xml:space="preserve">(%) 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CD5431">
            <w:pPr>
              <w:pStyle w:val="ConsPlusCell"/>
              <w:rPr>
                <w:rFonts w:ascii="Courier New" w:hAnsi="Courier New" w:cs="Courier New"/>
              </w:rPr>
            </w:pPr>
            <w:hyperlink w:anchor="Par635" w:tooltip="Ссылка на текущий документ" w:history="1">
              <w:r w:rsidR="00B26EB5"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 w:rsidR="00B26EB5">
              <w:rPr>
                <w:rFonts w:ascii="Courier New" w:hAnsi="Courier New" w:cs="Courier New"/>
              </w:rPr>
              <w:t xml:space="preserve"> г/кг массы    </w:t>
            </w:r>
            <w:r w:rsidR="00B26EB5">
              <w:rPr>
                <w:rFonts w:ascii="Courier New" w:hAnsi="Courier New" w:cs="Courier New"/>
              </w:rPr>
              <w:br/>
              <w:t xml:space="preserve">тела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2,2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2,6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203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261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bookmarkStart w:id="2" w:name="Par634"/>
      <w:bookmarkEnd w:id="2"/>
      <w:r>
        <w:t>&lt;*&gt; Потребности для детей первого года жизни в энергии, жирах, углеводах даны в расчете г/кг массы тела.</w:t>
      </w:r>
    </w:p>
    <w:p w:rsidR="00130860" w:rsidRDefault="00B26EB5">
      <w:pPr>
        <w:pStyle w:val="ConsPlusNormal"/>
        <w:ind w:firstLine="540"/>
        <w:jc w:val="both"/>
      </w:pPr>
      <w:bookmarkStart w:id="3" w:name="Par635"/>
      <w:bookmarkEnd w:id="3"/>
      <w:r>
        <w:t>&lt;**&gt; Потребности для детей первого года жизни, находящихся на искусственном вскармливании.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130860" w:rsidRDefault="00B26EB5">
      <w:pPr>
        <w:pStyle w:val="ConsPlusNormal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130860" w:rsidRDefault="00B26EB5">
      <w:pPr>
        <w:pStyle w:val="ConsPlusNormal"/>
        <w:ind w:firstLine="540"/>
        <w:jc w:val="both"/>
      </w:pPr>
      <w:r>
        <w:t>Перетаривание готовой кулинарной продукции и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tooltip="Ссылка на текущий документ" w:history="1">
        <w:r>
          <w:rPr>
            <w:color w:val="0000FF"/>
          </w:rPr>
          <w:t>(Приложение 10)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130860" w:rsidRDefault="00B26EB5">
      <w:pPr>
        <w:pStyle w:val="ConsPlusNormal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tooltip="Ссылка на текущий документ" w:history="1">
        <w:r>
          <w:rPr>
            <w:color w:val="0000FF"/>
          </w:rPr>
          <w:t>(Приложение N 11)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4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Рекомендуемое распределение калорийности</w:t>
      </w:r>
    </w:p>
    <w:p w:rsidR="00130860" w:rsidRDefault="00B26EB5">
      <w:pPr>
        <w:pStyle w:val="ConsPlusNormal"/>
        <w:jc w:val="center"/>
      </w:pPr>
      <w:r>
        <w:t>между приемами пищи в %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Для детей с       │   Для детей с    │     Для детей с дневным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круглосуточным     │     дневным      │     пребыванием 12 час.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пребыванием       │ пребыванием 8 -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10 час.    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│Завтрак (20 - 25%)      │завтрак (20 - 25%)│завтрак (20 - 25%)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завтрак (5%)          │2 завтрак (5%)    │2 завтрак (5%)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│Обед (30 - 35%)         │обед (30 - 35%)   │обед (30 - 35%)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│Полдник (10 - 15%)      │полдник (10 - 15%)│Полдник (10 - 15%)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/или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│Ужин (20 - 25%)         │                  │уплотненный полдник (30 -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ужин - (до 5%) -      │                  │35%)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│дополнительный прием    │                  │Ужин (20 - 25%)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│пищи перед сном -       │                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│кисломолочный напиток с │                  │----------------------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bookmarkStart w:id="4" w:name="Par665"/>
      <w:bookmarkEnd w:id="4"/>
      <w:r>
        <w:rPr>
          <w:rFonts w:ascii="Courier New" w:hAnsi="Courier New" w:cs="Courier New"/>
        </w:rPr>
        <w:t>│булочным или мучным     │                  │&lt;*&gt; Вместо полдника и ужина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│кулинарным изделием     │                  │возможна организация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│уплотненного полдника (30 -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│35%).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130860" w:rsidRDefault="00B26EB5">
      <w:pPr>
        <w:pStyle w:val="ConsPlusNormal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tooltip="Ссылка на текущий документ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130860" w:rsidRDefault="00B26EB5">
      <w:pPr>
        <w:pStyle w:val="ConsPlusNormal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tooltip="Ссылка на текущий документ" w:history="1">
        <w:r>
          <w:rPr>
            <w:color w:val="0000FF"/>
          </w:rPr>
          <w:t>Приложению N 7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130860" w:rsidRDefault="00B26EB5">
      <w:pPr>
        <w:pStyle w:val="ConsPlusNormal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130860" w:rsidRDefault="00B26EB5">
      <w:pPr>
        <w:pStyle w:val="ConsPlusNormal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tooltip="Ссылка на текущий документ" w:history="1">
        <w:r>
          <w:rPr>
            <w:color w:val="0000FF"/>
          </w:rPr>
          <w:t>Приложению N 13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130860" w:rsidRDefault="00B26EB5">
      <w:pPr>
        <w:pStyle w:val="ConsPlusNormal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130860" w:rsidRDefault="00B26EB5">
      <w:pPr>
        <w:pStyle w:val="ConsPlusNormal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34" w:tooltip="Ссылка на текущий документ" w:history="1">
        <w:r>
          <w:rPr>
            <w:color w:val="0000FF"/>
          </w:rPr>
          <w:t>(Приложение N 14)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130860" w:rsidRDefault="00B26EB5">
      <w:pPr>
        <w:pStyle w:val="ConsPlusNormal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130860" w:rsidRDefault="00B26EB5">
      <w:pPr>
        <w:pStyle w:val="ConsPlusNormal"/>
        <w:ind w:firstLine="540"/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130860" w:rsidRDefault="00B26EB5">
      <w:pPr>
        <w:pStyle w:val="ConsPlusNormal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130860" w:rsidRDefault="00B26EB5">
      <w:pPr>
        <w:pStyle w:val="ConsPlusNormal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130860" w:rsidRDefault="00B26EB5">
      <w:pPr>
        <w:pStyle w:val="ConsPlusNormal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130860" w:rsidRDefault="00130860">
      <w:pPr>
        <w:pStyle w:val="ConsPlusNormal"/>
        <w:ind w:firstLine="540"/>
        <w:jc w:val="both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130860" w:rsidRDefault="00B26EB5" w:rsidP="004770CF">
      <w:pPr>
        <w:pStyle w:val="ConsPlusNormal"/>
        <w:jc w:val="right"/>
        <w:outlineLvl w:val="2"/>
      </w:pPr>
      <w:r>
        <w:lastRenderedPageBreak/>
        <w:t>Таблица 5</w:t>
      </w:r>
    </w:p>
    <w:p w:rsidR="00130860" w:rsidRDefault="00B26EB5" w:rsidP="004770CF">
      <w:pPr>
        <w:pStyle w:val="ConsPlusNormal"/>
        <w:jc w:val="center"/>
      </w:pPr>
      <w:r>
        <w:t>Режим питания детей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Время приема пищи  │          Режим питания детей в дошкольных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     образовательных организациях (группах)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├─────────────────┬────────────────┬─────────────────┤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8 - 10 часов   │ 11 - 12 часов  │     24 часа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30    00  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│8   - 9             │завтрак          │завтрак         │завтрак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│10   - 11           │второй завтрак   │второй завтрак  │второй завтрак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│(рекомендуемый)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│12   - 13           │обед             │обед            │обед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│15   - 16           │полдник          │полдник </w:t>
      </w:r>
      <w:hyperlink w:anchor="Par71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│полдник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│18   - 19           │-                │ужин            │ужин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  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│21                  │-                │-               │2 ужин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bookmarkStart w:id="5" w:name="Par718"/>
      <w:bookmarkEnd w:id="5"/>
      <w: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tooltip="Ссылка на текущий документ" w:history="1">
        <w:r>
          <w:rPr>
            <w:color w:val="0000FF"/>
          </w:rPr>
          <w:t>(Приложение N 15)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130860" w:rsidRDefault="00B26EB5">
      <w:pPr>
        <w:pStyle w:val="ConsPlusNormal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130860" w:rsidRDefault="00B26EB5">
      <w:pPr>
        <w:pStyle w:val="ConsPlusNormal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130860" w:rsidRDefault="00B26EB5">
      <w:pPr>
        <w:pStyle w:val="ConsPlusNormal"/>
        <w:jc w:val="center"/>
      </w:pPr>
      <w:r>
        <w:t>в дошкольные образовательные организации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130860" w:rsidRDefault="00B26EB5">
      <w:pPr>
        <w:pStyle w:val="ConsPlusNormal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130860" w:rsidRDefault="00B26EB5">
      <w:pPr>
        <w:pStyle w:val="ConsPlusNormal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130860" w:rsidRDefault="00B26EB5">
      <w:pPr>
        <w:pStyle w:val="ConsPlusNormal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130860" w:rsidRDefault="00B26EB5">
      <w:pPr>
        <w:pStyle w:val="ConsPlusNormal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130860" w:rsidRDefault="00B26EB5">
      <w:pPr>
        <w:pStyle w:val="ConsPlusNormal"/>
        <w:ind w:firstLine="540"/>
        <w:jc w:val="both"/>
      </w:pPr>
      <w:r>
        <w:t xml:space="preserve"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</w:t>
      </w:r>
      <w:r>
        <w:lastRenderedPageBreak/>
        <w:t>том числе лабораторных обследований, и отметкой о прохождении профессиональной гигиенической подготовки.</w:t>
      </w:r>
    </w:p>
    <w:p w:rsidR="00130860" w:rsidRDefault="00B26EB5">
      <w:pPr>
        <w:pStyle w:val="ConsPlusNormal"/>
        <w:ind w:firstLine="540"/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130860" w:rsidRDefault="00B26EB5">
      <w:pPr>
        <w:pStyle w:val="ConsPlusNormal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130860" w:rsidRDefault="00B26EB5">
      <w:pPr>
        <w:pStyle w:val="ConsPlusNormal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130860" w:rsidRDefault="00B26EB5">
      <w:pPr>
        <w:pStyle w:val="ConsPlusNormal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130860" w:rsidRDefault="00B26EB5">
      <w:pPr>
        <w:pStyle w:val="ConsPlusNormal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130860" w:rsidRDefault="00B26EB5">
      <w:pPr>
        <w:pStyle w:val="ConsPlusNormal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130860" w:rsidRDefault="00B26EB5">
      <w:pPr>
        <w:pStyle w:val="ConsPlusNormal"/>
        <w:ind w:firstLine="540"/>
        <w:jc w:val="both"/>
      </w:pPr>
      <w:r>
        <w:t>Игрушки моют в специально выделенных, промаркированных емкостях.</w:t>
      </w:r>
    </w:p>
    <w:p w:rsidR="00130860" w:rsidRDefault="00B26EB5">
      <w:pPr>
        <w:pStyle w:val="ConsPlusNormal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130860" w:rsidRDefault="00B26EB5">
      <w:pPr>
        <w:pStyle w:val="ConsPlusNormal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130860" w:rsidRDefault="00B26EB5">
      <w:pPr>
        <w:pStyle w:val="ConsPlusNormal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130860" w:rsidRDefault="00B26EB5">
      <w:pPr>
        <w:pStyle w:val="ConsPlusNormal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130860" w:rsidRDefault="00B26EB5">
      <w:pPr>
        <w:pStyle w:val="ConsPlusNormal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130860" w:rsidRDefault="00B26EB5">
      <w:pPr>
        <w:pStyle w:val="ConsPlusNormal"/>
        <w:ind w:firstLine="540"/>
        <w:jc w:val="both"/>
      </w:pPr>
      <w:r>
        <w:t>Очистка шахт вытяжной вентиляции проводится по мере загрязнения.</w:t>
      </w:r>
    </w:p>
    <w:p w:rsidR="00130860" w:rsidRDefault="00B26EB5">
      <w:pPr>
        <w:pStyle w:val="ConsPlusNormal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130860" w:rsidRDefault="00B26EB5">
      <w:pPr>
        <w:pStyle w:val="ConsPlusNormal"/>
        <w:ind w:firstLine="540"/>
        <w:jc w:val="both"/>
      </w:pPr>
      <w:r>
        <w:t>17.12. 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130860" w:rsidRDefault="00B26EB5">
      <w:pPr>
        <w:pStyle w:val="ConsPlusNormal"/>
        <w:ind w:firstLine="540"/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130860" w:rsidRDefault="00B26EB5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130860" w:rsidRDefault="00B26EB5">
      <w:pPr>
        <w:pStyle w:val="ConsPlusNormal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130860" w:rsidRDefault="00B26EB5">
      <w:pPr>
        <w:pStyle w:val="ConsPlusNormal"/>
        <w:ind w:firstLine="540"/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130860" w:rsidRDefault="00B26EB5">
      <w:pPr>
        <w:pStyle w:val="ConsPlusNormal"/>
        <w:ind w:firstLine="540"/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130860" w:rsidRDefault="00B26EB5">
      <w:pPr>
        <w:pStyle w:val="ConsPlusNormal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130860" w:rsidRDefault="00B26EB5">
      <w:pPr>
        <w:pStyle w:val="ConsPlusNormal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130860" w:rsidRDefault="00B26EB5">
      <w:pPr>
        <w:pStyle w:val="ConsPlusNormal"/>
        <w:ind w:firstLine="540"/>
        <w:jc w:val="both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130860" w:rsidRDefault="00B26EB5">
      <w:pPr>
        <w:pStyle w:val="ConsPlusNormal"/>
        <w:jc w:val="center"/>
      </w:pPr>
      <w:r>
        <w:t>мероприятия, проводимые медицинским персоналом в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организациях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130860" w:rsidRDefault="00B26EB5">
      <w:pPr>
        <w:pStyle w:val="ConsPlusNormal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130860" w:rsidRDefault="00B26EB5">
      <w:pPr>
        <w:pStyle w:val="ConsPlusNormal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130860" w:rsidRDefault="00B26EB5">
      <w:pPr>
        <w:pStyle w:val="ConsPlusNormal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130860" w:rsidRDefault="00B26EB5">
      <w:pPr>
        <w:pStyle w:val="ConsPlusNormal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130860" w:rsidRDefault="00B26EB5">
      <w:pPr>
        <w:pStyle w:val="ConsPlusNormal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130860" w:rsidRDefault="00B26EB5">
      <w:pPr>
        <w:pStyle w:val="ConsPlusNormal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130860" w:rsidRDefault="00B26EB5">
      <w:pPr>
        <w:pStyle w:val="ConsPlusNormal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130860" w:rsidRDefault="00B26EB5">
      <w:pPr>
        <w:pStyle w:val="ConsPlusNormal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130860" w:rsidRDefault="00B26EB5">
      <w:pPr>
        <w:pStyle w:val="ConsPlusNormal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130860" w:rsidRDefault="00B26EB5">
      <w:pPr>
        <w:pStyle w:val="ConsPlusNormal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130860" w:rsidRDefault="00B26EB5">
      <w:pPr>
        <w:pStyle w:val="ConsPlusNormal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130860" w:rsidRDefault="00B26EB5">
      <w:pPr>
        <w:pStyle w:val="ConsPlusNormal"/>
        <w:ind w:firstLine="540"/>
        <w:jc w:val="both"/>
      </w:pPr>
      <w:r>
        <w:t>- контроль за пищеблоком и питанием детей;</w:t>
      </w:r>
    </w:p>
    <w:p w:rsidR="00130860" w:rsidRDefault="00B26EB5">
      <w:pPr>
        <w:pStyle w:val="ConsPlusNormal"/>
        <w:ind w:firstLine="540"/>
        <w:jc w:val="both"/>
      </w:pPr>
      <w:r>
        <w:t>- ведение медицинской документации.</w:t>
      </w:r>
    </w:p>
    <w:p w:rsidR="00130860" w:rsidRDefault="00B26EB5">
      <w:pPr>
        <w:pStyle w:val="ConsPlusNormal"/>
        <w:ind w:firstLine="540"/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130860" w:rsidRDefault="00B26EB5">
      <w:pPr>
        <w:pStyle w:val="ConsPlusNormal"/>
        <w:ind w:firstLine="540"/>
        <w:jc w:val="both"/>
      </w:pPr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130860" w:rsidRDefault="00B26EB5">
      <w:pPr>
        <w:pStyle w:val="ConsPlusNormal"/>
        <w:ind w:firstLine="540"/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130860" w:rsidRDefault="00B26EB5">
      <w:pPr>
        <w:pStyle w:val="ConsPlusNormal"/>
        <w:ind w:firstLine="540"/>
        <w:jc w:val="both"/>
      </w:pPr>
      <w:r>
        <w:t xml:space="preserve"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</w:t>
      </w:r>
      <w:r>
        <w:lastRenderedPageBreak/>
        <w:t>соответствии с санитарными правилами по профилактике энтеробиозов.</w:t>
      </w:r>
    </w:p>
    <w:p w:rsidR="00130860" w:rsidRDefault="00B26EB5">
      <w:pPr>
        <w:pStyle w:val="ConsPlusNormal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130860" w:rsidRDefault="00B26EB5">
      <w:pPr>
        <w:pStyle w:val="ConsPlusNormal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130860" w:rsidRDefault="00B26EB5">
      <w:pPr>
        <w:pStyle w:val="ConsPlusNormal"/>
        <w:ind w:firstLine="540"/>
        <w:jc w:val="both"/>
      </w:pPr>
      <w: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130860" w:rsidRDefault="00B26EB5">
      <w:pPr>
        <w:pStyle w:val="ConsPlusNormal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130860" w:rsidRDefault="00B26EB5">
      <w:pPr>
        <w:pStyle w:val="ConsPlusNormal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130860" w:rsidRDefault="00B26EB5">
      <w:pPr>
        <w:pStyle w:val="ConsPlusNormal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130860" w:rsidRDefault="00B26EB5">
      <w:pPr>
        <w:pStyle w:val="ConsPlusNormal"/>
        <w:ind w:firstLine="540"/>
        <w:jc w:val="both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XIX. Требования к прохождению профилактических</w:t>
      </w:r>
    </w:p>
    <w:p w:rsidR="00130860" w:rsidRDefault="00B26EB5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130860" w:rsidRDefault="00B26EB5">
      <w:pPr>
        <w:pStyle w:val="ConsPlusNormal"/>
        <w:jc w:val="center"/>
      </w:pPr>
      <w:r>
        <w:t>личной гигиене персонала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130860" w:rsidRDefault="00130860">
      <w:pPr>
        <w:pStyle w:val="ConsPlusNormal"/>
        <w:jc w:val="both"/>
      </w:pPr>
    </w:p>
    <w:p w:rsidR="00130860" w:rsidRDefault="00B26EB5">
      <w:pPr>
        <w:pStyle w:val="ConsPlusNormal"/>
        <w:ind w:firstLine="540"/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130860" w:rsidRDefault="00B26EB5">
      <w:pPr>
        <w:pStyle w:val="ConsPlusNormal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130860" w:rsidRDefault="00B26EB5">
      <w:pPr>
        <w:pStyle w:val="ConsPlusNormal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tooltip="Ссылка на текущий документ" w:history="1">
        <w:r>
          <w:rPr>
            <w:color w:val="0000FF"/>
          </w:rPr>
          <w:t>(Приложение N 16)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130860" w:rsidRDefault="00B26EB5">
      <w:pPr>
        <w:pStyle w:val="ConsPlusNormal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130860" w:rsidRDefault="00B26EB5">
      <w:pPr>
        <w:pStyle w:val="ConsPlusNormal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130860" w:rsidRDefault="00B26EB5">
      <w:pPr>
        <w:pStyle w:val="ConsPlusNormal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130860" w:rsidRDefault="00B26EB5">
      <w:pPr>
        <w:pStyle w:val="ConsPlusNormal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130860" w:rsidRDefault="00B26EB5">
      <w:pPr>
        <w:pStyle w:val="ConsPlusNormal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130860" w:rsidRDefault="00B26EB5">
      <w:pPr>
        <w:pStyle w:val="ConsPlusNormal"/>
        <w:ind w:firstLine="540"/>
        <w:jc w:val="both"/>
      </w:pPr>
      <w:r>
        <w:t xml:space="preserve">19.8. У помощника воспитателя дополнительно должны быть: фартук, колпак или косынка для </w:t>
      </w:r>
      <w:r>
        <w:lastRenderedPageBreak/>
        <w:t>раздачи пищи, фартук для мытья посуды и специальный (темный) халат для уборки помещений.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130860" w:rsidRDefault="00B26EB5">
      <w:pPr>
        <w:pStyle w:val="ConsPlusNormal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130860" w:rsidRDefault="00B26EB5">
      <w:pPr>
        <w:pStyle w:val="ConsPlusNormal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130860" w:rsidRDefault="00B26EB5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130860" w:rsidRDefault="00B26EB5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130860" w:rsidRDefault="00B26EB5">
      <w:pPr>
        <w:pStyle w:val="ConsPlusNormal"/>
        <w:ind w:firstLine="540"/>
        <w:jc w:val="both"/>
      </w:pPr>
      <w:r>
        <w:t>- наличие личных медицинских книжек на каждого работника;</w:t>
      </w:r>
    </w:p>
    <w:p w:rsidR="00130860" w:rsidRDefault="00B26EB5">
      <w:pPr>
        <w:pStyle w:val="ConsPlusNormal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130860" w:rsidRDefault="00B26EB5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130860" w:rsidRDefault="00B26EB5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130860" w:rsidRDefault="00B26EB5">
      <w:pPr>
        <w:pStyle w:val="ConsPlusNormal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130860" w:rsidRDefault="00B26EB5" w:rsidP="004770CF">
      <w:pPr>
        <w:pStyle w:val="ConsPlusNormal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t>Приложение N 1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6" w:name="Par845"/>
      <w:bookmarkEnd w:id="6"/>
      <w:r>
        <w:t>Рекомендуемые площади помещений групповой ячейки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5733"/>
      </w:tblGrid>
      <w:tr w:rsidR="00130860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Вид помещений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Площадные показатели (не менее)        </w:t>
            </w:r>
          </w:p>
        </w:tc>
      </w:tr>
      <w:tr w:rsidR="00130860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Групповые ячейки          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18 кв. м; для групп наполняемостью менее 10    </w:t>
            </w:r>
            <w:r>
              <w:rPr>
                <w:rFonts w:ascii="Courier New" w:hAnsi="Courier New" w:cs="Courier New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</w:rPr>
              <w:br/>
              <w:t xml:space="preserve">определять из расчета 1,0 кв. м на 1 ребенка,  </w:t>
            </w:r>
            <w:r>
              <w:rPr>
                <w:rFonts w:ascii="Courier New" w:hAnsi="Courier New" w:cs="Courier New"/>
              </w:rPr>
              <w:br/>
              <w:t xml:space="preserve">но не менее 6 кв. м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2,5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возраста;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3,0 кв. м          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1,8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возраста,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кв. м для групп для детей младенческого и   </w:t>
            </w:r>
            <w:r>
              <w:rPr>
                <w:rFonts w:ascii="Courier New" w:hAnsi="Courier New" w:cs="Courier New"/>
              </w:rPr>
              <w:br/>
              <w:t xml:space="preserve">раннего возраста; 16 кв. м для дошкольных      </w:t>
            </w:r>
            <w:r>
              <w:rPr>
                <w:rFonts w:ascii="Courier New" w:hAnsi="Courier New" w:cs="Courier New"/>
              </w:rPr>
              <w:br/>
              <w:t xml:space="preserve">групп                                          </w:t>
            </w:r>
          </w:p>
        </w:tc>
      </w:tr>
      <w:tr w:rsidR="00130860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Медицинский блок            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медицинский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12 кв. м             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процедурный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8 кв. м   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 с местом для      </w:t>
            </w:r>
            <w:r>
              <w:rPr>
                <w:rFonts w:ascii="Courier New" w:hAnsi="Courier New" w:cs="Courier New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</w:rPr>
              <w:br/>
              <w:t>дезинфицирующих растворов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6 кв. м                        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7" w:name="Par884"/>
      <w:bookmarkEnd w:id="7"/>
      <w:r>
        <w:t>Рекомендуемый состав и площади служебно-бытовых помещений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1287"/>
        <w:gridCol w:w="1404"/>
        <w:gridCol w:w="1404"/>
        <w:gridCol w:w="1638"/>
      </w:tblGrid>
      <w:tr w:rsidR="00130860">
        <w:trPr>
          <w:trHeight w:val="6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Помещения          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</w:rPr>
              <w:br/>
              <w:t xml:space="preserve">     от вместимости и количества групп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80  </w:t>
            </w:r>
            <w:r>
              <w:rPr>
                <w:rFonts w:ascii="Courier New" w:hAnsi="Courier New" w:cs="Courier New"/>
              </w:rPr>
              <w:br/>
              <w:t xml:space="preserve"> (1 - 4)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150  </w:t>
            </w:r>
            <w:r>
              <w:rPr>
                <w:rFonts w:ascii="Courier New" w:hAnsi="Courier New" w:cs="Courier New"/>
              </w:rPr>
              <w:br/>
              <w:t xml:space="preserve"> (5 - 6)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240  </w:t>
            </w:r>
            <w:r>
              <w:rPr>
                <w:rFonts w:ascii="Courier New" w:hAnsi="Courier New" w:cs="Courier New"/>
              </w:rPr>
              <w:br/>
              <w:t xml:space="preserve"> (7 - 12)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350   </w:t>
            </w:r>
            <w:r>
              <w:rPr>
                <w:rFonts w:ascii="Courier New" w:hAnsi="Courier New" w:cs="Courier New"/>
              </w:rPr>
              <w:br/>
              <w:t xml:space="preserve"> (13 - 18)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заведующего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9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завхоза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Методический кабинет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Хозяйственная кладовая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Кладовая чистого белья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кастелянши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Столярная мастерская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Столовая персонала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Туалеты для персонала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r>
        <w:t>Рекомендуемый состав и площади помещений постирочной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4"/>
        <w:gridCol w:w="1872"/>
        <w:gridCol w:w="1755"/>
        <w:gridCol w:w="1989"/>
        <w:gridCol w:w="2223"/>
      </w:tblGrid>
      <w:tr w:rsidR="00130860">
        <w:trPr>
          <w:trHeight w:val="400"/>
          <w:tblCellSpacing w:w="5" w:type="nil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Площадь (м2) в зависимости от вместимости и количества групп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80     </w:t>
            </w:r>
            <w:r>
              <w:rPr>
                <w:rFonts w:ascii="Courier New" w:hAnsi="Courier New" w:cs="Courier New"/>
              </w:rPr>
              <w:br/>
              <w:t xml:space="preserve">   (1 - 4)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150    </w:t>
            </w:r>
            <w:r>
              <w:rPr>
                <w:rFonts w:ascii="Courier New" w:hAnsi="Courier New" w:cs="Courier New"/>
              </w:rPr>
              <w:br/>
              <w:t xml:space="preserve">   (5 - 6)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240     </w:t>
            </w:r>
            <w:r>
              <w:rPr>
                <w:rFonts w:ascii="Courier New" w:hAnsi="Courier New" w:cs="Courier New"/>
              </w:rPr>
              <w:br/>
              <w:t xml:space="preserve">   (7 - 12)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до 350      </w:t>
            </w:r>
            <w:r>
              <w:rPr>
                <w:rFonts w:ascii="Courier New" w:hAnsi="Courier New" w:cs="Courier New"/>
              </w:rPr>
              <w:br/>
              <w:t xml:space="preserve">    (13 - 18)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Стиральная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16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18    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Гладильная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12    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28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30 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4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8" w:name="Par931"/>
      <w:bookmarkEnd w:id="8"/>
      <w:r>
        <w:t>Рекомендуемый состав и площади помещений групповых</w:t>
      </w:r>
    </w:p>
    <w:p w:rsidR="00130860" w:rsidRDefault="00B26EB5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130860" w:rsidRDefault="00B26EB5">
      <w:pPr>
        <w:pStyle w:val="ConsPlusNormal"/>
        <w:jc w:val="center"/>
      </w:pPr>
      <w:r>
        <w:t>в кв. м на 1 ребенка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638"/>
        <w:gridCol w:w="1755"/>
        <w:gridCol w:w="1638"/>
        <w:gridCol w:w="1755"/>
      </w:tblGrid>
      <w:tr w:rsidR="00130860">
        <w:trPr>
          <w:trHeight w:val="400"/>
          <w:tblCellSpacing w:w="5" w:type="nil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Помещения     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Нарушения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слуха    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зрения          </w:t>
            </w:r>
          </w:p>
        </w:tc>
        <w:tc>
          <w:tcPr>
            <w:tcW w:w="17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интеллекта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слабовидящие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косоглазие </w:t>
            </w:r>
            <w:r>
              <w:rPr>
                <w:rFonts w:ascii="Courier New" w:hAnsi="Courier New" w:cs="Courier New"/>
              </w:rPr>
              <w:br/>
              <w:t xml:space="preserve">и амблиопия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0,8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     </w:t>
            </w:r>
            <w:r>
              <w:rPr>
                <w:rFonts w:ascii="Courier New" w:hAnsi="Courier New" w:cs="Courier New"/>
              </w:rPr>
              <w:br/>
              <w:t xml:space="preserve">личных вещей детей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2,5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</w:t>
            </w:r>
          </w:p>
        </w:tc>
        <w:tc>
          <w:tcPr>
            <w:tcW w:w="67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кв. м для групп для детей младенческого      </w:t>
            </w:r>
            <w:r>
              <w:rPr>
                <w:rFonts w:ascii="Courier New" w:hAnsi="Courier New" w:cs="Courier New"/>
              </w:rPr>
              <w:br/>
              <w:t xml:space="preserve">  и раннего возраста; 16 кв. м для дошкольных групп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Плеопто-           </w:t>
            </w:r>
            <w:r>
              <w:rPr>
                <w:rFonts w:ascii="Courier New" w:hAnsi="Courier New" w:cs="Courier New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1,6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Логопедическая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 w:rsidP="004770CF">
      <w:pPr>
        <w:pStyle w:val="ConsPlusNormal"/>
        <w:jc w:val="right"/>
        <w:outlineLvl w:val="2"/>
      </w:pPr>
      <w:r>
        <w:t>Таблица 5</w:t>
      </w:r>
    </w:p>
    <w:p w:rsidR="00130860" w:rsidRDefault="00B26EB5">
      <w:pPr>
        <w:pStyle w:val="ConsPlusNormal"/>
        <w:jc w:val="center"/>
      </w:pPr>
      <w:r>
        <w:t>Рекомендуемый состав и площади помещений</w:t>
      </w:r>
    </w:p>
    <w:p w:rsidR="00130860" w:rsidRDefault="00B26EB5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130860" w:rsidRDefault="00B26EB5">
      <w:pPr>
        <w:pStyle w:val="ConsPlusNormal"/>
        <w:jc w:val="center"/>
      </w:pPr>
      <w:r>
        <w:t>с нарушением опорно-двигательного аппарата в кв. м</w:t>
      </w:r>
    </w:p>
    <w:p w:rsidR="00130860" w:rsidRDefault="00B26EB5">
      <w:pPr>
        <w:pStyle w:val="ConsPlusNormal"/>
        <w:jc w:val="center"/>
      </w:pPr>
      <w:r>
        <w:t>на 1 ребенка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130860">
        <w:trPr>
          <w:trHeight w:val="400"/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   до 3-х лет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от 3-х до 7-ми лет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(приемная)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</w:rPr>
              <w:br/>
              <w:t xml:space="preserve">вещей детей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Игральная (столовая)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3,1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</w:rPr>
              <w:br/>
              <w:t xml:space="preserve">(буфетная)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(горшечная)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0,25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0,25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логопеда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0,83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0,83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</w:rPr>
              <w:br/>
              <w:t xml:space="preserve">(для 50% детей)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</w:tbl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4770CF" w:rsidRDefault="004770CF">
      <w:pPr>
        <w:pStyle w:val="ConsPlusNormal"/>
        <w:jc w:val="right"/>
      </w:pPr>
    </w:p>
    <w:p w:rsidR="004770CF" w:rsidRDefault="004770CF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2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9" w:name="Par1004"/>
      <w:bookmarkEnd w:id="9"/>
      <w:r>
        <w:t>ТРЕБОВАНИЯ</w:t>
      </w:r>
    </w:p>
    <w:p w:rsidR="00130860" w:rsidRDefault="00B26EB5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130860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Система освещения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Размещение светильников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(игровые),    </w:t>
            </w:r>
            <w:r>
              <w:rPr>
                <w:rFonts w:ascii="Courier New" w:hAnsi="Courier New" w:cs="Courier New"/>
              </w:rPr>
              <w:br/>
              <w:t xml:space="preserve">раздевальные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светонесущей      </w:t>
            </w:r>
            <w:r>
              <w:rPr>
                <w:rFonts w:ascii="Courier New" w:hAnsi="Courier New" w:cs="Courier New"/>
              </w:rPr>
              <w:br/>
              <w:t xml:space="preserve">стены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Спальные помещения,     </w:t>
            </w:r>
            <w:r>
              <w:rPr>
                <w:rFonts w:ascii="Courier New" w:hAnsi="Courier New" w:cs="Courier New"/>
              </w:rPr>
              <w:br/>
              <w:t xml:space="preserve">веранды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+    </w:t>
            </w:r>
            <w:r>
              <w:rPr>
                <w:rFonts w:ascii="Courier New" w:hAnsi="Courier New" w:cs="Courier New"/>
              </w:rPr>
              <w:br/>
              <w:t xml:space="preserve">дежурное (ночное)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</w:rPr>
              <w:br/>
              <w:t xml:space="preserve">размещения оборудования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</w:rPr>
              <w:br/>
              <w:t xml:space="preserve">физкультурных занятий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Любое                   </w:t>
            </w:r>
          </w:p>
        </w:tc>
      </w:tr>
    </w:tbl>
    <w:p w:rsidR="00130860" w:rsidRDefault="00130860" w:rsidP="004770CF">
      <w:pPr>
        <w:pStyle w:val="ConsPlusNormal"/>
      </w:pPr>
    </w:p>
    <w:p w:rsidR="00130860" w:rsidRDefault="00B26EB5">
      <w:pPr>
        <w:pStyle w:val="ConsPlusNormal"/>
        <w:jc w:val="right"/>
        <w:outlineLvl w:val="1"/>
      </w:pPr>
      <w:r>
        <w:t>Приложение N 3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0" w:name="Par1028"/>
      <w:bookmarkEnd w:id="10"/>
      <w:r>
        <w:t>ТРЕБОВАНИЯ</w:t>
      </w:r>
    </w:p>
    <w:p w:rsidR="00130860" w:rsidRDefault="00B26EB5">
      <w:pPr>
        <w:pStyle w:val="ConsPlusNormal"/>
        <w:jc w:val="center"/>
      </w:pPr>
      <w:r>
        <w:t>К ТЕМПЕРАТУРЕ ВОЗДУХА И КРАТНОСТИ ВОЗДУХООБМЕНА В ОСНОВНЫХ</w:t>
      </w:r>
    </w:p>
    <w:p w:rsidR="00130860" w:rsidRDefault="00B26EB5">
      <w:pPr>
        <w:pStyle w:val="ConsPlusNormal"/>
        <w:jc w:val="center"/>
      </w:pPr>
      <w:r>
        <w:t>ПОМЕЩЕНИЯХ ДОШКОЛЬНЫХ ОБРАЗОВАТЕЛЬНЫХ ОРГАНИЗАЦИЙ</w:t>
      </w:r>
    </w:p>
    <w:p w:rsidR="00130860" w:rsidRDefault="00B26EB5">
      <w:pPr>
        <w:pStyle w:val="ConsPlusNormal"/>
        <w:jc w:val="center"/>
      </w:pPr>
      <w:r>
        <w:t>В РАЗНЫХ КЛИМАТИЧЕСКИХ РАЙОНАХ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1053"/>
        <w:gridCol w:w="1053"/>
        <w:gridCol w:w="1170"/>
        <w:gridCol w:w="1170"/>
        <w:gridCol w:w="1170"/>
      </w:tblGrid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Помещения        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 (C) -</w:t>
            </w:r>
            <w:r>
              <w:rPr>
                <w:rFonts w:ascii="Courier New" w:hAnsi="Courier New" w:cs="Courier New"/>
              </w:rPr>
              <w:br/>
              <w:t>не ниже</w:t>
            </w:r>
          </w:p>
        </w:tc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Кратность обмена воздуха в 1 час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I А, Б, Г   </w:t>
            </w:r>
            <w:r>
              <w:rPr>
                <w:rFonts w:ascii="Courier New" w:hAnsi="Courier New" w:cs="Courier New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</w:rPr>
              <w:br/>
              <w:t xml:space="preserve">    районах 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других     </w:t>
            </w:r>
            <w:r>
              <w:rPr>
                <w:rFonts w:ascii="Courier New" w:hAnsi="Courier New" w:cs="Courier New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</w:rPr>
              <w:br/>
              <w:t xml:space="preserve">     районах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</w:rPr>
              <w:br/>
              <w:t xml:space="preserve">групповых ячеек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</w:rPr>
              <w:br/>
              <w:t xml:space="preserve">ячеек     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Спальни всех групповых ячеек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ясельных групп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дошкольных групп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</w:rPr>
              <w:br/>
              <w:t xml:space="preserve">назначения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Залы для муз. и               </w:t>
            </w:r>
            <w:r>
              <w:rPr>
                <w:rFonts w:ascii="Courier New" w:hAnsi="Courier New" w:cs="Courier New"/>
              </w:rPr>
              <w:br/>
              <w:t xml:space="preserve">гимнастических занятий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Прогулочные веранды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 </w:t>
            </w:r>
          </w:p>
        </w:tc>
        <w:tc>
          <w:tcPr>
            <w:tcW w:w="45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</w:rPr>
              <w:br/>
              <w:t xml:space="preserve">        20 м3 на 1 ребенка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с ванной бассейна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Раздевалка с душевой бассейна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Отапливаемые переходы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</w:pPr>
    </w:p>
    <w:p w:rsidR="00130860" w:rsidRDefault="00B26EB5">
      <w:pPr>
        <w:pStyle w:val="ConsPlusNormal"/>
        <w:jc w:val="right"/>
        <w:outlineLvl w:val="1"/>
      </w:pPr>
      <w:r>
        <w:t>Приложение N 4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11" w:name="Par1077"/>
      <w:bookmarkEnd w:id="11"/>
      <w:r>
        <w:t>РЕКОМЕНДУЕМЫЙ ПЕРЕЧЕНЬ ОБОРУДОВАНИЯ ПИЩЕБЛОКОВ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6"/>
        <w:gridCol w:w="6786"/>
      </w:tblGrid>
      <w:tr w:rsidR="00130860">
        <w:trPr>
          <w:trHeight w:val="400"/>
          <w:tblCellSpacing w:w="5" w:type="nil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</w:t>
            </w:r>
            <w:r>
              <w:rPr>
                <w:rFonts w:ascii="Courier New" w:hAnsi="Courier New" w:cs="Courier New"/>
              </w:rPr>
              <w:br/>
              <w:t xml:space="preserve">   помещения   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Оборудование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Склады          </w:t>
            </w:r>
            <w:r>
              <w:rPr>
                <w:rFonts w:ascii="Courier New" w:hAnsi="Courier New" w:cs="Courier New"/>
              </w:rPr>
              <w:br/>
              <w:t xml:space="preserve">(кладовые)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</w:rPr>
              <w:br/>
              <w:t xml:space="preserve">необходимости)                       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</w:rPr>
              <w:br/>
              <w:t xml:space="preserve">картофелеочистительная и овощерезательная машины,     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130860">
        <w:trPr>
          <w:trHeight w:val="2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Холодный цех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</w:rPr>
              <w:br/>
              <w:t xml:space="preserve">мытья рук                                               </w:t>
            </w:r>
          </w:p>
        </w:tc>
      </w:tr>
      <w:tr w:rsidR="00130860">
        <w:trPr>
          <w:trHeight w:val="1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Мясорыбный цех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</w:rPr>
              <w:br/>
              <w:t xml:space="preserve">продуктов), электромясорубка, колода для разруба мяса,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130860">
        <w:trPr>
          <w:trHeight w:val="1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Горячий цех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</w:rPr>
              <w:br/>
              <w:t xml:space="preserve">готовой продукции, электрокотел, контрольные весы,      </w:t>
            </w:r>
            <w:r>
              <w:rPr>
                <w:rFonts w:ascii="Courier New" w:hAnsi="Courier New" w:cs="Courier New"/>
              </w:rPr>
              <w:br/>
              <w:t xml:space="preserve">раковина для мытья рук        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        </w:t>
            </w:r>
            <w:r>
              <w:rPr>
                <w:rFonts w:ascii="Courier New" w:hAnsi="Courier New" w:cs="Courier New"/>
              </w:rPr>
              <w:br/>
              <w:t xml:space="preserve">кухонной посуды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</w:rPr>
              <w:br/>
              <w:t xml:space="preserve">для мытья рук                                           </w:t>
            </w:r>
          </w:p>
        </w:tc>
      </w:tr>
      <w:tr w:rsidR="00130860">
        <w:trPr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тары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ванна                                           </w:t>
            </w: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5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bookmarkStart w:id="12" w:name="Par1140"/>
      <w:bookmarkEnd w:id="12"/>
      <w:r>
        <w:t>Журнал</w:t>
      </w:r>
    </w:p>
    <w:p w:rsidR="00130860" w:rsidRDefault="00B26EB5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130860" w:rsidRDefault="00B26EB5">
      <w:pPr>
        <w:pStyle w:val="ConsPlusNormal"/>
        <w:jc w:val="center"/>
      </w:pPr>
      <w:r>
        <w:t>на пищеблок</w:t>
      </w:r>
    </w:p>
    <w:p w:rsidR="00130860" w:rsidRDefault="00130860">
      <w:pPr>
        <w:pStyle w:val="ConsPlusNormal"/>
        <w:jc w:val="center"/>
      </w:pP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КонсультантПлюс: примечание.</w:t>
      </w:r>
    </w:p>
    <w:p w:rsidR="00130860" w:rsidRDefault="00B26EB5">
      <w:pPr>
        <w:pStyle w:val="ConsPlusNormal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1166"/>
        <w:gridCol w:w="1272"/>
        <w:gridCol w:w="1484"/>
        <w:gridCol w:w="1060"/>
        <w:gridCol w:w="848"/>
      </w:tblGrid>
      <w:tr w:rsidR="00130860">
        <w:trPr>
          <w:trHeight w:val="180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продуктов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вание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поступившего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(в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килограммах,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штуках)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накладной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Условия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хранения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реализации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маркиро-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вочному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ярлыку)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по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Подпись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ответст-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лица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чание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16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130860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   </w:t>
            </w:r>
          </w:p>
        </w:tc>
      </w:tr>
    </w:tbl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 w:rsidP="004770CF">
      <w:pPr>
        <w:pStyle w:val="ConsPlusNormal"/>
        <w:ind w:firstLine="540"/>
        <w:jc w:val="both"/>
      </w:pPr>
      <w:bookmarkStart w:id="13" w:name="Par1165"/>
      <w:bookmarkEnd w:id="13"/>
      <w:r>
        <w:t>&lt;*&gt; Указываются факты списания, возврата продуктов и др.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6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4" w:name="Par1176"/>
      <w:bookmarkEnd w:id="14"/>
      <w:r>
        <w:t>Журнал</w:t>
      </w:r>
    </w:p>
    <w:p w:rsidR="00130860" w:rsidRDefault="00B26EB5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744"/>
        <w:gridCol w:w="936"/>
        <w:gridCol w:w="819"/>
        <w:gridCol w:w="936"/>
        <w:gridCol w:w="819"/>
        <w:gridCol w:w="819"/>
        <w:gridCol w:w="936"/>
      </w:tblGrid>
      <w:tr w:rsidR="00130860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</w:rPr>
              <w:br/>
              <w:t xml:space="preserve">  холодильного оборудования   </w:t>
            </w:r>
          </w:p>
        </w:tc>
        <w:tc>
          <w:tcPr>
            <w:tcW w:w="5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(t в °C)          </w:t>
            </w:r>
          </w:p>
        </w:tc>
      </w:tr>
      <w:tr w:rsidR="00130860">
        <w:trPr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7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nformat"/>
      </w:pPr>
      <w:bookmarkStart w:id="15" w:name="Par1202"/>
      <w:bookmarkEnd w:id="15"/>
      <w:r>
        <w:t xml:space="preserve">                           Технологическая карта</w:t>
      </w:r>
    </w:p>
    <w:p w:rsidR="00130860" w:rsidRDefault="00130860">
      <w:pPr>
        <w:pStyle w:val="ConsPlusNonformat"/>
      </w:pPr>
    </w:p>
    <w:p w:rsidR="00130860" w:rsidRDefault="00B26EB5">
      <w:pPr>
        <w:pStyle w:val="ConsPlusNonformat"/>
      </w:pPr>
      <w:r>
        <w:t xml:space="preserve">    Технологическая карта N ____________</w:t>
      </w:r>
    </w:p>
    <w:p w:rsidR="00130860" w:rsidRDefault="00B26EB5">
      <w:pPr>
        <w:pStyle w:val="ConsPlusNonformat"/>
      </w:pPr>
      <w:r>
        <w:t xml:space="preserve">    Наименование изделия:</w:t>
      </w:r>
    </w:p>
    <w:p w:rsidR="00130860" w:rsidRDefault="00B26EB5">
      <w:pPr>
        <w:pStyle w:val="ConsPlusNonformat"/>
      </w:pPr>
      <w:r>
        <w:t xml:space="preserve">    Номер рецептуры:</w:t>
      </w:r>
    </w:p>
    <w:p w:rsidR="00130860" w:rsidRDefault="00B26EB5">
      <w:pPr>
        <w:pStyle w:val="ConsPlusNonformat"/>
      </w:pPr>
      <w:r>
        <w:t xml:space="preserve">    Наименование сборника рецептур:</w:t>
      </w:r>
    </w:p>
    <w:p w:rsidR="00130860" w:rsidRDefault="0013086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2808"/>
        <w:gridCol w:w="2691"/>
      </w:tblGrid>
      <w:tr w:rsidR="00130860">
        <w:trPr>
          <w:trHeight w:val="4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сырья    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Расход сырья и полуфабрикатов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1 порция            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Брутто, г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Нетто, г 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Выход:      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jc w:val="both"/>
      </w:pPr>
    </w:p>
    <w:p w:rsidR="00130860" w:rsidRDefault="00B26EB5">
      <w:pPr>
        <w:pStyle w:val="ConsPlusNonformat"/>
      </w:pPr>
      <w:r>
        <w:t>Химический состав данного блюда:</w:t>
      </w:r>
    </w:p>
    <w:p w:rsidR="00130860" w:rsidRDefault="0013086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7"/>
        <w:gridCol w:w="1170"/>
        <w:gridCol w:w="1755"/>
        <w:gridCol w:w="3042"/>
        <w:gridCol w:w="1989"/>
      </w:tblGrid>
      <w:tr w:rsidR="00130860">
        <w:trPr>
          <w:trHeight w:val="400"/>
          <w:tblCellSpacing w:w="5" w:type="nil"/>
        </w:trPr>
        <w:tc>
          <w:tcPr>
            <w:tcW w:w="7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Пищевые вещества                    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Витамин C, мг </w:t>
            </w:r>
          </w:p>
        </w:tc>
      </w:tr>
      <w:tr w:rsidR="00130860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г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Углеводы, г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Энерг. ценность, ккал 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jc w:val="both"/>
      </w:pPr>
    </w:p>
    <w:p w:rsidR="00130860" w:rsidRDefault="00B26EB5" w:rsidP="004770CF">
      <w:pPr>
        <w:pStyle w:val="ConsPlusNonformat"/>
      </w:pPr>
      <w:r>
        <w:t>Технология приготовления: _______________________________________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bookmarkStart w:id="16" w:name="Par1239"/>
      <w:bookmarkEnd w:id="16"/>
      <w:r>
        <w:t>Приложение N 8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17" w:name="Par1248"/>
      <w:bookmarkEnd w:id="17"/>
      <w:r>
        <w:t>Журнал бракеража готовой кулинарной продукции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2014"/>
        <w:gridCol w:w="1378"/>
        <w:gridCol w:w="1378"/>
        <w:gridCol w:w="1272"/>
      </w:tblGrid>
      <w:tr w:rsidR="00130860">
        <w:trPr>
          <w:trHeight w:val="108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Дата и час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изготовления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Время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изделия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Разрешение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кулинарного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Подписи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комиссии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26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130860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 w:rsidP="004770CF">
      <w:pPr>
        <w:pStyle w:val="ConsPlusNormal"/>
        <w:ind w:firstLine="540"/>
        <w:jc w:val="both"/>
      </w:pPr>
      <w:bookmarkStart w:id="18" w:name="Par1263"/>
      <w:bookmarkEnd w:id="18"/>
      <w:r>
        <w:t>&lt;*&gt; Указываются факты запрещения к реализации готовой продукции.</w:t>
      </w: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9" w:name="Par1271"/>
      <w:bookmarkEnd w:id="19"/>
      <w:r>
        <w:t>Журнал проведения витаминизации третьих и сладких блюд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6"/>
        <w:gridCol w:w="1484"/>
        <w:gridCol w:w="1484"/>
        <w:gridCol w:w="1378"/>
        <w:gridCol w:w="1378"/>
        <w:gridCol w:w="1590"/>
        <w:gridCol w:w="848"/>
        <w:gridCol w:w="1378"/>
      </w:tblGrid>
      <w:tr w:rsidR="00130860">
        <w:trPr>
          <w:trHeight w:val="1260"/>
          <w:tblCellSpacing w:w="5" w:type="nil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питающихся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витаминного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(гр)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витаминизи-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рованного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 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приема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Примечание </w:t>
            </w:r>
          </w:p>
        </w:tc>
      </w:tr>
      <w:tr w:rsidR="00130860">
        <w:trPr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8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9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0" w:name="Par1292"/>
      <w:bookmarkEnd w:id="20"/>
      <w:r>
        <w:t>ПИЩЕВЫЕ ПРОДУКТЫ,</w:t>
      </w:r>
    </w:p>
    <w:p w:rsidR="00130860" w:rsidRDefault="00B26EB5">
      <w:pPr>
        <w:pStyle w:val="ConsPlusNormal"/>
        <w:jc w:val="center"/>
      </w:pPr>
      <w:r>
        <w:t>КОТОРЫЕ НЕ ДОПУСКАЕТСЯ ИСПОЛЬЗОВАТЬ В ПИТАНИИ ДЕТЕЙ: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130860" w:rsidRDefault="00B26EB5">
      <w:pPr>
        <w:pStyle w:val="ConsPlusNormal"/>
        <w:ind w:firstLine="540"/>
        <w:jc w:val="both"/>
      </w:pPr>
      <w:r>
        <w:t>- мясо диких животных;</w:t>
      </w:r>
    </w:p>
    <w:p w:rsidR="00130860" w:rsidRDefault="00B26EB5">
      <w:pPr>
        <w:pStyle w:val="ConsPlusNormal"/>
        <w:ind w:firstLine="540"/>
        <w:jc w:val="both"/>
      </w:pPr>
      <w:r>
        <w:t>- коллагенсодержащее сырье из мяса птицы;</w:t>
      </w:r>
    </w:p>
    <w:p w:rsidR="00130860" w:rsidRDefault="00B26EB5">
      <w:pPr>
        <w:pStyle w:val="ConsPlusNormal"/>
        <w:ind w:firstLine="540"/>
        <w:jc w:val="both"/>
      </w:pPr>
      <w:r>
        <w:t>- мясо третьей и четвертой категории;</w:t>
      </w:r>
    </w:p>
    <w:p w:rsidR="00130860" w:rsidRDefault="00B26EB5">
      <w:pPr>
        <w:pStyle w:val="ConsPlusNormal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130860" w:rsidRDefault="00B26EB5">
      <w:pPr>
        <w:pStyle w:val="ConsPlusNormal"/>
        <w:ind w:firstLine="540"/>
        <w:jc w:val="both"/>
      </w:pPr>
      <w:r>
        <w:t>- субпродукты, кроме печени, языка, сердца;</w:t>
      </w:r>
    </w:p>
    <w:p w:rsidR="00130860" w:rsidRDefault="00B26EB5">
      <w:pPr>
        <w:pStyle w:val="ConsPlusNormal"/>
        <w:ind w:firstLine="540"/>
        <w:jc w:val="both"/>
      </w:pPr>
      <w:r>
        <w:t>- кровяные и ливерные колбасы;</w:t>
      </w:r>
    </w:p>
    <w:p w:rsidR="00130860" w:rsidRDefault="00B26EB5">
      <w:pPr>
        <w:pStyle w:val="ConsPlusNormal"/>
        <w:ind w:firstLine="540"/>
        <w:jc w:val="both"/>
      </w:pPr>
      <w:r>
        <w:t>- непотрошеная птица;</w:t>
      </w:r>
    </w:p>
    <w:p w:rsidR="00130860" w:rsidRDefault="00B26EB5">
      <w:pPr>
        <w:pStyle w:val="ConsPlusNormal"/>
        <w:ind w:firstLine="540"/>
        <w:jc w:val="both"/>
      </w:pPr>
      <w:r>
        <w:t>- мясо водоплавающих птиц.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130860" w:rsidRDefault="00B26EB5">
      <w:pPr>
        <w:pStyle w:val="ConsPlusNormal"/>
        <w:ind w:firstLine="540"/>
        <w:jc w:val="both"/>
      </w:pPr>
      <w:r>
        <w:t>- зельцы, изделия из мясной обрези, диафрагмы; рулеты из мякоти голов;</w:t>
      </w:r>
    </w:p>
    <w:p w:rsidR="00130860" w:rsidRDefault="00B26EB5">
      <w:pPr>
        <w:pStyle w:val="ConsPlusNormal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Консервы:</w:t>
      </w:r>
    </w:p>
    <w:p w:rsidR="00130860" w:rsidRDefault="00B26EB5">
      <w:pPr>
        <w:pStyle w:val="ConsPlusNormal"/>
        <w:ind w:firstLine="54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Пищевые жиры:</w:t>
      </w:r>
    </w:p>
    <w:p w:rsidR="00130860" w:rsidRDefault="00B26EB5">
      <w:pPr>
        <w:pStyle w:val="ConsPlusNormal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130860" w:rsidRDefault="00B26EB5">
      <w:pPr>
        <w:pStyle w:val="ConsPlusNormal"/>
        <w:ind w:firstLine="540"/>
        <w:jc w:val="both"/>
      </w:pPr>
      <w:r>
        <w:t>- сливочное масло жирностью ниже 72%;</w:t>
      </w:r>
    </w:p>
    <w:p w:rsidR="00130860" w:rsidRDefault="00B26EB5">
      <w:pPr>
        <w:pStyle w:val="ConsPlusNormal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130860" w:rsidRDefault="00B26EB5">
      <w:pPr>
        <w:pStyle w:val="ConsPlusNormal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130860" w:rsidRDefault="00B26EB5">
      <w:pPr>
        <w:pStyle w:val="ConsPlusNormal"/>
        <w:ind w:firstLine="540"/>
        <w:jc w:val="both"/>
      </w:pPr>
      <w:r>
        <w:t>- молоко, не прошедшее пастеризацию;</w:t>
      </w:r>
    </w:p>
    <w:p w:rsidR="00130860" w:rsidRDefault="00B26EB5">
      <w:pPr>
        <w:pStyle w:val="ConsPlusNormal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130860" w:rsidRDefault="00B26EB5">
      <w:pPr>
        <w:pStyle w:val="ConsPlusNormal"/>
        <w:ind w:firstLine="540"/>
        <w:jc w:val="both"/>
      </w:pPr>
      <w:r>
        <w:t>- мороженое;</w:t>
      </w:r>
    </w:p>
    <w:p w:rsidR="00130860" w:rsidRDefault="00B26EB5">
      <w:pPr>
        <w:pStyle w:val="ConsPlusNormal"/>
        <w:ind w:firstLine="540"/>
        <w:jc w:val="both"/>
      </w:pPr>
      <w:r>
        <w:t>- творог из непастеризованного молока;</w:t>
      </w:r>
    </w:p>
    <w:p w:rsidR="00130860" w:rsidRDefault="00B26EB5">
      <w:pPr>
        <w:pStyle w:val="ConsPlusNormal"/>
        <w:ind w:firstLine="540"/>
        <w:jc w:val="both"/>
      </w:pPr>
      <w:r>
        <w:t>- фляжная сметана без термической обработки;</w:t>
      </w:r>
    </w:p>
    <w:p w:rsidR="00130860" w:rsidRDefault="00B26EB5">
      <w:pPr>
        <w:pStyle w:val="ConsPlusNormal"/>
        <w:ind w:firstLine="540"/>
        <w:jc w:val="both"/>
      </w:pPr>
      <w:r>
        <w:t>- простокваша "самоквас";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Яйца:</w:t>
      </w:r>
    </w:p>
    <w:p w:rsidR="00130860" w:rsidRDefault="00B26EB5">
      <w:pPr>
        <w:pStyle w:val="ConsPlusNormal"/>
        <w:ind w:firstLine="540"/>
        <w:jc w:val="both"/>
      </w:pPr>
      <w:r>
        <w:t>- яйца водоплавающих птиц;</w:t>
      </w:r>
    </w:p>
    <w:p w:rsidR="00130860" w:rsidRDefault="00B26EB5">
      <w:pPr>
        <w:pStyle w:val="ConsPlusNormal"/>
        <w:ind w:firstLine="540"/>
        <w:jc w:val="both"/>
      </w:pPr>
      <w:r>
        <w:t>- яйца с загрязненной скорлупой, с насечкой, "тек", "бой";</w:t>
      </w:r>
    </w:p>
    <w:p w:rsidR="00130860" w:rsidRDefault="00B26EB5">
      <w:pPr>
        <w:pStyle w:val="ConsPlusNormal"/>
        <w:ind w:firstLine="540"/>
        <w:jc w:val="both"/>
      </w:pPr>
      <w:r>
        <w:t>- яйца из хозяйств, неблагополучных по сальмонеллезам;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130860" w:rsidRDefault="00B26EB5">
      <w:pPr>
        <w:pStyle w:val="ConsPlusNormal"/>
        <w:ind w:firstLine="540"/>
        <w:jc w:val="both"/>
      </w:pPr>
      <w:r>
        <w:t>- кремовые кондитерские изделия (пирожные и торты) и кремы.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130860" w:rsidRDefault="00B26EB5">
      <w:pPr>
        <w:pStyle w:val="ConsPlusNormal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130860" w:rsidRDefault="00B26EB5">
      <w:pPr>
        <w:pStyle w:val="ConsPlusNormal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130860" w:rsidRDefault="00B26EB5">
      <w:pPr>
        <w:pStyle w:val="ConsPlusNormal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130860" w:rsidRDefault="00B26EB5">
      <w:pPr>
        <w:pStyle w:val="ConsPlusNormal"/>
        <w:ind w:firstLine="540"/>
        <w:jc w:val="both"/>
      </w:pPr>
      <w:r>
        <w:t>- грибы и кулинарные изделия, из них приготовленные;</w:t>
      </w:r>
    </w:p>
    <w:p w:rsidR="00130860" w:rsidRDefault="00B26EB5">
      <w:pPr>
        <w:pStyle w:val="ConsPlusNormal"/>
        <w:ind w:firstLine="540"/>
        <w:jc w:val="both"/>
      </w:pPr>
      <w:r>
        <w:t>- квас, газированные напитки;</w:t>
      </w:r>
    </w:p>
    <w:p w:rsidR="00130860" w:rsidRDefault="00B26EB5">
      <w:pPr>
        <w:pStyle w:val="ConsPlusNormal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130860" w:rsidRDefault="00B26EB5">
      <w:pPr>
        <w:pStyle w:val="ConsPlusNormal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130860" w:rsidRDefault="00B26EB5">
      <w:pPr>
        <w:pStyle w:val="ConsPlusNormal"/>
        <w:ind w:firstLine="540"/>
        <w:jc w:val="both"/>
      </w:pPr>
      <w:r>
        <w:t>- кофе натуральный;</w:t>
      </w:r>
    </w:p>
    <w:p w:rsidR="00130860" w:rsidRDefault="00B26EB5">
      <w:pPr>
        <w:pStyle w:val="ConsPlusNormal"/>
        <w:ind w:firstLine="540"/>
        <w:jc w:val="both"/>
      </w:pPr>
      <w:r>
        <w:t>- ядра абрикосовой косточки, арахиса;</w:t>
      </w:r>
    </w:p>
    <w:p w:rsidR="00130860" w:rsidRDefault="00B26EB5">
      <w:pPr>
        <w:pStyle w:val="ConsPlusNormal"/>
        <w:ind w:firstLine="540"/>
        <w:jc w:val="both"/>
      </w:pPr>
      <w:r>
        <w:t>- карамель, в том числе леденцовая;</w:t>
      </w:r>
    </w:p>
    <w:p w:rsidR="00130860" w:rsidRDefault="00B26EB5">
      <w:pPr>
        <w:pStyle w:val="ConsPlusNormal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t>Приложение N 10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1" w:name="Par1354"/>
      <w:bookmarkEnd w:id="21"/>
      <w:r>
        <w:t>РЕКОМЕНДУЕМЫЕ СУТОЧНЫЕ НАБОРЫ</w:t>
      </w:r>
    </w:p>
    <w:p w:rsidR="00130860" w:rsidRDefault="00B26EB5">
      <w:pPr>
        <w:pStyle w:val="ConsPlusNormal"/>
        <w:jc w:val="center"/>
      </w:pPr>
      <w:r>
        <w:t>ПРОДУКТОВ ДЛЯ ОРГАНИЗАЦИИ ПИТАНИЯ ДЕТЕЙ В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ОРГАНИЗАЦИЯХ (Г, МЛ, НА 1 РЕБЕНКА/СУТКИ)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97"/>
        <w:gridCol w:w="1287"/>
        <w:gridCol w:w="1287"/>
        <w:gridCol w:w="936"/>
        <w:gridCol w:w="936"/>
      </w:tblGrid>
      <w:tr w:rsidR="00130860"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брутто  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  <w:t xml:space="preserve">м.д.ж. не ниже 2,5%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м.д.ж.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м.д.ж. не более 15%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потр./цыплята-      </w:t>
            </w:r>
            <w:r>
              <w:rPr>
                <w:rFonts w:ascii="Courier New" w:hAnsi="Courier New" w:cs="Courier New"/>
              </w:rPr>
              <w:br/>
              <w:t xml:space="preserve">бройлеры 1 кат. потр./индейка 1 кат.   </w:t>
            </w:r>
            <w:r>
              <w:rPr>
                <w:rFonts w:ascii="Courier New" w:hAnsi="Courier New" w:cs="Courier New"/>
              </w:rPr>
              <w:br/>
              <w:t xml:space="preserve">потр.)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(филе), в т.ч.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сладкосливочное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фиточай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г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ккал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130860" w:rsidRDefault="00B26EB5">
      <w:pPr>
        <w:pStyle w:val="ConsPlusNormal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130860" w:rsidRDefault="00B26EB5">
      <w:pPr>
        <w:pStyle w:val="ConsPlusNormal"/>
        <w:ind w:firstLine="540"/>
        <w:jc w:val="both"/>
      </w:pPr>
      <w:r>
        <w:t xml:space="preserve">3 - доля кисломолочных напитков может составлять 135 - 150 мл для детей в возрасте 1 - 3 года и 150 </w:t>
      </w:r>
      <w:r>
        <w:lastRenderedPageBreak/>
        <w:t>- 180 мл - для детей 3 - 7 лет;</w:t>
      </w:r>
    </w:p>
    <w:p w:rsidR="00130860" w:rsidRDefault="00B26EB5">
      <w:pPr>
        <w:pStyle w:val="ConsPlusNormal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130860" w:rsidRDefault="00B26EB5">
      <w:pPr>
        <w:pStyle w:val="ConsPlusNormal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tooltip="Ссылка на текущий документ" w:history="1">
        <w:r>
          <w:rPr>
            <w:color w:val="0000FF"/>
          </w:rPr>
          <w:t>/приложение 8/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130860" w:rsidRDefault="00B26EB5">
      <w:pPr>
        <w:pStyle w:val="ConsPlusNormal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130860" w:rsidRDefault="00B26EB5">
      <w:pPr>
        <w:pStyle w:val="ConsPlusNormal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130860" w:rsidRDefault="00B26EB5">
      <w:pPr>
        <w:pStyle w:val="ConsPlusNormal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11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2" w:name="Par1471"/>
      <w:bookmarkEnd w:id="22"/>
      <w:r>
        <w:t>РЕКОМЕНДУЕМЫЙ АССОРТИМЕНТ</w:t>
      </w:r>
    </w:p>
    <w:p w:rsidR="00130860" w:rsidRDefault="00B26EB5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130860" w:rsidRDefault="00B26EB5" w:rsidP="004770CF">
      <w:pPr>
        <w:pStyle w:val="ConsPlusNormal"/>
        <w:jc w:val="center"/>
      </w:pPr>
      <w:r>
        <w:t>ДЕТЕЙ В ДОШКОЛЬНЫХ ОРГАНИЗАЦИЯХ</w:t>
      </w:r>
    </w:p>
    <w:p w:rsidR="00130860" w:rsidRDefault="00B26EB5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130860" w:rsidRDefault="00B26EB5">
      <w:pPr>
        <w:pStyle w:val="ConsPlusNormal"/>
        <w:ind w:firstLine="540"/>
        <w:jc w:val="both"/>
      </w:pPr>
      <w:r>
        <w:t>- говядина I категории,</w:t>
      </w:r>
    </w:p>
    <w:p w:rsidR="00130860" w:rsidRDefault="00B26EB5">
      <w:pPr>
        <w:pStyle w:val="ConsPlusNormal"/>
        <w:ind w:firstLine="540"/>
        <w:jc w:val="both"/>
      </w:pPr>
      <w:r>
        <w:t>- телятина,</w:t>
      </w:r>
    </w:p>
    <w:p w:rsidR="00130860" w:rsidRDefault="00B26EB5">
      <w:pPr>
        <w:pStyle w:val="ConsPlusNormal"/>
        <w:ind w:firstLine="540"/>
        <w:jc w:val="both"/>
      </w:pPr>
      <w:r>
        <w:t>- нежирные сорта свинины и баранины;</w:t>
      </w:r>
    </w:p>
    <w:p w:rsidR="00130860" w:rsidRDefault="00B26EB5">
      <w:pPr>
        <w:pStyle w:val="ConsPlusNormal"/>
        <w:ind w:firstLine="540"/>
        <w:jc w:val="both"/>
      </w:pPr>
      <w:r>
        <w:t>- мясо птицы охлажденное (курица, индейка),</w:t>
      </w:r>
    </w:p>
    <w:p w:rsidR="00130860" w:rsidRDefault="00B26EB5">
      <w:pPr>
        <w:pStyle w:val="ConsPlusNormal"/>
        <w:ind w:firstLine="540"/>
        <w:jc w:val="both"/>
      </w:pPr>
      <w:r>
        <w:t>- мясо кролика,</w:t>
      </w:r>
    </w:p>
    <w:p w:rsidR="00130860" w:rsidRDefault="00B26EB5">
      <w:pPr>
        <w:pStyle w:val="ConsPlusNormal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130860" w:rsidRDefault="00B26EB5">
      <w:pPr>
        <w:pStyle w:val="ConsPlusNormal"/>
        <w:ind w:firstLine="540"/>
        <w:jc w:val="both"/>
      </w:pPr>
      <w:r>
        <w:t>- субпродукты говяжьи (печень, язык).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130860" w:rsidRDefault="00B26EB5">
      <w:pPr>
        <w:pStyle w:val="ConsPlusNormal"/>
        <w:ind w:firstLine="540"/>
        <w:jc w:val="both"/>
      </w:pPr>
      <w:r>
        <w:t>- молоко (2,5%, 3,2% жирности), пастеризованное, стерилизованное;</w:t>
      </w:r>
    </w:p>
    <w:p w:rsidR="00130860" w:rsidRDefault="00B26EB5">
      <w:pPr>
        <w:pStyle w:val="ConsPlusNormal"/>
        <w:ind w:firstLine="540"/>
        <w:jc w:val="both"/>
      </w:pPr>
      <w:r>
        <w:t>- сгущенное молоко (цельное и с сахаром), сгущенно-вареное молоко;</w:t>
      </w:r>
    </w:p>
    <w:p w:rsidR="00130860" w:rsidRDefault="00B26EB5">
      <w:pPr>
        <w:pStyle w:val="ConsPlusNormal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130860" w:rsidRDefault="00B26EB5">
      <w:pPr>
        <w:pStyle w:val="ConsPlusNormal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130860" w:rsidRDefault="00B26EB5">
      <w:pPr>
        <w:pStyle w:val="ConsPlusNormal"/>
        <w:ind w:firstLine="540"/>
        <w:jc w:val="both"/>
      </w:pPr>
      <w:r>
        <w:t>- сметана (10%, 15% жирности) - после термической обработки;</w:t>
      </w:r>
    </w:p>
    <w:p w:rsidR="00130860" w:rsidRDefault="00B26EB5">
      <w:pPr>
        <w:pStyle w:val="ConsPlusNormal"/>
        <w:ind w:firstLine="54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130860" w:rsidRDefault="00B26EB5">
      <w:pPr>
        <w:pStyle w:val="ConsPlusNormal"/>
        <w:ind w:firstLine="540"/>
        <w:jc w:val="both"/>
      </w:pPr>
      <w:r>
        <w:t>- сливки (10% жирности);</w:t>
      </w:r>
    </w:p>
    <w:p w:rsidR="00130860" w:rsidRDefault="00B26EB5">
      <w:pPr>
        <w:pStyle w:val="ConsPlusNormal"/>
        <w:ind w:firstLine="540"/>
        <w:jc w:val="both"/>
      </w:pPr>
      <w:r>
        <w:t>- мороженое (молочное, сливочное)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Пищевые жиры:</w:t>
      </w:r>
    </w:p>
    <w:p w:rsidR="00130860" w:rsidRDefault="00B26EB5">
      <w:pPr>
        <w:pStyle w:val="ConsPlusNormal"/>
        <w:ind w:firstLine="540"/>
        <w:jc w:val="both"/>
      </w:pPr>
      <w:r>
        <w:t>- сливочное масло (72,5%, 82,5% жирности);</w:t>
      </w:r>
    </w:p>
    <w:p w:rsidR="00130860" w:rsidRDefault="00B26EB5">
      <w:pPr>
        <w:pStyle w:val="ConsPlusNormal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130860" w:rsidRDefault="00B26EB5">
      <w:pPr>
        <w:pStyle w:val="ConsPlusNormal"/>
        <w:ind w:firstLine="540"/>
        <w:jc w:val="both"/>
      </w:pPr>
      <w:r>
        <w:t>- маргарин ограниченно для выпечки.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130860" w:rsidRDefault="00B26EB5">
      <w:pPr>
        <w:pStyle w:val="ConsPlusNormal"/>
        <w:ind w:firstLine="540"/>
        <w:jc w:val="both"/>
      </w:pPr>
      <w:r>
        <w:t>- зефир, пастила, мармелад;</w:t>
      </w:r>
    </w:p>
    <w:p w:rsidR="00130860" w:rsidRDefault="00B26EB5">
      <w:pPr>
        <w:pStyle w:val="ConsPlusNormal"/>
        <w:ind w:firstLine="540"/>
        <w:jc w:val="both"/>
      </w:pPr>
      <w:r>
        <w:t>- шоколад и шоколадные конфеты - не чаще одного раза в неделю;</w:t>
      </w:r>
    </w:p>
    <w:p w:rsidR="00130860" w:rsidRDefault="00B26EB5">
      <w:pPr>
        <w:pStyle w:val="ConsPlusNormal"/>
        <w:ind w:firstLine="540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130860" w:rsidRDefault="00B26EB5">
      <w:pPr>
        <w:pStyle w:val="ConsPlusNormal"/>
        <w:ind w:firstLine="540"/>
        <w:jc w:val="both"/>
      </w:pPr>
      <w:r>
        <w:t>- пирожные, торты (песочные и бисквитные, без крема);</w:t>
      </w:r>
    </w:p>
    <w:p w:rsidR="00130860" w:rsidRDefault="00B26EB5">
      <w:pPr>
        <w:pStyle w:val="ConsPlusNormal"/>
        <w:ind w:firstLine="540"/>
        <w:jc w:val="both"/>
      </w:pPr>
      <w:r>
        <w:t>- джемы, варенье, повидло, мед - промышленного выпуска.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Овощи:</w:t>
      </w:r>
    </w:p>
    <w:p w:rsidR="00130860" w:rsidRDefault="00B26EB5">
      <w:pPr>
        <w:pStyle w:val="ConsPlusNormal"/>
        <w:ind w:firstLine="540"/>
        <w:jc w:val="both"/>
      </w:pPr>
      <w:r>
        <w:t xml:space="preserve">- овощи свежие: картофель, капуста белокочанная, капуста краснокочанная, капуста цветная, </w:t>
      </w:r>
      <w:r>
        <w:lastRenderedPageBreak/>
        <w:t>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130860" w:rsidRDefault="00B26EB5">
      <w:pPr>
        <w:pStyle w:val="ConsPlusNormal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Фрукты:</w:t>
      </w:r>
    </w:p>
    <w:p w:rsidR="00130860" w:rsidRDefault="00B26EB5">
      <w:pPr>
        <w:pStyle w:val="ConsPlusNormal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130860" w:rsidRDefault="00B26EB5">
      <w:pPr>
        <w:pStyle w:val="ConsPlusNormal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130860" w:rsidRDefault="00B26EB5">
      <w:pPr>
        <w:pStyle w:val="ConsPlusNormal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130860" w:rsidRDefault="00B26EB5">
      <w:pPr>
        <w:pStyle w:val="ConsPlusNormal"/>
        <w:ind w:firstLine="540"/>
        <w:jc w:val="both"/>
      </w:pPr>
      <w:r>
        <w:t>- сухофрукты.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Бобовые: горох, фасоль, соя, чечевица.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Соки и напитки:</w:t>
      </w:r>
    </w:p>
    <w:p w:rsidR="00130860" w:rsidRDefault="00B26EB5">
      <w:pPr>
        <w:pStyle w:val="ConsPlusNormal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130860" w:rsidRDefault="00B26EB5">
      <w:pPr>
        <w:pStyle w:val="ConsPlusNormal"/>
        <w:ind w:firstLine="540"/>
        <w:jc w:val="both"/>
      </w:pPr>
      <w:r>
        <w:t>- напитки промышленного выпуска на основе натуральных фруктов;</w:t>
      </w:r>
    </w:p>
    <w:p w:rsidR="00130860" w:rsidRDefault="00B26EB5">
      <w:pPr>
        <w:pStyle w:val="ConsPlusNormal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130860" w:rsidRDefault="00B26EB5">
      <w:pPr>
        <w:pStyle w:val="ConsPlusNormal"/>
        <w:ind w:firstLine="540"/>
        <w:jc w:val="both"/>
      </w:pPr>
      <w:r>
        <w:t>- кофе (суррогатный), какао, чай.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Консервы:</w:t>
      </w:r>
    </w:p>
    <w:p w:rsidR="00130860" w:rsidRDefault="00B26EB5">
      <w:pPr>
        <w:pStyle w:val="ConsPlusNormal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130860" w:rsidRDefault="00B26EB5">
      <w:pPr>
        <w:pStyle w:val="ConsPlusNormal"/>
        <w:ind w:firstLine="540"/>
        <w:jc w:val="both"/>
      </w:pPr>
      <w:r>
        <w:t>- лосось, сайра (для приготовления супов);</w:t>
      </w:r>
    </w:p>
    <w:p w:rsidR="00130860" w:rsidRDefault="00B26EB5">
      <w:pPr>
        <w:pStyle w:val="ConsPlusNormal"/>
        <w:ind w:firstLine="540"/>
        <w:jc w:val="both"/>
      </w:pPr>
      <w:r>
        <w:t>- компоты, фрукты дольками;</w:t>
      </w:r>
    </w:p>
    <w:p w:rsidR="00130860" w:rsidRDefault="00B26EB5">
      <w:pPr>
        <w:pStyle w:val="ConsPlusNormal"/>
        <w:ind w:firstLine="540"/>
        <w:jc w:val="both"/>
      </w:pPr>
      <w:r>
        <w:t>- баклажанная и кабачковая икра для детского питания;</w:t>
      </w:r>
    </w:p>
    <w:p w:rsidR="00130860" w:rsidRDefault="00B26EB5">
      <w:pPr>
        <w:pStyle w:val="ConsPlusNormal"/>
        <w:ind w:firstLine="540"/>
        <w:jc w:val="both"/>
      </w:pPr>
      <w:r>
        <w:t>- зеленый горошек;</w:t>
      </w:r>
    </w:p>
    <w:p w:rsidR="00130860" w:rsidRDefault="00B26EB5">
      <w:pPr>
        <w:pStyle w:val="ConsPlusNormal"/>
        <w:ind w:firstLine="540"/>
        <w:jc w:val="both"/>
      </w:pPr>
      <w:r>
        <w:t>- кукуруза сахарная;</w:t>
      </w:r>
    </w:p>
    <w:p w:rsidR="00130860" w:rsidRDefault="00B26EB5">
      <w:pPr>
        <w:pStyle w:val="ConsPlusNormal"/>
        <w:ind w:firstLine="540"/>
        <w:jc w:val="both"/>
      </w:pPr>
      <w:r>
        <w:t>- фасоль стручковая консервированная;</w:t>
      </w:r>
    </w:p>
    <w:p w:rsidR="00130860" w:rsidRDefault="00B26EB5">
      <w:pPr>
        <w:pStyle w:val="ConsPlusNormal"/>
        <w:ind w:firstLine="540"/>
        <w:jc w:val="both"/>
      </w:pPr>
      <w:r>
        <w:t>- томаты и огурцы соленые.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 w:rsidP="004770CF">
      <w:pPr>
        <w:pStyle w:val="ConsPlusNormal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130860" w:rsidRDefault="00B26EB5">
      <w:pPr>
        <w:pStyle w:val="ConsPlusNormal"/>
        <w:jc w:val="right"/>
        <w:outlineLvl w:val="1"/>
      </w:pPr>
      <w:r>
        <w:t>Приложение N 12</w:t>
      </w:r>
    </w:p>
    <w:p w:rsidR="00130860" w:rsidRDefault="00B26EB5" w:rsidP="004770CF">
      <w:pPr>
        <w:pStyle w:val="ConsPlusNormal"/>
        <w:jc w:val="right"/>
      </w:pPr>
      <w:r>
        <w:t>к СанПиН 2.4.1.3049-13</w:t>
      </w: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3" w:name="Par1555"/>
      <w:bookmarkEnd w:id="23"/>
      <w:r>
        <w:t>Примерное меню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9"/>
        <w:gridCol w:w="1170"/>
        <w:gridCol w:w="936"/>
        <w:gridCol w:w="585"/>
        <w:gridCol w:w="702"/>
        <w:gridCol w:w="702"/>
        <w:gridCol w:w="1287"/>
        <w:gridCol w:w="1053"/>
        <w:gridCol w:w="1287"/>
      </w:tblGrid>
      <w:tr w:rsidR="00130860">
        <w:trPr>
          <w:trHeight w:val="600"/>
          <w:tblCellSpacing w:w="5" w:type="nil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Прием пищи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Наимено-</w:t>
            </w:r>
            <w:r>
              <w:rPr>
                <w:rFonts w:ascii="Courier New" w:hAnsi="Courier New" w:cs="Courier New"/>
              </w:rPr>
              <w:br/>
              <w:t xml:space="preserve">вание   </w:t>
            </w:r>
            <w:r>
              <w:rPr>
                <w:rFonts w:ascii="Courier New" w:hAnsi="Courier New" w:cs="Courier New"/>
              </w:rPr>
              <w:br/>
              <w:t xml:space="preserve">блюда  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Выход </w:t>
            </w:r>
            <w:r>
              <w:rPr>
                <w:rFonts w:ascii="Courier New" w:hAnsi="Courier New" w:cs="Courier New"/>
              </w:rPr>
              <w:br/>
              <w:t xml:space="preserve">блюда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Пищевые   </w:t>
            </w:r>
            <w:r>
              <w:rPr>
                <w:rFonts w:ascii="Courier New" w:hAnsi="Courier New" w:cs="Courier New"/>
              </w:rPr>
              <w:br/>
              <w:t xml:space="preserve">вещества (г)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Энергети-</w:t>
            </w:r>
            <w:r>
              <w:rPr>
                <w:rFonts w:ascii="Courier New" w:hAnsi="Courier New" w:cs="Courier New"/>
              </w:rPr>
              <w:br/>
              <w:t xml:space="preserve">ческая   </w:t>
            </w:r>
            <w:r>
              <w:rPr>
                <w:rFonts w:ascii="Courier New" w:hAnsi="Courier New" w:cs="Courier New"/>
              </w:rPr>
              <w:br/>
              <w:t xml:space="preserve">ценность </w:t>
            </w:r>
            <w:r>
              <w:rPr>
                <w:rFonts w:ascii="Courier New" w:hAnsi="Courier New" w:cs="Courier New"/>
              </w:rPr>
              <w:br/>
              <w:t xml:space="preserve">(ккал)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Витамин</w:t>
            </w:r>
            <w:r>
              <w:rPr>
                <w:rFonts w:ascii="Courier New" w:hAnsi="Courier New" w:cs="Courier New"/>
              </w:rPr>
              <w:br/>
              <w:t xml:space="preserve">   C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N    </w:t>
            </w:r>
            <w:r>
              <w:rPr>
                <w:rFonts w:ascii="Courier New" w:hAnsi="Courier New" w:cs="Courier New"/>
              </w:rPr>
              <w:br/>
              <w:t>рецептуры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Б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  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1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первый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2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второй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и т.д. по  </w:t>
            </w:r>
            <w:r>
              <w:rPr>
                <w:rFonts w:ascii="Courier New" w:hAnsi="Courier New" w:cs="Courier New"/>
              </w:rPr>
              <w:br/>
              <w:t xml:space="preserve">дням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Итого за весь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6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Среднее        </w:t>
            </w:r>
            <w:r>
              <w:rPr>
                <w:rFonts w:ascii="Courier New" w:hAnsi="Courier New" w:cs="Courier New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12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    </w:t>
            </w:r>
            <w:r>
              <w:rPr>
                <w:rFonts w:ascii="Courier New" w:hAnsi="Courier New" w:cs="Courier New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</w:rPr>
              <w:br/>
              <w:t xml:space="preserve">в % от         </w:t>
            </w:r>
            <w:r>
              <w:rPr>
                <w:rFonts w:ascii="Courier New" w:hAnsi="Courier New" w:cs="Courier New"/>
              </w:rPr>
              <w:br/>
              <w:t xml:space="preserve">калорийности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13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4" w:name="Par1617"/>
      <w:bookmarkEnd w:id="24"/>
      <w:r>
        <w:t>СУММАРНЫЕ ОБЪЕМЫ БЛЮД ПО ПРИЕМАМ ПИЩИ (В ГРАММАХ)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1638"/>
        <w:gridCol w:w="1521"/>
        <w:gridCol w:w="1521"/>
        <w:gridCol w:w="1521"/>
      </w:tblGrid>
      <w:tr w:rsidR="00130860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Ужин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350 - 450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450 - 550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200 - 250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400 - 500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600 - 800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250 - 350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450 - 600 </w:t>
            </w: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14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5" w:name="Par1634"/>
      <w:bookmarkEnd w:id="25"/>
      <w:r>
        <w:t>ТАБЛИЦА ЗАМЕНЫ ПРОДУКТОВ ПО БЕЛКАМ И УГЛЕВОДАМ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521"/>
        <w:gridCol w:w="1170"/>
        <w:gridCol w:w="1287"/>
        <w:gridCol w:w="1287"/>
        <w:gridCol w:w="1872"/>
      </w:tblGrid>
      <w:tr w:rsidR="00130860"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 </w:t>
            </w:r>
            <w:r>
              <w:rPr>
                <w:rFonts w:ascii="Courier New" w:hAnsi="Courier New" w:cs="Courier New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Количество </w:t>
            </w:r>
            <w:r>
              <w:rPr>
                <w:rFonts w:ascii="Courier New" w:hAnsi="Courier New" w:cs="Courier New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Добавить к  </w:t>
            </w:r>
            <w:r>
              <w:rPr>
                <w:rFonts w:ascii="Courier New" w:hAnsi="Courier New" w:cs="Courier New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</w:rPr>
              <w:br/>
              <w:t xml:space="preserve">  исключить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белки, г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жиры, г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углеводы,</w:t>
            </w:r>
            <w:r>
              <w:rPr>
                <w:rFonts w:ascii="Courier New" w:hAnsi="Courier New" w:cs="Courier New"/>
              </w:rPr>
              <w:br/>
              <w:t xml:space="preserve">    г  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Замена хлеба (по белкам и углеводам)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1 </w:t>
            </w:r>
            <w:r>
              <w:rPr>
                <w:rFonts w:ascii="Courier New" w:hAnsi="Courier New" w:cs="Courier New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48,2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Замена картофеля (по углеводам)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Свекла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190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Морковь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240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Капуста          </w:t>
            </w:r>
            <w:r>
              <w:rPr>
                <w:rFonts w:ascii="Courier New" w:hAnsi="Courier New" w:cs="Courier New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370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Замена свежих яблок (по углеводам)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свежие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9,8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сушеные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Курага (без      </w:t>
            </w:r>
            <w:r>
              <w:rPr>
                <w:rFonts w:ascii="Courier New" w:hAnsi="Courier New" w:cs="Courier New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Чернослив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Замена молока (по белку)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мяса (по белку) 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18,6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+ 6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18,3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+ 4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23,4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- 9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+ 13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145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18,4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рыбы (по белку)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- 11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- 6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- 8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16,1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- 20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15,9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- 13 г  </w:t>
            </w: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Замена творога    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- 3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+ 9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16,5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- 5 г   </w:t>
            </w: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яйца (по белку) 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1 шт.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15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6" w:name="Par1779"/>
      <w:bookmarkEnd w:id="26"/>
      <w:r>
        <w:t>СХЕМА ВВЕДЕНИЯ ПРИКОРМА ДЕТЯМ ПЕРВОГО ГОДА ЖИЗНИ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585"/>
        <w:gridCol w:w="819"/>
        <w:gridCol w:w="702"/>
        <w:gridCol w:w="819"/>
        <w:gridCol w:w="936"/>
        <w:gridCol w:w="468"/>
        <w:gridCol w:w="585"/>
        <w:gridCol w:w="585"/>
        <w:gridCol w:w="585"/>
      </w:tblGrid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</w:rPr>
              <w:br/>
              <w:t xml:space="preserve">           (г, мл)            </w:t>
            </w:r>
          </w:p>
        </w:tc>
        <w:tc>
          <w:tcPr>
            <w:tcW w:w="6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Возраст (мес.)        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Овощное пюре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170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Молочная каша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br/>
              <w:t xml:space="preserve">Фруктовый сок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10 - 40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Желток, шт.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0,25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0,5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Мясное пюре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5 - 30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Рыбное пюре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5 - 30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30 - 60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Кефир и др. кисломол. напитки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Сухари, печенье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Растительное масло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Сливочное масло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1 - 4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bookmarkStart w:id="27" w:name="Par1814"/>
      <w:bookmarkEnd w:id="27"/>
      <w:r>
        <w:t>&lt;*&gt; Не ранее 6 мес.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16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28" w:name="Par1825"/>
      <w:bookmarkEnd w:id="28"/>
      <w:r>
        <w:t>Журнал здоровья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9"/>
        <w:gridCol w:w="2457"/>
        <w:gridCol w:w="1755"/>
        <w:gridCol w:w="585"/>
        <w:gridCol w:w="585"/>
        <w:gridCol w:w="585"/>
        <w:gridCol w:w="702"/>
        <w:gridCol w:w="585"/>
        <w:gridCol w:w="585"/>
        <w:gridCol w:w="702"/>
        <w:gridCol w:w="585"/>
      </w:tblGrid>
      <w:tr w:rsidR="00130860">
        <w:trPr>
          <w:trHeight w:val="400"/>
          <w:tblCellSpacing w:w="5" w:type="nil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N  </w:t>
            </w:r>
            <w:r>
              <w:rPr>
                <w:rFonts w:ascii="Courier New" w:hAnsi="Courier New" w:cs="Courier New"/>
              </w:rPr>
              <w:br/>
              <w:t xml:space="preserve"> п/п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Ф.И.О. работника  </w:t>
            </w:r>
            <w:r>
              <w:rPr>
                <w:rFonts w:ascii="Courier New" w:hAnsi="Courier New" w:cs="Courier New"/>
              </w:rPr>
              <w:br/>
            </w:r>
            <w:hyperlink w:anchor="Par1843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Должность  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 </w:t>
            </w:r>
            <w:hyperlink w:anchor="Par184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>
              <w:rPr>
                <w:rFonts w:ascii="Courier New" w:hAnsi="Courier New" w:cs="Courier New"/>
              </w:rPr>
              <w:t xml:space="preserve">:         </w:t>
            </w:r>
          </w:p>
        </w:tc>
      </w:tr>
      <w:tr w:rsidR="00130860">
        <w:trPr>
          <w:tblCellSpacing w:w="5" w:type="nil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...</w:t>
            </w: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bookmarkStart w:id="29" w:name="Par1843"/>
      <w:bookmarkEnd w:id="29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130860" w:rsidRDefault="00B26EB5">
      <w:pPr>
        <w:pStyle w:val="ConsPlusNormal"/>
        <w:ind w:firstLine="540"/>
        <w:jc w:val="both"/>
      </w:pPr>
      <w:bookmarkStart w:id="30" w:name="Par1844"/>
      <w:bookmarkEnd w:id="30"/>
      <w:r>
        <w:t>&lt;**&gt; Условные обозначения:</w:t>
      </w:r>
    </w:p>
    <w:p w:rsidR="00130860" w:rsidRDefault="00B26EB5">
      <w:pPr>
        <w:pStyle w:val="ConsPlusNormal"/>
        <w:ind w:firstLine="54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130860" w:rsidSect="004770CF">
      <w:headerReference w:type="default" r:id="rId8"/>
      <w:footerReference w:type="default" r:id="rId9"/>
      <w:pgSz w:w="11906" w:h="16838"/>
      <w:pgMar w:top="536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431" w:rsidRDefault="00CD5431">
      <w:pPr>
        <w:spacing w:after="0" w:line="240" w:lineRule="auto"/>
      </w:pPr>
      <w:r>
        <w:separator/>
      </w:r>
    </w:p>
  </w:endnote>
  <w:endnote w:type="continuationSeparator" w:id="0">
    <w:p w:rsidR="00CD5431" w:rsidRDefault="00CD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D543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431" w:rsidRDefault="00CD5431">
      <w:pPr>
        <w:spacing w:after="0" w:line="240" w:lineRule="auto"/>
      </w:pPr>
      <w:r>
        <w:separator/>
      </w:r>
    </w:p>
  </w:footnote>
  <w:footnote w:type="continuationSeparator" w:id="0">
    <w:p w:rsidR="00CD5431" w:rsidRDefault="00CD5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965" w:rsidRDefault="00B429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B5"/>
    <w:rsid w:val="00130860"/>
    <w:rsid w:val="004770CF"/>
    <w:rsid w:val="00706D18"/>
    <w:rsid w:val="00741B18"/>
    <w:rsid w:val="00B26EB5"/>
    <w:rsid w:val="00B42965"/>
    <w:rsid w:val="00CD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2965"/>
  </w:style>
  <w:style w:type="paragraph" w:styleId="a5">
    <w:name w:val="footer"/>
    <w:basedOn w:val="a"/>
    <w:link w:val="a6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2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2965"/>
  </w:style>
  <w:style w:type="paragraph" w:styleId="a5">
    <w:name w:val="footer"/>
    <w:basedOn w:val="a"/>
    <w:link w:val="a6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DF3B3-33BA-49CE-BA98-D38C9641A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23753</Words>
  <Characters>135397</Characters>
  <Application>Microsoft Office Word</Application>
  <DocSecurity>2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vt:lpstr>
    </vt:vector>
  </TitlesOfParts>
  <Company>SPecialiST RePack</Company>
  <LinksUpToDate>false</LinksUpToDate>
  <CharactersWithSpaces>158833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dc:title>
  <dc:creator>ConsultantPlus</dc:creator>
  <cp:lastModifiedBy>Дом</cp:lastModifiedBy>
  <cp:revision>2</cp:revision>
  <dcterms:created xsi:type="dcterms:W3CDTF">2015-02-23T10:53:00Z</dcterms:created>
  <dcterms:modified xsi:type="dcterms:W3CDTF">2015-02-23T10:53:00Z</dcterms:modified>
</cp:coreProperties>
</file>