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-48508171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DA5025" w:rsidRDefault="00DA5025"/>
        <w:p w:rsidR="00DA5025" w:rsidRDefault="00DA5025">
          <w:r>
            <w:rPr>
              <w:noProof/>
              <w:lang w:eastAsia="ru-RU"/>
            </w:rPr>
            <w:drawing>
              <wp:inline distT="0" distB="0" distL="0" distR="0">
                <wp:extent cx="5940425" cy="8399310"/>
                <wp:effectExtent l="0" t="0" r="3175" b="1905"/>
                <wp:docPr id="1" name="Рисунок 1" descr="D:\USER\Desktop\Scanned00004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USER\Desktop\Scanned00004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839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A5025" w:rsidRDefault="00DA5025">
          <w:pPr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исполнительной власти, </w:t>
      </w:r>
      <w:proofErr w:type="gramStart"/>
      <w:r w:rsidRPr="00454BE4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454BE4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 политики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BE4">
        <w:rPr>
          <w:rFonts w:ascii="Times New Roman" w:hAnsi="Times New Roman" w:cs="Times New Roman"/>
          <w:sz w:val="24"/>
          <w:szCs w:val="24"/>
        </w:rPr>
        <w:t>нормативно-правовому регулированию в сфере образования.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BE4">
        <w:rPr>
          <w:rFonts w:ascii="Times New Roman" w:hAnsi="Times New Roman" w:cs="Times New Roman"/>
          <w:b/>
          <w:bCs/>
          <w:sz w:val="24"/>
          <w:szCs w:val="24"/>
        </w:rPr>
        <w:t>4. Изменение образовательных отношений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4.1 Образовательные отношения изменяются в случае изменения условий получения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воспитанниками образования по конкретной основной или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дополнительной образовательной </w:t>
      </w:r>
      <w:r w:rsidRPr="00454BE4">
        <w:rPr>
          <w:rFonts w:ascii="Times New Roman" w:hAnsi="Times New Roman" w:cs="Times New Roman"/>
          <w:sz w:val="24"/>
          <w:szCs w:val="24"/>
        </w:rPr>
        <w:t>программе, повлекшего за собой изменение взаимных пра</w:t>
      </w:r>
      <w:r>
        <w:rPr>
          <w:rFonts w:ascii="Times New Roman" w:hAnsi="Times New Roman" w:cs="Times New Roman"/>
          <w:sz w:val="24"/>
          <w:szCs w:val="24"/>
        </w:rPr>
        <w:t xml:space="preserve">в и обязанностей воспитанника и </w:t>
      </w:r>
      <w:r w:rsidRPr="00454BE4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4.2 Образовательные отношения могут быть изменены как по инициативе родителей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 xml:space="preserve">(законных представителей) воспитанника по его заявлению в письменной форме, так </w:t>
      </w:r>
      <w:r w:rsidRPr="00454B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454BE4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инициативе Образовательного учреждения.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 xml:space="preserve">4.3 Основанием для изменения образовательных </w:t>
      </w:r>
      <w:r>
        <w:rPr>
          <w:rFonts w:ascii="Times New Roman" w:hAnsi="Times New Roman" w:cs="Times New Roman"/>
          <w:sz w:val="24"/>
          <w:szCs w:val="24"/>
        </w:rPr>
        <w:t>отношений является приказ заведующего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ДОУ. Если с родителями (законными представителями) в</w:t>
      </w:r>
      <w:r>
        <w:rPr>
          <w:rFonts w:ascii="Times New Roman" w:hAnsi="Times New Roman" w:cs="Times New Roman"/>
          <w:sz w:val="24"/>
          <w:szCs w:val="24"/>
        </w:rPr>
        <w:t xml:space="preserve">оспитанника заключен договор об </w:t>
      </w:r>
      <w:r w:rsidRPr="00454BE4">
        <w:rPr>
          <w:rFonts w:ascii="Times New Roman" w:hAnsi="Times New Roman" w:cs="Times New Roman"/>
          <w:sz w:val="24"/>
          <w:szCs w:val="24"/>
        </w:rPr>
        <w:t>образовании, приказ издается на основании внесения со</w:t>
      </w:r>
      <w:r>
        <w:rPr>
          <w:rFonts w:ascii="Times New Roman" w:hAnsi="Times New Roman" w:cs="Times New Roman"/>
          <w:sz w:val="24"/>
          <w:szCs w:val="24"/>
        </w:rPr>
        <w:t xml:space="preserve">ответствующих изменений в такой </w:t>
      </w:r>
      <w:r w:rsidRPr="00454BE4">
        <w:rPr>
          <w:rFonts w:ascii="Times New Roman" w:hAnsi="Times New Roman" w:cs="Times New Roman"/>
          <w:sz w:val="24"/>
          <w:szCs w:val="24"/>
        </w:rPr>
        <w:t>договор.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 xml:space="preserve">4.4 Права и обязанности воспитанника, предусмотренные законодательством </w:t>
      </w:r>
      <w:proofErr w:type="gramStart"/>
      <w:r w:rsidRPr="00454BE4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4BE4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454BE4">
        <w:rPr>
          <w:rFonts w:ascii="Times New Roman" w:hAnsi="Times New Roman" w:cs="Times New Roman"/>
          <w:sz w:val="24"/>
          <w:szCs w:val="24"/>
        </w:rPr>
        <w:t xml:space="preserve"> и локальными нормативными </w:t>
      </w:r>
      <w:r>
        <w:rPr>
          <w:rFonts w:ascii="Times New Roman" w:hAnsi="Times New Roman" w:cs="Times New Roman"/>
          <w:sz w:val="24"/>
          <w:szCs w:val="24"/>
        </w:rPr>
        <w:t xml:space="preserve">актами </w:t>
      </w:r>
      <w:r w:rsidRPr="00454BE4">
        <w:rPr>
          <w:rFonts w:ascii="Times New Roman" w:hAnsi="Times New Roman" w:cs="Times New Roman"/>
          <w:sz w:val="24"/>
          <w:szCs w:val="24"/>
        </w:rPr>
        <w:t>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го учреждения изменяются с даты </w:t>
      </w:r>
      <w:r w:rsidRPr="00454BE4">
        <w:rPr>
          <w:rFonts w:ascii="Times New Roman" w:hAnsi="Times New Roman" w:cs="Times New Roman"/>
          <w:sz w:val="24"/>
          <w:szCs w:val="24"/>
        </w:rPr>
        <w:t>издания приказа или с иной указанной в нем даты.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BE4">
        <w:rPr>
          <w:rFonts w:ascii="Times New Roman" w:hAnsi="Times New Roman" w:cs="Times New Roman"/>
          <w:b/>
          <w:bCs/>
          <w:sz w:val="24"/>
          <w:szCs w:val="24"/>
        </w:rPr>
        <w:t>5. Приостановление образовательных отношений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5.1 Образовательные отношения могут быть приостановлены в случае отсутствия,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непосещения воспитанником ДОУ по следующим причинам: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1) нахождение в оздоровительном учреждении;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2) продолжительная болезнь;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3) длительное медицинское обследование;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4) иные семейные обстоятельства.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5.2 Приостановление образовательных отношений, за исключением приостановления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 по инициативе Образовательного </w:t>
      </w:r>
      <w:r w:rsidRPr="00454BE4">
        <w:rPr>
          <w:rFonts w:ascii="Times New Roman" w:hAnsi="Times New Roman" w:cs="Times New Roman"/>
          <w:sz w:val="24"/>
          <w:szCs w:val="24"/>
        </w:rPr>
        <w:t>учреждения, осуществляется по письменном</w:t>
      </w:r>
      <w:r>
        <w:rPr>
          <w:rFonts w:ascii="Times New Roman" w:hAnsi="Times New Roman" w:cs="Times New Roman"/>
          <w:sz w:val="24"/>
          <w:szCs w:val="24"/>
        </w:rPr>
        <w:t xml:space="preserve">у заявлению родителей (законных </w:t>
      </w:r>
      <w:r w:rsidRPr="00454BE4">
        <w:rPr>
          <w:rFonts w:ascii="Times New Roman" w:hAnsi="Times New Roman" w:cs="Times New Roman"/>
          <w:sz w:val="24"/>
          <w:szCs w:val="24"/>
        </w:rPr>
        <w:t>представителей) воспитанника.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BE4">
        <w:rPr>
          <w:rFonts w:ascii="Times New Roman" w:hAnsi="Times New Roman" w:cs="Times New Roman"/>
          <w:b/>
          <w:bCs/>
          <w:sz w:val="24"/>
          <w:szCs w:val="24"/>
        </w:rPr>
        <w:t>6. Прекращение образовательных отношений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 xml:space="preserve">6.1 Образовательные отношения прекращаются в связи с отчислением воспитанника </w:t>
      </w:r>
      <w:proofErr w:type="gramStart"/>
      <w:r w:rsidRPr="00454BE4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Образовательного учреждения: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1) в связи с получением образования (завершением обучения);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2) досрочно по основаниям, установленным пунктом 6.2 настоящего Положения.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6.2 Образовательные отношения могут быть прекращены досрочно в следующих случаях: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1) по инициативе родителей (законных представителей) вос</w:t>
      </w:r>
      <w:r>
        <w:rPr>
          <w:rFonts w:ascii="Times New Roman" w:hAnsi="Times New Roman" w:cs="Times New Roman"/>
          <w:sz w:val="24"/>
          <w:szCs w:val="24"/>
        </w:rPr>
        <w:t xml:space="preserve">питанника, в том числе в случае </w:t>
      </w:r>
      <w:r w:rsidRPr="00454BE4">
        <w:rPr>
          <w:rFonts w:ascii="Times New Roman" w:hAnsi="Times New Roman" w:cs="Times New Roman"/>
          <w:sz w:val="24"/>
          <w:szCs w:val="24"/>
        </w:rPr>
        <w:t>перевода воспитанника для продолжения освоения 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азовательной программы в другую </w:t>
      </w:r>
      <w:r w:rsidRPr="00454BE4">
        <w:rPr>
          <w:rFonts w:ascii="Times New Roman" w:hAnsi="Times New Roman" w:cs="Times New Roman"/>
          <w:sz w:val="24"/>
          <w:szCs w:val="24"/>
        </w:rPr>
        <w:t>организацию, осуществляющую образовательную деятельность;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2) по инициативе Образовательного учреждения в случае достижения воспитанником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школьного возраста.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3) по обстоятельствам, не зависящим от воли родителей (законных представителей)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воспитанника и Образовательного учреждения, в том числе в случае ликвидации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Образовательного учреждения, аннулирования лицензии н</w:t>
      </w:r>
      <w:r>
        <w:rPr>
          <w:rFonts w:ascii="Times New Roman" w:hAnsi="Times New Roman" w:cs="Times New Roman"/>
          <w:sz w:val="24"/>
          <w:szCs w:val="24"/>
        </w:rPr>
        <w:t xml:space="preserve">а осуществление образовательной </w:t>
      </w:r>
      <w:r w:rsidRPr="00454BE4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4) по медицинским показаниям.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6.3 Досрочное прекращение образовательных отношений по инициативе родителей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(законных представителей) воспитанника не влечет за собой возникновение каких-либо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дополнительных, в том числе материальных, обязательств перед Образовательным учреждением.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6.4 Основанием для прекращения образовательных отношений является приказ</w:t>
      </w:r>
    </w:p>
    <w:p w:rsidR="00DA5025" w:rsidRPr="00F2368E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 xml:space="preserve">заведующего ДОУ об отчислении воспитанника </w:t>
      </w:r>
      <w:r>
        <w:rPr>
          <w:rFonts w:ascii="Times New Roman" w:hAnsi="Times New Roman" w:cs="Times New Roman"/>
          <w:sz w:val="24"/>
          <w:szCs w:val="24"/>
        </w:rPr>
        <w:t>из Образовательного учреждения.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6.5. Права и обязанности воспитанника, преду</w:t>
      </w:r>
      <w:r>
        <w:rPr>
          <w:rFonts w:ascii="Times New Roman" w:hAnsi="Times New Roman" w:cs="Times New Roman"/>
          <w:sz w:val="24"/>
          <w:szCs w:val="24"/>
        </w:rPr>
        <w:t xml:space="preserve">смотренные законодательством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4BE4">
        <w:rPr>
          <w:rFonts w:ascii="Times New Roman" w:hAnsi="Times New Roman" w:cs="Times New Roman"/>
          <w:sz w:val="24"/>
          <w:szCs w:val="24"/>
        </w:rPr>
        <w:lastRenderedPageBreak/>
        <w:t>образовании</w:t>
      </w:r>
      <w:proofErr w:type="gramEnd"/>
      <w:r w:rsidRPr="00454BE4">
        <w:rPr>
          <w:rFonts w:ascii="Times New Roman" w:hAnsi="Times New Roman" w:cs="Times New Roman"/>
          <w:sz w:val="24"/>
          <w:szCs w:val="24"/>
        </w:rPr>
        <w:t xml:space="preserve"> и локальными нормативными актами 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ного учреждения, прекращаются с </w:t>
      </w:r>
      <w:r w:rsidRPr="00454BE4">
        <w:rPr>
          <w:rFonts w:ascii="Times New Roman" w:hAnsi="Times New Roman" w:cs="Times New Roman"/>
          <w:sz w:val="24"/>
          <w:szCs w:val="24"/>
        </w:rPr>
        <w:t>даты его отчисления из Образовательного учреждения.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 xml:space="preserve">6.6. ДОУ, </w:t>
      </w:r>
      <w:proofErr w:type="gramStart"/>
      <w:r w:rsidRPr="00454BE4">
        <w:rPr>
          <w:rFonts w:ascii="Times New Roman" w:hAnsi="Times New Roman" w:cs="Times New Roman"/>
          <w:sz w:val="24"/>
          <w:szCs w:val="24"/>
        </w:rPr>
        <w:t>осуществляющее</w:t>
      </w:r>
      <w:proofErr w:type="gramEnd"/>
      <w:r w:rsidRPr="00454BE4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ее учредитель в случае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досрочного прекращения образовательных отношений по о</w:t>
      </w:r>
      <w:r>
        <w:rPr>
          <w:rFonts w:ascii="Times New Roman" w:hAnsi="Times New Roman" w:cs="Times New Roman"/>
          <w:sz w:val="24"/>
          <w:szCs w:val="24"/>
        </w:rPr>
        <w:t xml:space="preserve">снованиям, не зависящим от воли </w:t>
      </w:r>
      <w:r w:rsidRPr="00454BE4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деятельность, об</w:t>
      </w:r>
      <w:r>
        <w:rPr>
          <w:rFonts w:ascii="Times New Roman" w:hAnsi="Times New Roman" w:cs="Times New Roman"/>
          <w:sz w:val="24"/>
          <w:szCs w:val="24"/>
        </w:rPr>
        <w:t xml:space="preserve">язана обеспечить перевод </w:t>
      </w:r>
      <w:r w:rsidRPr="00454BE4">
        <w:rPr>
          <w:rFonts w:ascii="Times New Roman" w:hAnsi="Times New Roman" w:cs="Times New Roman"/>
          <w:sz w:val="24"/>
          <w:szCs w:val="24"/>
        </w:rPr>
        <w:t>воспитанников в другие организации, осуществляющие образовательную деятельность, исполнить иные обязательства, предусмотренные договором об образовании.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6.7. Порядок и условия осуществления перевода устанавливаются федеральным органов</w:t>
      </w:r>
    </w:p>
    <w:p w:rsidR="00DA5025" w:rsidRPr="00F2368E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 xml:space="preserve">исполнительной власти, </w:t>
      </w:r>
      <w:proofErr w:type="gramStart"/>
      <w:r w:rsidRPr="00454BE4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454BE4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 политики нормативно-правовому регулированию в сфере образования.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BE4">
        <w:rPr>
          <w:rFonts w:ascii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>7.1.Родители (законные представители) воспита</w:t>
      </w:r>
      <w:r>
        <w:rPr>
          <w:rFonts w:ascii="Times New Roman" w:hAnsi="Times New Roman" w:cs="Times New Roman"/>
          <w:sz w:val="24"/>
          <w:szCs w:val="24"/>
        </w:rPr>
        <w:t>нников обязаны соблюдать порядок</w:t>
      </w:r>
    </w:p>
    <w:p w:rsidR="00DA5025" w:rsidRPr="00454BE4" w:rsidRDefault="00DA5025" w:rsidP="00DA5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BE4">
        <w:rPr>
          <w:rFonts w:ascii="Times New Roman" w:hAnsi="Times New Roman" w:cs="Times New Roman"/>
          <w:sz w:val="24"/>
          <w:szCs w:val="24"/>
        </w:rPr>
        <w:t xml:space="preserve">оформления возникновения, приостановления и прекращения </w:t>
      </w:r>
      <w:r>
        <w:rPr>
          <w:rFonts w:ascii="Times New Roman" w:hAnsi="Times New Roman" w:cs="Times New Roman"/>
          <w:sz w:val="24"/>
          <w:szCs w:val="24"/>
        </w:rPr>
        <w:t xml:space="preserve">отношений между Образовательным </w:t>
      </w:r>
      <w:r w:rsidRPr="00454BE4">
        <w:rPr>
          <w:rFonts w:ascii="Times New Roman" w:hAnsi="Times New Roman" w:cs="Times New Roman"/>
          <w:sz w:val="24"/>
          <w:szCs w:val="24"/>
        </w:rPr>
        <w:t>учреждением и воспитанниками и их родителям</w:t>
      </w:r>
      <w:r>
        <w:rPr>
          <w:rFonts w:ascii="Times New Roman" w:hAnsi="Times New Roman" w:cs="Times New Roman"/>
          <w:sz w:val="24"/>
          <w:szCs w:val="24"/>
        </w:rPr>
        <w:t>и (законными представителями).</w:t>
      </w:r>
    </w:p>
    <w:p w:rsidR="005926B8" w:rsidRDefault="005926B8"/>
    <w:sectPr w:rsidR="005926B8" w:rsidSect="00DA5025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C49" w:rsidRDefault="00DC3C49" w:rsidP="00DA5025">
      <w:pPr>
        <w:spacing w:after="0" w:line="240" w:lineRule="auto"/>
      </w:pPr>
      <w:r>
        <w:separator/>
      </w:r>
    </w:p>
  </w:endnote>
  <w:endnote w:type="continuationSeparator" w:id="0">
    <w:p w:rsidR="00DC3C49" w:rsidRDefault="00DC3C49" w:rsidP="00DA5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4039178"/>
      <w:docPartObj>
        <w:docPartGallery w:val="Page Numbers (Bottom of Page)"/>
        <w:docPartUnique/>
      </w:docPartObj>
    </w:sdtPr>
    <w:sdtEndPr/>
    <w:sdtContent>
      <w:p w:rsidR="00DA5025" w:rsidRDefault="00DA502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505">
          <w:rPr>
            <w:noProof/>
          </w:rPr>
          <w:t>2</w:t>
        </w:r>
        <w:r>
          <w:fldChar w:fldCharType="end"/>
        </w:r>
      </w:p>
    </w:sdtContent>
  </w:sdt>
  <w:p w:rsidR="00F2368E" w:rsidRDefault="00DC3C4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C49" w:rsidRDefault="00DC3C49" w:rsidP="00DA5025">
      <w:pPr>
        <w:spacing w:after="0" w:line="240" w:lineRule="auto"/>
      </w:pPr>
      <w:r>
        <w:separator/>
      </w:r>
    </w:p>
  </w:footnote>
  <w:footnote w:type="continuationSeparator" w:id="0">
    <w:p w:rsidR="00DC3C49" w:rsidRDefault="00DC3C49" w:rsidP="00DA50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25"/>
    <w:rsid w:val="002D5505"/>
    <w:rsid w:val="002E75FF"/>
    <w:rsid w:val="005926B8"/>
    <w:rsid w:val="00DA5025"/>
    <w:rsid w:val="00DC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A5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A5025"/>
  </w:style>
  <w:style w:type="paragraph" w:styleId="a5">
    <w:name w:val="header"/>
    <w:basedOn w:val="a"/>
    <w:link w:val="a6"/>
    <w:uiPriority w:val="99"/>
    <w:unhideWhenUsed/>
    <w:rsid w:val="00DA5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5025"/>
  </w:style>
  <w:style w:type="paragraph" w:styleId="a7">
    <w:name w:val="No Spacing"/>
    <w:link w:val="a8"/>
    <w:uiPriority w:val="1"/>
    <w:qFormat/>
    <w:rsid w:val="00DA502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DA5025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A5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5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A5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A5025"/>
  </w:style>
  <w:style w:type="paragraph" w:styleId="a5">
    <w:name w:val="header"/>
    <w:basedOn w:val="a"/>
    <w:link w:val="a6"/>
    <w:uiPriority w:val="99"/>
    <w:unhideWhenUsed/>
    <w:rsid w:val="00DA5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5025"/>
  </w:style>
  <w:style w:type="paragraph" w:styleId="a7">
    <w:name w:val="No Spacing"/>
    <w:link w:val="a8"/>
    <w:uiPriority w:val="1"/>
    <w:qFormat/>
    <w:rsid w:val="00DA5025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DA5025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A5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5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миргалимовы</cp:lastModifiedBy>
  <cp:revision>2</cp:revision>
  <dcterms:created xsi:type="dcterms:W3CDTF">2019-09-24T13:03:00Z</dcterms:created>
  <dcterms:modified xsi:type="dcterms:W3CDTF">2019-09-24T13:03:00Z</dcterms:modified>
</cp:coreProperties>
</file>