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0F748" w14:textId="03C9A9EE" w:rsidR="006A35E7" w:rsidRPr="006A35E7" w:rsidRDefault="006A35E7" w:rsidP="00847D9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62FC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pPr w:leftFromText="180" w:rightFromText="180" w:vertAnchor="text" w:horzAnchor="margin" w:tblpXSpec="center" w:tblpY="-127"/>
        <w:tblW w:w="10619" w:type="dxa"/>
        <w:tblLayout w:type="fixed"/>
        <w:tblLook w:val="01E0" w:firstRow="1" w:lastRow="1" w:firstColumn="1" w:lastColumn="1" w:noHBand="0" w:noVBand="0"/>
      </w:tblPr>
      <w:tblGrid>
        <w:gridCol w:w="4683"/>
        <w:gridCol w:w="1296"/>
        <w:gridCol w:w="4640"/>
      </w:tblGrid>
      <w:tr w:rsidR="00847D9F" w:rsidRPr="00847D9F" w14:paraId="1F581088" w14:textId="77777777" w:rsidTr="00391A7A">
        <w:trPr>
          <w:trHeight w:val="1650"/>
        </w:trPr>
        <w:tc>
          <w:tcPr>
            <w:tcW w:w="4683" w:type="dxa"/>
            <w:tcBorders>
              <w:bottom w:val="thickThinSmallGap" w:sz="24" w:space="0" w:color="auto"/>
            </w:tcBorders>
            <w:shd w:val="clear" w:color="auto" w:fill="auto"/>
          </w:tcPr>
          <w:p w14:paraId="5BE88C53" w14:textId="77777777" w:rsidR="00847D9F" w:rsidRPr="00847D9F" w:rsidRDefault="00847D9F" w:rsidP="00391A7A">
            <w:pPr>
              <w:rPr>
                <w:rFonts w:ascii="Times New Roman" w:hAnsi="Times New Roman" w:cs="Times New Roman"/>
              </w:rPr>
            </w:pPr>
            <w:r w:rsidRPr="00847D9F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</w:t>
            </w:r>
            <w:proofErr w:type="gramStart"/>
            <w:r w:rsidRPr="00847D9F">
              <w:rPr>
                <w:rFonts w:ascii="Times New Roman" w:hAnsi="Times New Roman" w:cs="Times New Roman"/>
              </w:rPr>
              <w:t>комбинированного  вида</w:t>
            </w:r>
            <w:proofErr w:type="gramEnd"/>
            <w:r w:rsidRPr="00847D9F">
              <w:rPr>
                <w:rFonts w:ascii="Times New Roman" w:hAnsi="Times New Roman" w:cs="Times New Roman"/>
              </w:rPr>
              <w:t xml:space="preserve"> №1 «Колокольчик» г. Азнакаево </w:t>
            </w:r>
            <w:proofErr w:type="spellStart"/>
            <w:r w:rsidRPr="00847D9F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847D9F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  <w:p w14:paraId="035C4038" w14:textId="77777777" w:rsidR="00847D9F" w:rsidRPr="00847D9F" w:rsidRDefault="00847D9F" w:rsidP="00391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bottom w:val="thickThinSmallGap" w:sz="24" w:space="0" w:color="auto"/>
            </w:tcBorders>
            <w:shd w:val="clear" w:color="auto" w:fill="auto"/>
          </w:tcPr>
          <w:p w14:paraId="051865AF" w14:textId="77777777" w:rsidR="00847D9F" w:rsidRPr="00847D9F" w:rsidRDefault="00847D9F" w:rsidP="00391A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  <w:tcBorders>
              <w:bottom w:val="thickThinSmallGap" w:sz="24" w:space="0" w:color="auto"/>
            </w:tcBorders>
            <w:shd w:val="clear" w:color="auto" w:fill="auto"/>
          </w:tcPr>
          <w:p w14:paraId="1401AD0A" w14:textId="77777777" w:rsidR="00847D9F" w:rsidRPr="00847D9F" w:rsidRDefault="00847D9F" w:rsidP="00391A7A">
            <w:pPr>
              <w:ind w:left="-145"/>
              <w:rPr>
                <w:rFonts w:ascii="Times New Roman" w:hAnsi="Times New Roman" w:cs="Times New Roman"/>
              </w:rPr>
            </w:pP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Мәктәпкәчә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белем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бирү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муниципаль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бюджет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учреждениясе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Татарстан 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Республикасы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Азнакай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муниципаль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районы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Азнакай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шәһәре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“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Катнаш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төрдәге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1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нче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«Колокольчик»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балалар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бакчасы</w:t>
            </w:r>
            <w:proofErr w:type="spellEnd"/>
            <w:r w:rsidRPr="00847D9F">
              <w:rPr>
                <w:rStyle w:val="a4"/>
                <w:rFonts w:ascii="Times New Roman" w:hAnsi="Times New Roman" w:cs="Times New Roman"/>
                <w:i w:val="0"/>
              </w:rPr>
              <w:t>»</w:t>
            </w:r>
          </w:p>
        </w:tc>
      </w:tr>
    </w:tbl>
    <w:p w14:paraId="72052268" w14:textId="7B14268E" w:rsidR="00847D9F" w:rsidRPr="00847D9F" w:rsidRDefault="00847D9F" w:rsidP="00847D9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47D9F">
        <w:rPr>
          <w:rFonts w:ascii="Times New Roman" w:hAnsi="Times New Roman" w:cs="Times New Roman"/>
        </w:rPr>
        <w:t xml:space="preserve"> 423331, РТ, </w:t>
      </w:r>
      <w:proofErr w:type="spellStart"/>
      <w:r w:rsidRPr="00847D9F">
        <w:rPr>
          <w:rFonts w:ascii="Times New Roman" w:hAnsi="Times New Roman" w:cs="Times New Roman"/>
        </w:rPr>
        <w:t>г.Азнакаево</w:t>
      </w:r>
      <w:proofErr w:type="spellEnd"/>
      <w:r w:rsidRPr="00847D9F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847D9F">
        <w:rPr>
          <w:rFonts w:ascii="Times New Roman" w:hAnsi="Times New Roman" w:cs="Times New Roman"/>
        </w:rPr>
        <w:t xml:space="preserve"> 423331, РТ, </w:t>
      </w:r>
      <w:proofErr w:type="spellStart"/>
      <w:r w:rsidRPr="00847D9F">
        <w:rPr>
          <w:rFonts w:ascii="Times New Roman" w:hAnsi="Times New Roman" w:cs="Times New Roman"/>
        </w:rPr>
        <w:t>Азнакай</w:t>
      </w:r>
      <w:proofErr w:type="spellEnd"/>
      <w:r w:rsidRPr="00847D9F">
        <w:rPr>
          <w:rFonts w:ascii="Times New Roman" w:hAnsi="Times New Roman" w:cs="Times New Roman"/>
        </w:rPr>
        <w:t xml:space="preserve"> </w:t>
      </w:r>
      <w:proofErr w:type="spellStart"/>
      <w:r w:rsidRPr="00847D9F">
        <w:rPr>
          <w:rFonts w:ascii="Times New Roman" w:hAnsi="Times New Roman" w:cs="Times New Roman"/>
        </w:rPr>
        <w:t>шәһәре</w:t>
      </w:r>
      <w:proofErr w:type="spellEnd"/>
      <w:r w:rsidRPr="00847D9F">
        <w:rPr>
          <w:rFonts w:ascii="Times New Roman" w:hAnsi="Times New Roman" w:cs="Times New Roman"/>
        </w:rPr>
        <w:t>,</w:t>
      </w:r>
    </w:p>
    <w:p w14:paraId="4A05D41C" w14:textId="66C376AD" w:rsidR="00847D9F" w:rsidRPr="00847D9F" w:rsidRDefault="00847D9F" w:rsidP="00847D9F">
      <w:pPr>
        <w:tabs>
          <w:tab w:val="left" w:pos="6735"/>
          <w:tab w:val="left" w:pos="6930"/>
        </w:tabs>
        <w:spacing w:after="0" w:line="240" w:lineRule="auto"/>
        <w:rPr>
          <w:rFonts w:ascii="Times New Roman" w:hAnsi="Times New Roman" w:cs="Times New Roman"/>
        </w:rPr>
      </w:pPr>
      <w:r w:rsidRPr="00847D9F">
        <w:rPr>
          <w:rFonts w:ascii="Times New Roman" w:hAnsi="Times New Roman" w:cs="Times New Roman"/>
        </w:rPr>
        <w:t xml:space="preserve">        ул. </w:t>
      </w:r>
      <w:proofErr w:type="gramStart"/>
      <w:r w:rsidRPr="00847D9F">
        <w:rPr>
          <w:rFonts w:ascii="Times New Roman" w:hAnsi="Times New Roman" w:cs="Times New Roman"/>
        </w:rPr>
        <w:t>Булгар ,</w:t>
      </w:r>
      <w:proofErr w:type="gramEnd"/>
      <w:r w:rsidRPr="00847D9F">
        <w:rPr>
          <w:rFonts w:ascii="Times New Roman" w:hAnsi="Times New Roman" w:cs="Times New Roman"/>
        </w:rPr>
        <w:t xml:space="preserve"> д.29 А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847D9F">
        <w:rPr>
          <w:rFonts w:ascii="Times New Roman" w:hAnsi="Times New Roman" w:cs="Times New Roman"/>
        </w:rPr>
        <w:t xml:space="preserve">Булгар  </w:t>
      </w:r>
      <w:proofErr w:type="spellStart"/>
      <w:r w:rsidRPr="00847D9F">
        <w:rPr>
          <w:rFonts w:ascii="Times New Roman" w:hAnsi="Times New Roman" w:cs="Times New Roman"/>
        </w:rPr>
        <w:t>урамы</w:t>
      </w:r>
      <w:proofErr w:type="spellEnd"/>
      <w:r w:rsidRPr="00847D9F">
        <w:rPr>
          <w:rFonts w:ascii="Times New Roman" w:hAnsi="Times New Roman" w:cs="Times New Roman"/>
        </w:rPr>
        <w:t xml:space="preserve">, 29 А </w:t>
      </w:r>
      <w:proofErr w:type="spellStart"/>
      <w:r w:rsidRPr="00847D9F">
        <w:rPr>
          <w:rFonts w:ascii="Times New Roman" w:hAnsi="Times New Roman" w:cs="Times New Roman"/>
        </w:rPr>
        <w:t>йорт</w:t>
      </w:r>
      <w:proofErr w:type="spellEnd"/>
    </w:p>
    <w:p w14:paraId="5CA71867" w14:textId="40C4D64C" w:rsidR="00847D9F" w:rsidRPr="00847D9F" w:rsidRDefault="00847D9F" w:rsidP="00847D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</w:rPr>
      </w:pPr>
      <w:r w:rsidRPr="00847D9F">
        <w:rPr>
          <w:rFonts w:ascii="Times New Roman" w:hAnsi="Times New Roman" w:cs="Times New Roman"/>
        </w:rPr>
        <w:t xml:space="preserve">        тел.: 8(85592) 7-65-96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Pr="00847D9F">
        <w:rPr>
          <w:rFonts w:ascii="Times New Roman" w:hAnsi="Times New Roman" w:cs="Times New Roman"/>
        </w:rPr>
        <w:t>тел.: 8(85592) 7-65-96</w:t>
      </w:r>
    </w:p>
    <w:p w14:paraId="11600648" w14:textId="77777777" w:rsidR="00847D9F" w:rsidRPr="00847D9F" w:rsidRDefault="00847D9F" w:rsidP="00847D9F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</w:rPr>
      </w:pPr>
      <w:r w:rsidRPr="00847D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</w:p>
    <w:p w14:paraId="5A85D927" w14:textId="77777777" w:rsidR="00847D9F" w:rsidRDefault="00847D9F" w:rsidP="0010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38A7B" w14:textId="4201CF98" w:rsidR="00662FCF" w:rsidRDefault="00662FCF" w:rsidP="0010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FC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12014499" w14:textId="6D8B3B01" w:rsidR="0010336B" w:rsidRDefault="00662FCF" w:rsidP="0010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FCF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противодействию </w:t>
      </w:r>
      <w:proofErr w:type="gramStart"/>
      <w:r w:rsidRPr="00662FCF">
        <w:rPr>
          <w:rFonts w:ascii="Times New Roman" w:hAnsi="Times New Roman" w:cs="Times New Roman"/>
          <w:b/>
          <w:sz w:val="28"/>
          <w:szCs w:val="28"/>
        </w:rPr>
        <w:t>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0336B" w:rsidRPr="00662FCF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="0010336B">
        <w:rPr>
          <w:rFonts w:ascii="Times New Roman" w:hAnsi="Times New Roman" w:cs="Times New Roman"/>
          <w:b/>
          <w:bCs/>
          <w:sz w:val="28"/>
          <w:szCs w:val="28"/>
        </w:rPr>
        <w:t xml:space="preserve"> МБДОУ «Детский сад комбинированного вида №1 «Колокольчик» города Азнакаево </w:t>
      </w:r>
      <w:proofErr w:type="spellStart"/>
      <w:r w:rsidR="0010336B">
        <w:rPr>
          <w:rFonts w:ascii="Times New Roman" w:hAnsi="Times New Roman" w:cs="Times New Roman"/>
          <w:b/>
          <w:bCs/>
          <w:sz w:val="28"/>
          <w:szCs w:val="28"/>
        </w:rPr>
        <w:t>Азнакаевского</w:t>
      </w:r>
      <w:proofErr w:type="spellEnd"/>
      <w:r w:rsidR="0010336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14:paraId="4278F46E" w14:textId="09318DF2" w:rsidR="0010336B" w:rsidRDefault="00662FCF" w:rsidP="0010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10336B">
        <w:rPr>
          <w:rFonts w:ascii="Times New Roman" w:hAnsi="Times New Roman" w:cs="Times New Roman"/>
          <w:b/>
          <w:bCs/>
          <w:sz w:val="28"/>
          <w:szCs w:val="28"/>
        </w:rPr>
        <w:t>а 2020-2021 учебный го</w:t>
      </w:r>
      <w:r w:rsidR="006A35E7"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p w14:paraId="188FFAE0" w14:textId="77777777" w:rsidR="006A35E7" w:rsidRDefault="006A35E7" w:rsidP="001033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12A6F50" w14:textId="4D1F3D6D" w:rsidR="00FC4DD5" w:rsidRDefault="00FC4DD5" w:rsidP="00997E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516"/>
        <w:gridCol w:w="3833"/>
        <w:gridCol w:w="2122"/>
        <w:gridCol w:w="1909"/>
        <w:gridCol w:w="2394"/>
      </w:tblGrid>
      <w:tr w:rsidR="00847D9F" w:rsidRPr="00054C20" w14:paraId="0B3F4468" w14:textId="77777777" w:rsidTr="000C0CCA">
        <w:tc>
          <w:tcPr>
            <w:tcW w:w="516" w:type="dxa"/>
          </w:tcPr>
          <w:p w14:paraId="00A9C239" w14:textId="6A721F1C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33" w:type="dxa"/>
          </w:tcPr>
          <w:p w14:paraId="0B8CABD3" w14:textId="5EAC84B1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2" w:type="dxa"/>
          </w:tcPr>
          <w:p w14:paraId="2EA86A16" w14:textId="7ED4881E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09" w:type="dxa"/>
          </w:tcPr>
          <w:p w14:paraId="0DFAA852" w14:textId="271E6B80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94" w:type="dxa"/>
          </w:tcPr>
          <w:p w14:paraId="64181735" w14:textId="0AB6DE8B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исполнении</w:t>
            </w:r>
          </w:p>
        </w:tc>
      </w:tr>
      <w:tr w:rsidR="00054C20" w:rsidRPr="00054C20" w14:paraId="4E72A2A3" w14:textId="77777777" w:rsidTr="00B76A11">
        <w:tc>
          <w:tcPr>
            <w:tcW w:w="10774" w:type="dxa"/>
            <w:gridSpan w:val="5"/>
          </w:tcPr>
          <w:p w14:paraId="3AB50AF8" w14:textId="69DBD363" w:rsidR="00054C20" w:rsidRPr="00054C20" w:rsidRDefault="00054C20" w:rsidP="00997E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1.Меры по нормативному обеспечению противодействия коррупции</w:t>
            </w:r>
          </w:p>
        </w:tc>
      </w:tr>
      <w:tr w:rsidR="00054C20" w:rsidRPr="00054C20" w14:paraId="558CFA1A" w14:textId="77777777" w:rsidTr="00B76A11">
        <w:tc>
          <w:tcPr>
            <w:tcW w:w="10774" w:type="dxa"/>
            <w:gridSpan w:val="5"/>
          </w:tcPr>
          <w:p w14:paraId="7F4001AB" w14:textId="77777777" w:rsidR="00054C20" w:rsidRPr="00054C20" w:rsidRDefault="00054C20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9F" w:rsidRPr="00054C20" w14:paraId="205200B5" w14:textId="77777777" w:rsidTr="000C0CCA">
        <w:tc>
          <w:tcPr>
            <w:tcW w:w="516" w:type="dxa"/>
          </w:tcPr>
          <w:p w14:paraId="280DEEB6" w14:textId="577536A1" w:rsidR="00054C20" w:rsidRPr="00054C20" w:rsidRDefault="00054C20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33" w:type="dxa"/>
          </w:tcPr>
          <w:p w14:paraId="398B8686" w14:textId="0F8B4733" w:rsidR="00054C20" w:rsidRPr="00054C20" w:rsidRDefault="00054C20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2" w:type="dxa"/>
          </w:tcPr>
          <w:p w14:paraId="38B48451" w14:textId="21E19C3E" w:rsidR="00054C20" w:rsidRPr="00054C20" w:rsidRDefault="00054C20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0044F5C4" w14:textId="54151C6F" w:rsidR="00054C20" w:rsidRPr="00054C20" w:rsidRDefault="00054C20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7095079D" w14:textId="0EAE2AA3" w:rsidR="00054C20" w:rsidRPr="00662FCF" w:rsidRDefault="00662FCF" w:rsidP="00997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Ведется постоянный мониторинг изменений действующего законодательства в области противодействия коррупции (на официальном сайте ДОУ)</w:t>
            </w:r>
          </w:p>
        </w:tc>
      </w:tr>
      <w:tr w:rsidR="00847D9F" w:rsidRPr="00054C20" w14:paraId="3CD40BED" w14:textId="77777777" w:rsidTr="000C0CCA">
        <w:tc>
          <w:tcPr>
            <w:tcW w:w="516" w:type="dxa"/>
          </w:tcPr>
          <w:p w14:paraId="6350D52B" w14:textId="63483A82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55" w:type="dxa"/>
            <w:gridSpan w:val="2"/>
          </w:tcPr>
          <w:p w14:paraId="57B95B90" w14:textId="77777777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проявлений, в частности, издание приказов:</w:t>
            </w:r>
          </w:p>
          <w:p w14:paraId="7CFA865D" w14:textId="77777777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назначении </w:t>
            </w:r>
            <w:r w:rsidRPr="00D955E1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955E1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правонарушений в МБДОУ</w:t>
            </w:r>
          </w:p>
          <w:p w14:paraId="3201A2EF" w14:textId="77777777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назначении ответственных за организацию приема -сдачи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-материальных ценностей и их постановку на баланс</w:t>
            </w:r>
          </w:p>
          <w:p w14:paraId="03D47C20" w14:textId="77777777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постановке имущества на учет</w:t>
            </w:r>
          </w:p>
          <w:p w14:paraId="09AA8E2D" w14:textId="77777777" w:rsidR="00F84AC8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утверждении и введении в действие плана по предупреждении коррупции</w:t>
            </w:r>
          </w:p>
          <w:p w14:paraId="63FD59E1" w14:textId="7D39CB09" w:rsidR="00F84AC8" w:rsidRPr="00054C20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096DEE39" w14:textId="3DD03F61" w:rsidR="00F84AC8" w:rsidRPr="00054C20" w:rsidRDefault="00F84AC8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4" w:type="dxa"/>
          </w:tcPr>
          <w:p w14:paraId="5958C03F" w14:textId="749F3046" w:rsidR="00F84AC8" w:rsidRPr="00662FCF" w:rsidRDefault="00662FCF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ведется обновление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</w:tr>
      <w:tr w:rsidR="00F84AC8" w:rsidRPr="00054C20" w14:paraId="6A1D628C" w14:textId="77777777" w:rsidTr="00705C72">
        <w:tc>
          <w:tcPr>
            <w:tcW w:w="10774" w:type="dxa"/>
            <w:gridSpan w:val="5"/>
          </w:tcPr>
          <w:p w14:paraId="1B2B6062" w14:textId="7F0E2E63" w:rsidR="00F84AC8" w:rsidRPr="00C10A25" w:rsidRDefault="00C10A25" w:rsidP="00C10A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F84AC8" w:rsidRPr="00C10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системы мер</w:t>
            </w:r>
            <w:r w:rsidRPr="00C10A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направленных на совершенствование осуществления руководства МБДОУ</w:t>
            </w:r>
          </w:p>
        </w:tc>
      </w:tr>
      <w:tr w:rsidR="00847D9F" w:rsidRPr="00054C20" w14:paraId="132F9463" w14:textId="77777777" w:rsidTr="000C0CCA">
        <w:tc>
          <w:tcPr>
            <w:tcW w:w="516" w:type="dxa"/>
          </w:tcPr>
          <w:p w14:paraId="069E1613" w14:textId="3E80A940" w:rsidR="00A35533" w:rsidRDefault="00C10A25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33" w:type="dxa"/>
          </w:tcPr>
          <w:p w14:paraId="79C18DBF" w14:textId="033830DF" w:rsidR="00A35533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полномочий.</w:t>
            </w:r>
          </w:p>
        </w:tc>
        <w:tc>
          <w:tcPr>
            <w:tcW w:w="2122" w:type="dxa"/>
          </w:tcPr>
          <w:p w14:paraId="1167D718" w14:textId="5B47CA3B" w:rsidR="00A35533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57B36D30" w14:textId="678DB34F" w:rsidR="00A35533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1970B07E" w14:textId="69817D10" w:rsidR="00A35533" w:rsidRPr="00662FCF" w:rsidRDefault="00662FCF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Работа по контролю усиления персональной ответственности педагогических работников за неправомерное принятие решений в рамках служебных полномочий ведется постоянно</w:t>
            </w:r>
          </w:p>
        </w:tc>
      </w:tr>
      <w:tr w:rsidR="00847D9F" w:rsidRPr="00054C20" w14:paraId="288B4CE4" w14:textId="77777777" w:rsidTr="000C0CCA">
        <w:tc>
          <w:tcPr>
            <w:tcW w:w="516" w:type="dxa"/>
          </w:tcPr>
          <w:p w14:paraId="61C608E0" w14:textId="3BB155A6" w:rsidR="00F84AC8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33" w:type="dxa"/>
          </w:tcPr>
          <w:p w14:paraId="054F71F0" w14:textId="239438A2" w:rsidR="00F84AC8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2122" w:type="dxa"/>
          </w:tcPr>
          <w:p w14:paraId="53D2C1A1" w14:textId="6C260D93" w:rsidR="00F84AC8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575B153A" w14:textId="4248D3AF" w:rsidR="00F84AC8" w:rsidRPr="00054C20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4" w:type="dxa"/>
          </w:tcPr>
          <w:p w14:paraId="5C4A46CF" w14:textId="39288D55" w:rsidR="00F84AC8" w:rsidRPr="00662FCF" w:rsidRDefault="00662FCF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руководителем ДОУ в от</w:t>
            </w: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дел образования</w:t>
            </w: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предоставлено до 30 апреля текущего года</w:t>
            </w:r>
          </w:p>
        </w:tc>
      </w:tr>
      <w:tr w:rsidR="00847D9F" w:rsidRPr="00054C20" w14:paraId="389A942C" w14:textId="77777777" w:rsidTr="000C0CCA">
        <w:tc>
          <w:tcPr>
            <w:tcW w:w="516" w:type="dxa"/>
          </w:tcPr>
          <w:p w14:paraId="4463DEFE" w14:textId="77839EDD" w:rsidR="00A972EA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33" w:type="dxa"/>
          </w:tcPr>
          <w:p w14:paraId="2029D1A0" w14:textId="77777777" w:rsidR="00A972EA" w:rsidRDefault="00A972EA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</w:t>
            </w:r>
            <w:r w:rsidR="00AE219B">
              <w:rPr>
                <w:rFonts w:ascii="Times New Roman" w:hAnsi="Times New Roman" w:cs="Times New Roman"/>
                <w:sz w:val="24"/>
                <w:szCs w:val="24"/>
              </w:rPr>
              <w:t xml:space="preserve">онодательства в области противодействия коррупции, об эффективности принимаемых мер по противодействию «бытовой» коррупции на: </w:t>
            </w:r>
          </w:p>
          <w:p w14:paraId="466E7CC8" w14:textId="7D1790E2" w:rsidR="00AE219B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-совещаниях, Педагогических советах, общих собраниях трудового коллектива </w:t>
            </w:r>
          </w:p>
        </w:tc>
        <w:tc>
          <w:tcPr>
            <w:tcW w:w="2122" w:type="dxa"/>
          </w:tcPr>
          <w:p w14:paraId="17B5DB93" w14:textId="0C1E3653" w:rsidR="00A972EA" w:rsidRPr="00054C20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36B564DA" w14:textId="2067D798" w:rsidR="00A972EA" w:rsidRPr="00054C20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года, по мере необходимости</w:t>
            </w:r>
          </w:p>
        </w:tc>
        <w:tc>
          <w:tcPr>
            <w:tcW w:w="2394" w:type="dxa"/>
          </w:tcPr>
          <w:p w14:paraId="67EADFDA" w14:textId="7DE4674E" w:rsidR="00A972EA" w:rsidRPr="00662FCF" w:rsidRDefault="00662FCF" w:rsidP="00662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рассматривались</w:t>
            </w: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исполнения законодательства о борьбе с коррупцией на совещаниях при заведующем, педагогических советах. </w:t>
            </w:r>
          </w:p>
        </w:tc>
      </w:tr>
      <w:tr w:rsidR="00847D9F" w:rsidRPr="00054C20" w14:paraId="74792D74" w14:textId="77777777" w:rsidTr="000C0CCA">
        <w:tc>
          <w:tcPr>
            <w:tcW w:w="516" w:type="dxa"/>
          </w:tcPr>
          <w:p w14:paraId="7D403A25" w14:textId="68C5F983" w:rsidR="00A972EA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33" w:type="dxa"/>
          </w:tcPr>
          <w:p w14:paraId="24038AB0" w14:textId="06AE1C65" w:rsidR="00A972EA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дисциплинарной ответственности педагогических работников, не принимающих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долджных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по обеспечению исполнения антикоррупционного законодательства</w:t>
            </w:r>
          </w:p>
        </w:tc>
        <w:tc>
          <w:tcPr>
            <w:tcW w:w="2122" w:type="dxa"/>
          </w:tcPr>
          <w:p w14:paraId="36EC557C" w14:textId="608415A6" w:rsidR="00A972EA" w:rsidRPr="00054C20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23983DD5" w14:textId="1C261546" w:rsidR="00A972EA" w:rsidRPr="00054C20" w:rsidRDefault="00AE219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2394" w:type="dxa"/>
          </w:tcPr>
          <w:p w14:paraId="2288C84E" w14:textId="5E56AC30" w:rsidR="00A972EA" w:rsidRPr="00662FCF" w:rsidRDefault="00662FCF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CF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не принимающих должных мер по обеспечению исполнения антикоррупционного законодательства выявлено не было</w:t>
            </w:r>
            <w:r w:rsidRPr="00662FCF">
              <w:rPr>
                <w:sz w:val="24"/>
                <w:szCs w:val="24"/>
              </w:rPr>
              <w:t>.</w:t>
            </w:r>
          </w:p>
        </w:tc>
      </w:tr>
      <w:tr w:rsidR="00AE219B" w:rsidRPr="00054C20" w14:paraId="648D6B04" w14:textId="77777777" w:rsidTr="00C67F9C">
        <w:tc>
          <w:tcPr>
            <w:tcW w:w="10774" w:type="dxa"/>
            <w:gridSpan w:val="5"/>
          </w:tcPr>
          <w:p w14:paraId="6290B570" w14:textId="3CAC9D28" w:rsidR="00AE219B" w:rsidRPr="0029560B" w:rsidRDefault="00AE219B" w:rsidP="00A35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29560B" w:rsidRPr="00295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Совершенствование</w:t>
            </w:r>
            <w:r w:rsidRPr="00295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9560B" w:rsidRPr="00295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 МБДОУ по размещению государственных заказов</w:t>
            </w:r>
          </w:p>
        </w:tc>
      </w:tr>
      <w:tr w:rsidR="00847D9F" w:rsidRPr="00054C20" w14:paraId="50EDE439" w14:textId="77777777" w:rsidTr="000C0CCA">
        <w:tc>
          <w:tcPr>
            <w:tcW w:w="516" w:type="dxa"/>
          </w:tcPr>
          <w:p w14:paraId="36A536F1" w14:textId="7CFBDB47" w:rsidR="00AE219B" w:rsidRDefault="0029560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33" w:type="dxa"/>
          </w:tcPr>
          <w:p w14:paraId="7B399EFA" w14:textId="1EB29DD5" w:rsidR="00AE219B" w:rsidRDefault="0029560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систематического контроля за выполнением условий муниципальных контрактов</w:t>
            </w:r>
          </w:p>
        </w:tc>
        <w:tc>
          <w:tcPr>
            <w:tcW w:w="2122" w:type="dxa"/>
          </w:tcPr>
          <w:p w14:paraId="6C94DE72" w14:textId="455DC048" w:rsidR="00AE219B" w:rsidRPr="00054C20" w:rsidRDefault="0029560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26269E8C" w14:textId="30187556" w:rsidR="00AE219B" w:rsidRPr="00054C20" w:rsidRDefault="0029560B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329D2053" w14:textId="60F995D3" w:rsidR="00AE219B" w:rsidRPr="00054C20" w:rsidRDefault="00847D9F" w:rsidP="00A3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обеспечению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за выполнением условий муниципальных контрактов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постоянно</w:t>
            </w:r>
          </w:p>
        </w:tc>
      </w:tr>
      <w:tr w:rsidR="00847D9F" w:rsidRPr="00054C20" w14:paraId="426CD418" w14:textId="77777777" w:rsidTr="000C0CCA">
        <w:tc>
          <w:tcPr>
            <w:tcW w:w="516" w:type="dxa"/>
          </w:tcPr>
          <w:p w14:paraId="73DF86AA" w14:textId="0AAD580C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33" w:type="dxa"/>
          </w:tcPr>
          <w:p w14:paraId="613E25A3" w14:textId="5F71914C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целевым использованием бюджетных средств в соответствии с муниципальными контрактами</w:t>
            </w:r>
          </w:p>
        </w:tc>
        <w:tc>
          <w:tcPr>
            <w:tcW w:w="2122" w:type="dxa"/>
          </w:tcPr>
          <w:p w14:paraId="2836BE0D" w14:textId="77777777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5725B869" w14:textId="5B032EEC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5D207D1E" w14:textId="0532AAA8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используются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муниципальными контрактами</w:t>
            </w:r>
          </w:p>
        </w:tc>
      </w:tr>
      <w:tr w:rsidR="00847D9F" w:rsidRPr="00054C20" w14:paraId="42EE1D66" w14:textId="77777777" w:rsidTr="00E35ABA">
        <w:tc>
          <w:tcPr>
            <w:tcW w:w="10774" w:type="dxa"/>
            <w:gridSpan w:val="5"/>
          </w:tcPr>
          <w:p w14:paraId="7E8156DB" w14:textId="74BD63A0" w:rsidR="00847D9F" w:rsidRPr="00DC0A79" w:rsidRDefault="00847D9F" w:rsidP="00847D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0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Обеспечение прав граждан на доступность к информации о системе образования ДОУ</w:t>
            </w:r>
          </w:p>
        </w:tc>
      </w:tr>
      <w:tr w:rsidR="00847D9F" w:rsidRPr="00054C20" w14:paraId="29F079D5" w14:textId="77777777" w:rsidTr="000C0CCA">
        <w:tc>
          <w:tcPr>
            <w:tcW w:w="516" w:type="dxa"/>
          </w:tcPr>
          <w:p w14:paraId="56307899" w14:textId="094C243D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33" w:type="dxa"/>
          </w:tcPr>
          <w:p w14:paraId="1C8F6BC9" w14:textId="304A0C30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личного приема родителей, работников МБДОУ</w:t>
            </w:r>
          </w:p>
        </w:tc>
        <w:tc>
          <w:tcPr>
            <w:tcW w:w="2122" w:type="dxa"/>
          </w:tcPr>
          <w:p w14:paraId="4526CE91" w14:textId="536B278E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7CCF74A0" w14:textId="0689DEF0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3DBA2A2B" w14:textId="53953756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прием родителей и работников ведется еженедельно.</w:t>
            </w:r>
          </w:p>
        </w:tc>
      </w:tr>
      <w:tr w:rsidR="00847D9F" w:rsidRPr="00847D9F" w14:paraId="479CA0FD" w14:textId="77777777" w:rsidTr="000C0CCA">
        <w:tc>
          <w:tcPr>
            <w:tcW w:w="516" w:type="dxa"/>
          </w:tcPr>
          <w:p w14:paraId="47A80DDB" w14:textId="2EEA57A7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33" w:type="dxa"/>
          </w:tcPr>
          <w:p w14:paraId="15285F88" w14:textId="1AC39E49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родителей(законных представителей) о правилах приема в МБДОУ</w:t>
            </w:r>
          </w:p>
        </w:tc>
        <w:tc>
          <w:tcPr>
            <w:tcW w:w="2122" w:type="dxa"/>
          </w:tcPr>
          <w:p w14:paraId="48E59722" w14:textId="5D9C2185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2AE3CC11" w14:textId="2755B53B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0018846B" w14:textId="019F04B5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Правила приема в ДОУ размещены на информационном стенде в ДОУ, на официальном сайте ДОУ</w:t>
            </w:r>
          </w:p>
        </w:tc>
      </w:tr>
      <w:tr w:rsidR="00847D9F" w:rsidRPr="00054C20" w14:paraId="32DB99E8" w14:textId="77777777" w:rsidTr="000C0CCA">
        <w:tc>
          <w:tcPr>
            <w:tcW w:w="516" w:type="dxa"/>
          </w:tcPr>
          <w:p w14:paraId="7ABE0C4E" w14:textId="6E6376C2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    </w:t>
            </w:r>
          </w:p>
        </w:tc>
        <w:tc>
          <w:tcPr>
            <w:tcW w:w="3833" w:type="dxa"/>
          </w:tcPr>
          <w:p w14:paraId="6436D9FB" w14:textId="77777777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единой системы оценки воспитания и обучения с использование процедур:</w:t>
            </w:r>
          </w:p>
          <w:p w14:paraId="5FE4BD1A" w14:textId="77777777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Аттестация педагогических и руководящих кадров;</w:t>
            </w:r>
          </w:p>
          <w:p w14:paraId="1683C13A" w14:textId="77777777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мониторинговые исследования в сфере образования;</w:t>
            </w:r>
          </w:p>
          <w:p w14:paraId="114F6522" w14:textId="77777777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самоанализ деятельности ДОУ</w:t>
            </w:r>
          </w:p>
          <w:p w14:paraId="67EB020C" w14:textId="56156B0B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-Создание единой системы критериев оценки качества воспитания и обучения</w:t>
            </w:r>
          </w:p>
        </w:tc>
        <w:tc>
          <w:tcPr>
            <w:tcW w:w="2122" w:type="dxa"/>
          </w:tcPr>
          <w:p w14:paraId="3DBA6DFC" w14:textId="1265C770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1909" w:type="dxa"/>
          </w:tcPr>
          <w:p w14:paraId="341A3E67" w14:textId="7FAFEB7F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6DD8D7CC" w14:textId="3795115C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работников на соответствие занимаемой должности проводится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комиссией.</w:t>
            </w: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Распределение выплат педагогическим работникам ДОУ проводится комиссией стимулирующе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характера в августе и феврале</w:t>
            </w: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</w:p>
        </w:tc>
      </w:tr>
      <w:tr w:rsidR="00847D9F" w:rsidRPr="00054C20" w14:paraId="51F6F021" w14:textId="77777777" w:rsidTr="000C0CCA">
        <w:tc>
          <w:tcPr>
            <w:tcW w:w="516" w:type="dxa"/>
          </w:tcPr>
          <w:p w14:paraId="165AAB8B" w14:textId="726F8761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33" w:type="dxa"/>
          </w:tcPr>
          <w:p w14:paraId="2F73B330" w14:textId="402595B2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незаконного сбора средств с родителей (законных представителей) воспитанников МБДОУ</w:t>
            </w:r>
          </w:p>
        </w:tc>
        <w:tc>
          <w:tcPr>
            <w:tcW w:w="2122" w:type="dxa"/>
          </w:tcPr>
          <w:p w14:paraId="04ADFB0D" w14:textId="7F04BE13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9" w:type="dxa"/>
          </w:tcPr>
          <w:p w14:paraId="2184E78F" w14:textId="02158BB7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4" w:type="dxa"/>
          </w:tcPr>
          <w:p w14:paraId="02B41785" w14:textId="278602F6" w:rsidR="00847D9F" w:rsidRPr="00054C20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 контролю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недопущением фактов незаконного сбора средств с родителей (законных представителей) воспитанников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постоянно</w:t>
            </w:r>
          </w:p>
        </w:tc>
      </w:tr>
      <w:tr w:rsidR="00847D9F" w:rsidRPr="00054C20" w14:paraId="2AEE3E1B" w14:textId="77777777" w:rsidTr="000C0CCA">
        <w:tc>
          <w:tcPr>
            <w:tcW w:w="516" w:type="dxa"/>
          </w:tcPr>
          <w:p w14:paraId="23FD6746" w14:textId="16BA9B44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33" w:type="dxa"/>
          </w:tcPr>
          <w:p w14:paraId="4B6FBE39" w14:textId="72AA6284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МБДОУ ежегодного 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 самообследования за 2020г.</w:t>
            </w:r>
          </w:p>
        </w:tc>
        <w:tc>
          <w:tcPr>
            <w:tcW w:w="2122" w:type="dxa"/>
          </w:tcPr>
          <w:p w14:paraId="18E169B9" w14:textId="7D0D9A4A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09" w:type="dxa"/>
          </w:tcPr>
          <w:p w14:paraId="1AA1AFF5" w14:textId="6E1B066E" w:rsid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4" w:type="dxa"/>
          </w:tcPr>
          <w:p w14:paraId="47E80400" w14:textId="37D7A9E0" w:rsidR="00847D9F" w:rsidRPr="00847D9F" w:rsidRDefault="00847D9F" w:rsidP="0084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>ДОУ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2020г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28F67B7" w14:textId="77777777" w:rsidR="00054C20" w:rsidRPr="00054C20" w:rsidRDefault="00054C20" w:rsidP="00997E9C">
      <w:pPr>
        <w:rPr>
          <w:rFonts w:ascii="Times New Roman" w:hAnsi="Times New Roman" w:cs="Times New Roman"/>
          <w:sz w:val="24"/>
          <w:szCs w:val="24"/>
        </w:rPr>
      </w:pPr>
    </w:p>
    <w:sectPr w:rsidR="00054C20" w:rsidRPr="0005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D5"/>
    <w:rsid w:val="00054C20"/>
    <w:rsid w:val="000C0CCA"/>
    <w:rsid w:val="0010336B"/>
    <w:rsid w:val="0029560B"/>
    <w:rsid w:val="002D1E0F"/>
    <w:rsid w:val="00662FCF"/>
    <w:rsid w:val="006A35E7"/>
    <w:rsid w:val="008050FA"/>
    <w:rsid w:val="00837FA7"/>
    <w:rsid w:val="00847D9F"/>
    <w:rsid w:val="00860C79"/>
    <w:rsid w:val="00997E9C"/>
    <w:rsid w:val="00A35533"/>
    <w:rsid w:val="00A972EA"/>
    <w:rsid w:val="00AE219B"/>
    <w:rsid w:val="00B76A11"/>
    <w:rsid w:val="00B90025"/>
    <w:rsid w:val="00C10A25"/>
    <w:rsid w:val="00D955E1"/>
    <w:rsid w:val="00DC0A79"/>
    <w:rsid w:val="00E6276B"/>
    <w:rsid w:val="00F77F60"/>
    <w:rsid w:val="00F84AC8"/>
    <w:rsid w:val="00FC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557E"/>
  <w15:chartTrackingRefBased/>
  <w15:docId w15:val="{CA72F94D-5804-4196-AD5F-164CB78E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847D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A28C-2700-4B86-B350-E0D5F700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2021-03-10T10:57:00Z</dcterms:created>
  <dcterms:modified xsi:type="dcterms:W3CDTF">2021-08-12T10:40:00Z</dcterms:modified>
</cp:coreProperties>
</file>