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90C" w:rsidRPr="00A8390C" w:rsidRDefault="00A8390C" w:rsidP="00A8390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8390C">
        <w:rPr>
          <w:rFonts w:ascii="Times New Roman" w:hAnsi="Times New Roman" w:cs="Times New Roman"/>
          <w:b/>
          <w:color w:val="C00000"/>
          <w:sz w:val="28"/>
          <w:szCs w:val="28"/>
        </w:rPr>
        <w:t>Памятка для родителей</w:t>
      </w:r>
      <w:bookmarkStart w:id="0" w:name="_GoBack"/>
      <w:bookmarkEnd w:id="0"/>
    </w:p>
    <w:p w:rsidR="00A8390C" w:rsidRPr="00A8390C" w:rsidRDefault="00A8390C" w:rsidP="00A8390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8390C">
        <w:rPr>
          <w:rFonts w:ascii="Times New Roman" w:hAnsi="Times New Roman" w:cs="Times New Roman"/>
          <w:b/>
          <w:color w:val="C00000"/>
          <w:sz w:val="28"/>
          <w:szCs w:val="28"/>
        </w:rPr>
        <w:t>дошкольников и  школьников</w:t>
      </w:r>
    </w:p>
    <w:p w:rsidR="00A8390C" w:rsidRPr="00A8390C" w:rsidRDefault="00A8390C" w:rsidP="00A8390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8390C">
        <w:rPr>
          <w:rFonts w:ascii="Times New Roman" w:hAnsi="Times New Roman" w:cs="Times New Roman"/>
          <w:b/>
          <w:color w:val="C00000"/>
          <w:sz w:val="28"/>
          <w:szCs w:val="28"/>
        </w:rPr>
        <w:t>" ПРАВИЛА БЕЗОПАСНОГО ПОВЕДЕНИЯ ДЛЯ ДЕТЕЙ"</w:t>
      </w:r>
    </w:p>
    <w:p w:rsidR="00A8390C" w:rsidRPr="00A8390C" w:rsidRDefault="00A8390C" w:rsidP="00A8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8390C">
        <w:rPr>
          <w:rFonts w:ascii="Times New Roman" w:hAnsi="Times New Roman" w:cs="Times New Roman"/>
          <w:color w:val="002060"/>
          <w:sz w:val="28"/>
          <w:szCs w:val="28"/>
        </w:rPr>
        <w:t>УВАЖАЕМЫЕ РОДИТЕЛИ!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 xml:space="preserve">Уже с дошкольного возраста надо учить ребенка правильному поведению в чрезвычайной ситуации. Задача  </w:t>
      </w:r>
      <w:proofErr w:type="gramStart"/>
      <w:r w:rsidRPr="00A8390C">
        <w:rPr>
          <w:rFonts w:ascii="Times New Roman" w:hAnsi="Times New Roman" w:cs="Times New Roman"/>
          <w:sz w:val="28"/>
          <w:szCs w:val="28"/>
        </w:rPr>
        <w:t>родителей—подготовить</w:t>
      </w:r>
      <w:proofErr w:type="gramEnd"/>
      <w:r w:rsidRPr="00A8390C">
        <w:rPr>
          <w:rFonts w:ascii="Times New Roman" w:hAnsi="Times New Roman" w:cs="Times New Roman"/>
          <w:sz w:val="28"/>
          <w:szCs w:val="28"/>
        </w:rPr>
        <w:t xml:space="preserve"> ребенка к встрече с различными сложными, а порой опасными жизненными ситуациями.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Мы предлагаем Вам памятку, в которой отражены основные правила безопасного поведения для детей.</w:t>
      </w:r>
    </w:p>
    <w:p w:rsid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8390C">
        <w:rPr>
          <w:rFonts w:ascii="Times New Roman" w:hAnsi="Times New Roman" w:cs="Times New Roman"/>
          <w:color w:val="002060"/>
          <w:sz w:val="28"/>
          <w:szCs w:val="28"/>
        </w:rPr>
        <w:t>РЕБЕНОК ДОЛЖЕН ЗАПОМНИ</w:t>
      </w:r>
      <w:r>
        <w:rPr>
          <w:rFonts w:ascii="Times New Roman" w:hAnsi="Times New Roman" w:cs="Times New Roman"/>
          <w:color w:val="002060"/>
          <w:sz w:val="28"/>
          <w:szCs w:val="28"/>
        </w:rPr>
        <w:t>ТЬ СЛЕДУЮЩИЕ ПРАВИЛА: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 xml:space="preserve"> 1. Не выходить на улицу без взрослых.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2. Не играть на тротуаре около проезжей части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3. Переходить улицу только по пешеходному переходу на зеленый сигнал светофора.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 xml:space="preserve">4. Быть внимательным, но не </w:t>
      </w:r>
      <w:proofErr w:type="gramStart"/>
      <w:r w:rsidRPr="00A8390C">
        <w:rPr>
          <w:rFonts w:ascii="Times New Roman" w:hAnsi="Times New Roman" w:cs="Times New Roman"/>
          <w:sz w:val="28"/>
          <w:szCs w:val="28"/>
        </w:rPr>
        <w:t>сверх</w:t>
      </w:r>
      <w:proofErr w:type="gramEnd"/>
      <w:r w:rsidRPr="00A8390C">
        <w:rPr>
          <w:rFonts w:ascii="Times New Roman" w:hAnsi="Times New Roman" w:cs="Times New Roman"/>
          <w:sz w:val="28"/>
          <w:szCs w:val="28"/>
        </w:rPr>
        <w:t xml:space="preserve"> осторожным и не трусливым.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5. Хорошо знать все ориентиры в районе своего дома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Ходить по</w:t>
      </w:r>
      <w:r w:rsidRPr="00A8390C">
        <w:rPr>
          <w:rFonts w:ascii="Times New Roman" w:hAnsi="Times New Roman" w:cs="Times New Roman"/>
          <w:sz w:val="28"/>
          <w:szCs w:val="28"/>
        </w:rPr>
        <w:t>середине тротуара, не приближаясь к кустам и двер</w:t>
      </w:r>
      <w:r>
        <w:rPr>
          <w:rFonts w:ascii="Times New Roman" w:hAnsi="Times New Roman" w:cs="Times New Roman"/>
          <w:sz w:val="28"/>
          <w:szCs w:val="28"/>
        </w:rPr>
        <w:t>ям. Особенно заброшенных домов.</w:t>
      </w:r>
      <w:r w:rsidRPr="00A839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Не за горами то время когда Ваш ребенок пойдет в школу и будет оставаться дома один, самостоятельно добираться от дома до школы. Поэтому Вам, родителям уже сегодня необходимо научить ребенка элементарным правилам безопасности, чтобы воспитать ребенка осторожным, но уверенным в себ</w:t>
      </w:r>
      <w:r>
        <w:rPr>
          <w:rFonts w:ascii="Times New Roman" w:hAnsi="Times New Roman" w:cs="Times New Roman"/>
          <w:sz w:val="28"/>
          <w:szCs w:val="28"/>
        </w:rPr>
        <w:t>е, способным принимать решения.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8390C">
        <w:rPr>
          <w:rFonts w:ascii="Times New Roman" w:hAnsi="Times New Roman" w:cs="Times New Roman"/>
          <w:color w:val="002060"/>
          <w:sz w:val="28"/>
          <w:szCs w:val="28"/>
        </w:rPr>
        <w:t xml:space="preserve">ОДИН ДОМА: 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1. Ребенок должен знать телефоны, по которым он может мгновенно попросить о помощи.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2. Ребенок должен закрыть дверь на задвижку (это повысит ответственность ребенка, спасет его в случае ЧС).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3. Нужно написат</w:t>
      </w:r>
      <w:r>
        <w:rPr>
          <w:rFonts w:ascii="Times New Roman" w:hAnsi="Times New Roman" w:cs="Times New Roman"/>
          <w:sz w:val="28"/>
          <w:szCs w:val="28"/>
        </w:rPr>
        <w:t xml:space="preserve">ь для ребенка список тех людей, </w:t>
      </w:r>
      <w:r w:rsidRPr="00A8390C">
        <w:rPr>
          <w:rFonts w:ascii="Times New Roman" w:hAnsi="Times New Roman" w:cs="Times New Roman"/>
          <w:sz w:val="28"/>
          <w:szCs w:val="28"/>
        </w:rPr>
        <w:t>которых он м</w:t>
      </w:r>
      <w:r>
        <w:rPr>
          <w:rFonts w:ascii="Times New Roman" w:hAnsi="Times New Roman" w:cs="Times New Roman"/>
          <w:sz w:val="28"/>
          <w:szCs w:val="28"/>
        </w:rPr>
        <w:t xml:space="preserve">ожет пустить. Эти люди попадают </w:t>
      </w:r>
      <w:r w:rsidRPr="00A8390C">
        <w:rPr>
          <w:rFonts w:ascii="Times New Roman" w:hAnsi="Times New Roman" w:cs="Times New Roman"/>
          <w:sz w:val="28"/>
          <w:szCs w:val="28"/>
        </w:rPr>
        <w:t>в категорию «знакомые». Остальные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390C">
        <w:rPr>
          <w:rFonts w:ascii="Times New Roman" w:hAnsi="Times New Roman" w:cs="Times New Roman"/>
          <w:sz w:val="28"/>
          <w:szCs w:val="28"/>
        </w:rPr>
        <w:t>—”</w:t>
      </w:r>
      <w:proofErr w:type="gramEnd"/>
      <w:r w:rsidRPr="00A8390C">
        <w:rPr>
          <w:rFonts w:ascii="Times New Roman" w:hAnsi="Times New Roman" w:cs="Times New Roman"/>
          <w:sz w:val="28"/>
          <w:szCs w:val="28"/>
        </w:rPr>
        <w:t>незнакомые”,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90C">
        <w:rPr>
          <w:rFonts w:ascii="Times New Roman" w:hAnsi="Times New Roman" w:cs="Times New Roman"/>
          <w:sz w:val="28"/>
          <w:szCs w:val="28"/>
        </w:rPr>
        <w:t xml:space="preserve">в том числе </w:t>
      </w:r>
      <w:r>
        <w:rPr>
          <w:rFonts w:ascii="Times New Roman" w:hAnsi="Times New Roman" w:cs="Times New Roman"/>
          <w:sz w:val="28"/>
          <w:szCs w:val="28"/>
        </w:rPr>
        <w:t>и соседи, если их нет в списке.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 xml:space="preserve">4. Ребенок ни в </w:t>
      </w:r>
      <w:r>
        <w:rPr>
          <w:rFonts w:ascii="Times New Roman" w:hAnsi="Times New Roman" w:cs="Times New Roman"/>
          <w:sz w:val="28"/>
          <w:szCs w:val="28"/>
        </w:rPr>
        <w:t xml:space="preserve">коем случае не должен говорить, </w:t>
      </w:r>
      <w:r w:rsidRPr="00A8390C">
        <w:rPr>
          <w:rFonts w:ascii="Times New Roman" w:hAnsi="Times New Roman" w:cs="Times New Roman"/>
          <w:sz w:val="28"/>
          <w:szCs w:val="28"/>
        </w:rPr>
        <w:t>что он дома один.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ОДИН НА УЛИЦЕ: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1. Оставаться все время рядом с друзьями, с людьми.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lastRenderedPageBreak/>
        <w:t>2. Уметь сказать «нет» старшим ребятам, которые хотят втянуть в опасную ситуацию.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 </w:t>
      </w:r>
      <w:r w:rsidRPr="00A8390C">
        <w:rPr>
          <w:rFonts w:ascii="Times New Roman" w:hAnsi="Times New Roman" w:cs="Times New Roman"/>
          <w:sz w:val="28"/>
          <w:szCs w:val="28"/>
        </w:rPr>
        <w:t>Не разговаривать с посторонними и ничего у них не брать.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4. Не садиться к ним в машину.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5. Не заходить с незнакомыми людьми в лифт.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6. Не бояться привлекать к себе внимание, если незнакомец хватает за руку, берет на руки, затаскивает в машину, подталкивает в подъезд. Надо громко кричать: «На по</w:t>
      </w:r>
      <w:r>
        <w:rPr>
          <w:rFonts w:ascii="Times New Roman" w:hAnsi="Times New Roman" w:cs="Times New Roman"/>
          <w:sz w:val="28"/>
          <w:szCs w:val="28"/>
        </w:rPr>
        <w:t>мощь, помогите, чужой человек!»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2060"/>
          <w:sz w:val="28"/>
          <w:szCs w:val="28"/>
        </w:rPr>
        <w:t>РЕБЕНОК В БЫТУ:</w:t>
      </w:r>
      <w:r w:rsidRPr="00A839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1. Детям категорически запрещается пользоваться спичками. Газовой плитой, печкой. Электрическими розетками, включенными электроприборами.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 xml:space="preserve">2. Детей старшего дошкольного возраста нужно научить </w:t>
      </w:r>
      <w:proofErr w:type="gramStart"/>
      <w:r w:rsidRPr="00A8390C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A8390C">
        <w:rPr>
          <w:rFonts w:ascii="Times New Roman" w:hAnsi="Times New Roman" w:cs="Times New Roman"/>
          <w:sz w:val="28"/>
          <w:szCs w:val="28"/>
        </w:rPr>
        <w:t xml:space="preserve"> обращаться с ножницами, ножом, иголкой.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3. Взрослые должны хранить в недоступных для детей местах следующие предметы: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бытовую химию,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лекарства,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спиртные напитки,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сигареты,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пищевые кислоты,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режуще—колющие инструменты.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4. Дети не должны оставаться одни в комнате с открытым окном, балконом, выходить без взрослого на балкон или подходить к открытому окну.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5. Нужно уметь использовать телефон в случаях возникновения пожара (вызов пожарной службы по номеру 01). В случае получения травмы (вызов скорой помощи по номеру 03).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6. Нужно знать свой адрес. Номера телефонов знакомых взрослых, живущих поблизости.</w:t>
      </w:r>
    </w:p>
    <w:p w:rsidR="00A8390C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7. Нужно уметь привлечь внимание прохожих и позвать на помощь при пожаре, проникновении в дом преступников.</w:t>
      </w:r>
    </w:p>
    <w:p w:rsidR="002E3A9F" w:rsidRPr="00A8390C" w:rsidRDefault="00A8390C" w:rsidP="00A839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90C">
        <w:rPr>
          <w:rFonts w:ascii="Times New Roman" w:hAnsi="Times New Roman" w:cs="Times New Roman"/>
          <w:sz w:val="28"/>
          <w:szCs w:val="28"/>
        </w:rPr>
        <w:t>8. Нужно уметь потушить начинающийся пожар, набросив на источник возгорания тяжелое одеяло.</w:t>
      </w:r>
    </w:p>
    <w:sectPr w:rsidR="002E3A9F" w:rsidRPr="00A8390C" w:rsidSect="00A8390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83"/>
    <w:rsid w:val="002E3A9F"/>
    <w:rsid w:val="00A8390C"/>
    <w:rsid w:val="00EA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2</cp:revision>
  <dcterms:created xsi:type="dcterms:W3CDTF">2019-03-05T12:51:00Z</dcterms:created>
  <dcterms:modified xsi:type="dcterms:W3CDTF">2019-03-05T12:56:00Z</dcterms:modified>
</cp:coreProperties>
</file>