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58" w:rsidRPr="0087054D" w:rsidRDefault="0087054D" w:rsidP="0087054D">
      <w:pPr>
        <w:jc w:val="center"/>
        <w:rPr>
          <w:b/>
          <w:color w:val="000000"/>
          <w:position w:val="-1"/>
          <w:sz w:val="28"/>
          <w:szCs w:val="28"/>
        </w:rPr>
      </w:pPr>
      <w:bookmarkStart w:id="0" w:name="_GoBack"/>
      <w:r w:rsidRPr="0087054D">
        <w:rPr>
          <w:b/>
          <w:sz w:val="28"/>
        </w:rPr>
        <w:t>Проект «</w:t>
      </w:r>
      <w:r w:rsidRPr="0087054D">
        <w:rPr>
          <w:b/>
          <w:color w:val="000000"/>
          <w:position w:val="-1"/>
          <w:sz w:val="28"/>
          <w:szCs w:val="28"/>
        </w:rPr>
        <w:t>Этнокультурный компонент в решении задач речевого развития детей раннего возраста</w:t>
      </w:r>
      <w:r w:rsidRPr="0087054D">
        <w:rPr>
          <w:b/>
          <w:sz w:val="28"/>
        </w:rPr>
        <w:t>»</w:t>
      </w:r>
    </w:p>
    <w:p w:rsidR="0085160B" w:rsidRPr="0087054D" w:rsidRDefault="0085160B" w:rsidP="00253458">
      <w:pPr>
        <w:jc w:val="center"/>
        <w:rPr>
          <w:b/>
          <w:sz w:val="28"/>
        </w:rPr>
      </w:pPr>
    </w:p>
    <w:bookmarkEnd w:id="0"/>
    <w:p w:rsidR="00253458" w:rsidRDefault="00253458" w:rsidP="00C90A34">
      <w:pPr>
        <w:jc w:val="both"/>
        <w:rPr>
          <w:sz w:val="28"/>
        </w:rPr>
      </w:pPr>
      <w:r w:rsidRPr="0085160B">
        <w:rPr>
          <w:sz w:val="28"/>
        </w:rPr>
        <w:t>Полное наименование организации</w:t>
      </w:r>
      <w:r w:rsidR="001D2834">
        <w:rPr>
          <w:sz w:val="28"/>
        </w:rPr>
        <w:t xml:space="preserve">: </w:t>
      </w:r>
      <w:r w:rsidR="00633313">
        <w:rPr>
          <w:sz w:val="28"/>
        </w:rPr>
        <w:t>МБДОУ «</w:t>
      </w:r>
      <w:proofErr w:type="spellStart"/>
      <w:r w:rsidR="00633313">
        <w:rPr>
          <w:sz w:val="28"/>
        </w:rPr>
        <w:t>Билингвальный</w:t>
      </w:r>
      <w:proofErr w:type="spellEnd"/>
      <w:r w:rsidR="00633313">
        <w:rPr>
          <w:sz w:val="28"/>
        </w:rPr>
        <w:t xml:space="preserve"> детский сад №333 комбинированного вида» Советского района </w:t>
      </w:r>
      <w:proofErr w:type="spellStart"/>
      <w:r w:rsidR="00633313">
        <w:rPr>
          <w:sz w:val="28"/>
        </w:rPr>
        <w:t>г</w:t>
      </w:r>
      <w:proofErr w:type="gramStart"/>
      <w:r w:rsidR="00633313">
        <w:rPr>
          <w:sz w:val="28"/>
        </w:rPr>
        <w:t>.К</w:t>
      </w:r>
      <w:proofErr w:type="gramEnd"/>
      <w:r w:rsidR="00633313">
        <w:rPr>
          <w:sz w:val="28"/>
        </w:rPr>
        <w:t>азани</w:t>
      </w:r>
      <w:proofErr w:type="spellEnd"/>
    </w:p>
    <w:p w:rsidR="0087054D" w:rsidRPr="0085160B" w:rsidRDefault="0087054D" w:rsidP="00C90A34">
      <w:pPr>
        <w:jc w:val="both"/>
        <w:rPr>
          <w:sz w:val="28"/>
        </w:rPr>
      </w:pPr>
    </w:p>
    <w:p w:rsidR="00253458" w:rsidRPr="0085160B" w:rsidRDefault="00253458" w:rsidP="00C90A34">
      <w:pPr>
        <w:jc w:val="both"/>
        <w:rPr>
          <w:sz w:val="28"/>
        </w:rPr>
      </w:pPr>
      <w:r w:rsidRPr="0085160B">
        <w:rPr>
          <w:sz w:val="28"/>
        </w:rPr>
        <w:t>Ф.И.О. руководителя организации</w:t>
      </w:r>
      <w:r w:rsidR="00633313">
        <w:rPr>
          <w:sz w:val="28"/>
        </w:rPr>
        <w:t xml:space="preserve">: </w:t>
      </w:r>
      <w:proofErr w:type="spellStart"/>
      <w:r w:rsidR="00633313">
        <w:rPr>
          <w:sz w:val="28"/>
        </w:rPr>
        <w:t>Нигематзянова</w:t>
      </w:r>
      <w:proofErr w:type="spellEnd"/>
      <w:r w:rsidR="00633313">
        <w:rPr>
          <w:sz w:val="28"/>
        </w:rPr>
        <w:t xml:space="preserve"> Эльвира Леонидовна</w:t>
      </w:r>
    </w:p>
    <w:p w:rsidR="00633313" w:rsidRPr="0085160B" w:rsidRDefault="00633313" w:rsidP="00C90A34">
      <w:pPr>
        <w:jc w:val="both"/>
        <w:rPr>
          <w:sz w:val="28"/>
        </w:rPr>
      </w:pPr>
    </w:p>
    <w:p w:rsidR="00253458" w:rsidRDefault="00253458" w:rsidP="00C90A34">
      <w:pPr>
        <w:jc w:val="both"/>
        <w:rPr>
          <w:position w:val="-1"/>
          <w:sz w:val="28"/>
          <w:szCs w:val="28"/>
        </w:rPr>
      </w:pPr>
      <w:r w:rsidRPr="0085160B">
        <w:rPr>
          <w:sz w:val="28"/>
        </w:rPr>
        <w:t>Ф.И.О. научного руководителя, ученая степень (звание)</w:t>
      </w:r>
      <w:r w:rsidR="006A03F4">
        <w:rPr>
          <w:sz w:val="28"/>
        </w:rPr>
        <w:t>, м</w:t>
      </w:r>
      <w:r w:rsidRPr="0085160B">
        <w:rPr>
          <w:sz w:val="28"/>
        </w:rPr>
        <w:t>есто работы</w:t>
      </w:r>
      <w:r w:rsidR="00633313">
        <w:rPr>
          <w:sz w:val="28"/>
        </w:rPr>
        <w:t xml:space="preserve">: </w:t>
      </w:r>
      <w:r w:rsidR="00633313" w:rsidRPr="00633313">
        <w:rPr>
          <w:position w:val="-1"/>
          <w:sz w:val="28"/>
          <w:szCs w:val="28"/>
        </w:rPr>
        <w:t>руководител</w:t>
      </w:r>
      <w:r w:rsidR="00633313">
        <w:rPr>
          <w:position w:val="-1"/>
          <w:sz w:val="28"/>
          <w:szCs w:val="28"/>
        </w:rPr>
        <w:t>ь</w:t>
      </w:r>
      <w:r w:rsidR="00633313" w:rsidRPr="00633313">
        <w:rPr>
          <w:position w:val="-1"/>
          <w:sz w:val="28"/>
          <w:szCs w:val="28"/>
        </w:rPr>
        <w:t xml:space="preserve"> научно-исследовательског</w:t>
      </w:r>
      <w:r w:rsidR="0032122C">
        <w:rPr>
          <w:position w:val="-1"/>
          <w:sz w:val="28"/>
          <w:szCs w:val="28"/>
        </w:rPr>
        <w:t>о центра КФУ профессора, доктор</w:t>
      </w:r>
      <w:r w:rsidR="00633313" w:rsidRPr="00633313">
        <w:rPr>
          <w:position w:val="-1"/>
          <w:sz w:val="28"/>
          <w:szCs w:val="28"/>
        </w:rPr>
        <w:t xml:space="preserve"> педагогических наук  </w:t>
      </w:r>
      <w:proofErr w:type="spellStart"/>
      <w:r w:rsidR="00633313" w:rsidRPr="00633313">
        <w:rPr>
          <w:position w:val="-1"/>
          <w:sz w:val="28"/>
          <w:szCs w:val="28"/>
        </w:rPr>
        <w:t>Габдулхаков</w:t>
      </w:r>
      <w:proofErr w:type="spellEnd"/>
      <w:r w:rsidR="00633313" w:rsidRPr="00633313">
        <w:rPr>
          <w:position w:val="-1"/>
          <w:sz w:val="28"/>
          <w:szCs w:val="28"/>
        </w:rPr>
        <w:t xml:space="preserve"> В.Ф.</w:t>
      </w:r>
    </w:p>
    <w:p w:rsidR="00633313" w:rsidRPr="0085160B" w:rsidRDefault="00633313" w:rsidP="00C90A34">
      <w:pPr>
        <w:jc w:val="both"/>
        <w:rPr>
          <w:sz w:val="28"/>
        </w:rPr>
      </w:pPr>
    </w:p>
    <w:p w:rsidR="00633313" w:rsidRPr="00633313" w:rsidRDefault="00253458" w:rsidP="00C90A34">
      <w:pPr>
        <w:jc w:val="both"/>
        <w:rPr>
          <w:sz w:val="28"/>
        </w:rPr>
      </w:pPr>
      <w:r w:rsidRPr="0085160B">
        <w:rPr>
          <w:sz w:val="28"/>
        </w:rPr>
        <w:t>Контактный телефон организации</w:t>
      </w:r>
      <w:r w:rsidR="00633313">
        <w:rPr>
          <w:sz w:val="28"/>
        </w:rPr>
        <w:t>:</w:t>
      </w:r>
      <w:r w:rsidR="00633313" w:rsidRPr="00633313">
        <w:t xml:space="preserve"> </w:t>
      </w:r>
      <w:r w:rsidR="00633313" w:rsidRPr="00633313">
        <w:rPr>
          <w:sz w:val="28"/>
        </w:rPr>
        <w:tab/>
        <w:t>8(843)298-89-90, 8(843) 298-82-15</w:t>
      </w:r>
    </w:p>
    <w:p w:rsidR="0087054D" w:rsidRDefault="0087054D" w:rsidP="00C90A34">
      <w:pPr>
        <w:jc w:val="both"/>
        <w:rPr>
          <w:sz w:val="28"/>
        </w:rPr>
      </w:pPr>
    </w:p>
    <w:p w:rsidR="00253458" w:rsidRPr="0085160B" w:rsidRDefault="00253458" w:rsidP="00C90A34">
      <w:pPr>
        <w:jc w:val="both"/>
        <w:rPr>
          <w:sz w:val="28"/>
        </w:rPr>
      </w:pPr>
      <w:r w:rsidRPr="0085160B">
        <w:rPr>
          <w:sz w:val="28"/>
        </w:rPr>
        <w:t>Адрес электронной почты организации</w:t>
      </w:r>
      <w:r w:rsidR="00633313">
        <w:rPr>
          <w:sz w:val="28"/>
        </w:rPr>
        <w:t xml:space="preserve">: </w:t>
      </w:r>
      <w:proofErr w:type="spellStart"/>
      <w:r w:rsidR="00633313" w:rsidRPr="00633313">
        <w:rPr>
          <w:sz w:val="28"/>
          <w:lang w:val="en-US"/>
        </w:rPr>
        <w:t>madou</w:t>
      </w:r>
      <w:proofErr w:type="spellEnd"/>
      <w:r w:rsidR="00633313" w:rsidRPr="00633313">
        <w:rPr>
          <w:sz w:val="28"/>
        </w:rPr>
        <w:t>.333@</w:t>
      </w:r>
      <w:proofErr w:type="spellStart"/>
      <w:r w:rsidR="00633313" w:rsidRPr="00633313">
        <w:rPr>
          <w:sz w:val="28"/>
          <w:lang w:val="en-US"/>
        </w:rPr>
        <w:t>tatar</w:t>
      </w:r>
      <w:proofErr w:type="spellEnd"/>
      <w:r w:rsidR="00633313" w:rsidRPr="00633313">
        <w:rPr>
          <w:sz w:val="28"/>
        </w:rPr>
        <w:t>.</w:t>
      </w:r>
      <w:proofErr w:type="spellStart"/>
      <w:r w:rsidR="00633313" w:rsidRPr="00633313">
        <w:rPr>
          <w:sz w:val="28"/>
          <w:lang w:val="en-US"/>
        </w:rPr>
        <w:t>ru</w:t>
      </w:r>
      <w:proofErr w:type="spellEnd"/>
      <w:r w:rsidR="00633313" w:rsidRPr="00633313">
        <w:rPr>
          <w:sz w:val="28"/>
        </w:rPr>
        <w:t xml:space="preserve">, </w:t>
      </w:r>
      <w:proofErr w:type="spellStart"/>
      <w:r w:rsidR="00633313" w:rsidRPr="00633313">
        <w:rPr>
          <w:sz w:val="28"/>
          <w:lang w:val="en-US"/>
        </w:rPr>
        <w:t>madou</w:t>
      </w:r>
      <w:proofErr w:type="spellEnd"/>
      <w:r w:rsidR="00633313" w:rsidRPr="00633313">
        <w:rPr>
          <w:sz w:val="28"/>
        </w:rPr>
        <w:t>333</w:t>
      </w:r>
      <w:r w:rsidR="00633313" w:rsidRPr="00633313">
        <w:rPr>
          <w:sz w:val="28"/>
          <w:lang w:val="en-US"/>
        </w:rPr>
        <w:t>sad</w:t>
      </w:r>
      <w:r w:rsidR="00633313" w:rsidRPr="00633313">
        <w:rPr>
          <w:sz w:val="28"/>
        </w:rPr>
        <w:t>@</w:t>
      </w:r>
      <w:r w:rsidR="00633313" w:rsidRPr="00633313">
        <w:rPr>
          <w:sz w:val="28"/>
          <w:lang w:val="en-US"/>
        </w:rPr>
        <w:t>mail</w:t>
      </w:r>
      <w:r w:rsidR="00633313" w:rsidRPr="00633313">
        <w:rPr>
          <w:sz w:val="28"/>
        </w:rPr>
        <w:t>.</w:t>
      </w:r>
      <w:proofErr w:type="spellStart"/>
      <w:r w:rsidR="00633313" w:rsidRPr="00633313">
        <w:rPr>
          <w:sz w:val="28"/>
          <w:lang w:val="en-US"/>
        </w:rPr>
        <w:t>ru</w:t>
      </w:r>
      <w:proofErr w:type="spellEnd"/>
    </w:p>
    <w:p w:rsidR="003D5C11" w:rsidRDefault="003D5C11" w:rsidP="00633313">
      <w:pPr>
        <w:jc w:val="both"/>
        <w:rPr>
          <w:sz w:val="28"/>
        </w:rPr>
      </w:pPr>
    </w:p>
    <w:p w:rsidR="00B22AD4" w:rsidRPr="00B22AD4" w:rsidRDefault="00253458" w:rsidP="00B22AD4">
      <w:pPr>
        <w:jc w:val="both"/>
        <w:rPr>
          <w:b/>
          <w:sz w:val="28"/>
        </w:rPr>
      </w:pPr>
      <w:r w:rsidRPr="003D5C11">
        <w:rPr>
          <w:b/>
          <w:sz w:val="28"/>
        </w:rPr>
        <w:t>1.</w:t>
      </w:r>
      <w:r w:rsidRPr="003D5C11">
        <w:rPr>
          <w:b/>
          <w:sz w:val="28"/>
        </w:rPr>
        <w:tab/>
      </w:r>
      <w:r w:rsidR="00B22AD4" w:rsidRPr="00B22AD4">
        <w:rPr>
          <w:b/>
          <w:sz w:val="28"/>
        </w:rPr>
        <w:t>Обоснование значимости использования проекта для развития системы образования Республики Татарстан</w:t>
      </w:r>
    </w:p>
    <w:p w:rsidR="00B22AD4" w:rsidRPr="00B22AD4" w:rsidRDefault="00B22AD4" w:rsidP="00B22AD4">
      <w:pPr>
        <w:jc w:val="both"/>
        <w:rPr>
          <w:sz w:val="28"/>
        </w:rPr>
      </w:pPr>
      <w:r w:rsidRPr="00B22AD4">
        <w:rPr>
          <w:sz w:val="28"/>
        </w:rPr>
        <w:t xml:space="preserve">Для системы образования Республики Татарстан </w:t>
      </w:r>
      <w:r w:rsidR="007176CD">
        <w:rPr>
          <w:sz w:val="28"/>
        </w:rPr>
        <w:t>этнокультурный компонент речевого развития</w:t>
      </w:r>
      <w:r w:rsidRPr="00B22AD4">
        <w:rPr>
          <w:sz w:val="28"/>
        </w:rPr>
        <w:t xml:space="preserve"> </w:t>
      </w:r>
      <w:r w:rsidR="007176CD">
        <w:rPr>
          <w:sz w:val="28"/>
        </w:rPr>
        <w:t>в детском саду</w:t>
      </w:r>
      <w:r w:rsidRPr="00B22AD4">
        <w:rPr>
          <w:sz w:val="28"/>
        </w:rPr>
        <w:t xml:space="preserve"> имеет огромное значение. Так как теорией и практикой образовательной деятельности доказано, что изучение иностранных языков в раннем детстве полезно и эффективно. Безусловно, это наилучшее время для начала обучения языку, поскольку является активным </w:t>
      </w:r>
      <w:proofErr w:type="spellStart"/>
      <w:r w:rsidRPr="00B22AD4">
        <w:rPr>
          <w:sz w:val="28"/>
        </w:rPr>
        <w:t>сензитивным</w:t>
      </w:r>
      <w:proofErr w:type="spellEnd"/>
      <w:r w:rsidRPr="00B22AD4">
        <w:rPr>
          <w:sz w:val="28"/>
        </w:rPr>
        <w:t xml:space="preserve"> периодом в жизни подрастающего человека, и овладение иностранным языком в этом возрасте осуществляется достаточно быстро и эффективно. Правильно организованное обучение </w:t>
      </w:r>
      <w:r w:rsidR="007176CD">
        <w:rPr>
          <w:sz w:val="28"/>
        </w:rPr>
        <w:t xml:space="preserve">языкам </w:t>
      </w:r>
      <w:r w:rsidRPr="00B22AD4">
        <w:rPr>
          <w:sz w:val="28"/>
        </w:rPr>
        <w:t xml:space="preserve"> в детском саду помогает решить задачи образования, воспитания, и развития детей, подготавливает их к школе.</w:t>
      </w:r>
    </w:p>
    <w:p w:rsidR="00B22AD4" w:rsidRDefault="00B22AD4" w:rsidP="00B22AD4">
      <w:pPr>
        <w:jc w:val="both"/>
        <w:rPr>
          <w:sz w:val="28"/>
        </w:rPr>
      </w:pPr>
      <w:r w:rsidRPr="00B22AD4">
        <w:rPr>
          <w:sz w:val="28"/>
        </w:rPr>
        <w:t xml:space="preserve">Актуальным в дошкольном образовании остается создание методических пособий, содержащих демонстрационный, дидактический материал, ИКТ – технологий знакомящих воспитанников </w:t>
      </w:r>
      <w:r w:rsidR="007176CD">
        <w:rPr>
          <w:sz w:val="28"/>
        </w:rPr>
        <w:t>в детском саду</w:t>
      </w:r>
      <w:r w:rsidRPr="00B22AD4">
        <w:rPr>
          <w:sz w:val="28"/>
        </w:rPr>
        <w:t xml:space="preserve"> с традициями и праздниками, с историческими, культурными особенностями страны изучаемого языка. Эта проблема требует комплексного решения.</w:t>
      </w:r>
    </w:p>
    <w:p w:rsidR="007176CD" w:rsidRDefault="007176CD" w:rsidP="00B22AD4">
      <w:pPr>
        <w:jc w:val="both"/>
        <w:rPr>
          <w:sz w:val="28"/>
        </w:rPr>
      </w:pPr>
    </w:p>
    <w:p w:rsidR="00633313" w:rsidRPr="007176CD" w:rsidRDefault="00B22AD4" w:rsidP="00B22AD4">
      <w:pPr>
        <w:jc w:val="both"/>
        <w:rPr>
          <w:b/>
          <w:sz w:val="28"/>
        </w:rPr>
      </w:pPr>
      <w:r w:rsidRPr="007176CD">
        <w:rPr>
          <w:b/>
          <w:sz w:val="28"/>
        </w:rPr>
        <w:t xml:space="preserve">2. </w:t>
      </w:r>
      <w:r w:rsidR="00253458" w:rsidRPr="007176CD">
        <w:rPr>
          <w:b/>
          <w:sz w:val="28"/>
        </w:rPr>
        <w:t>Описание эт</w:t>
      </w:r>
      <w:r w:rsidR="003D5C11" w:rsidRPr="007176CD">
        <w:rPr>
          <w:b/>
          <w:sz w:val="28"/>
        </w:rPr>
        <w:t>апов инновационной деятельности</w:t>
      </w:r>
      <w:r w:rsidR="00C90A34" w:rsidRPr="007176CD">
        <w:rPr>
          <w:b/>
          <w:sz w:val="28"/>
        </w:rPr>
        <w:t>.</w:t>
      </w:r>
      <w:r w:rsidR="00633313" w:rsidRPr="007176CD">
        <w:rPr>
          <w:b/>
          <w:sz w:val="28"/>
          <w:szCs w:val="28"/>
        </w:rPr>
        <w:t xml:space="preserve"> </w:t>
      </w:r>
    </w:p>
    <w:p w:rsidR="003D5C11" w:rsidRPr="003D5C11" w:rsidRDefault="003D5C11" w:rsidP="003D5C11">
      <w:pPr>
        <w:widowControl w:val="0"/>
        <w:ind w:left="132" w:right="112" w:firstLine="547"/>
        <w:jc w:val="both"/>
        <w:rPr>
          <w:sz w:val="28"/>
          <w:szCs w:val="28"/>
          <w:lang w:eastAsia="en-US"/>
        </w:rPr>
      </w:pPr>
      <w:r w:rsidRPr="003D5C11">
        <w:rPr>
          <w:spacing w:val="-1"/>
          <w:sz w:val="28"/>
          <w:szCs w:val="28"/>
          <w:lang w:eastAsia="en-US"/>
        </w:rPr>
        <w:t>Развитие</w:t>
      </w:r>
      <w:r w:rsidRPr="003D5C11">
        <w:rPr>
          <w:spacing w:val="5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речевой</w:t>
      </w:r>
      <w:r w:rsidRPr="003D5C11">
        <w:rPr>
          <w:spacing w:val="5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деятельности</w:t>
      </w:r>
      <w:r w:rsidRPr="003D5C11">
        <w:rPr>
          <w:spacing w:val="5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детей</w:t>
      </w:r>
      <w:r w:rsidRPr="003D5C11">
        <w:rPr>
          <w:spacing w:val="57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раннего</w:t>
      </w:r>
      <w:r w:rsidRPr="003D5C11">
        <w:rPr>
          <w:spacing w:val="4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возраста</w:t>
      </w:r>
      <w:r w:rsidR="0030552B">
        <w:rPr>
          <w:spacing w:val="-1"/>
          <w:sz w:val="28"/>
          <w:szCs w:val="28"/>
          <w:lang w:eastAsia="en-US"/>
        </w:rPr>
        <w:t xml:space="preserve"> в процессе адаптации детей в детском саду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является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одной</w:t>
      </w:r>
      <w:r w:rsidRPr="003D5C11">
        <w:rPr>
          <w:spacing w:val="-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из</w:t>
      </w:r>
      <w:r w:rsidRPr="003D5C11">
        <w:rPr>
          <w:spacing w:val="-1"/>
          <w:sz w:val="28"/>
          <w:szCs w:val="28"/>
          <w:lang w:eastAsia="en-US"/>
        </w:rPr>
        <w:t xml:space="preserve"> важных</w:t>
      </w:r>
      <w:r w:rsidRPr="003D5C11">
        <w:rPr>
          <w:spacing w:val="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задач,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реализуемых</w:t>
      </w:r>
      <w:r w:rsidRPr="003D5C11">
        <w:rPr>
          <w:spacing w:val="1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в</w:t>
      </w:r>
      <w:r w:rsidRPr="003D5C11">
        <w:rPr>
          <w:spacing w:val="-1"/>
          <w:sz w:val="28"/>
          <w:szCs w:val="28"/>
          <w:lang w:eastAsia="en-US"/>
        </w:rPr>
        <w:t xml:space="preserve"> рамках проекта</w:t>
      </w:r>
      <w:r>
        <w:rPr>
          <w:spacing w:val="-1"/>
          <w:sz w:val="28"/>
          <w:szCs w:val="28"/>
          <w:lang w:eastAsia="en-US"/>
        </w:rPr>
        <w:t xml:space="preserve"> «</w:t>
      </w:r>
      <w:r w:rsidRPr="00633313">
        <w:rPr>
          <w:color w:val="000000"/>
          <w:position w:val="-1"/>
          <w:sz w:val="28"/>
          <w:szCs w:val="28"/>
        </w:rPr>
        <w:t>Этнокультурный компонент в решении задач речевого развития детей раннего возраста</w:t>
      </w:r>
      <w:r>
        <w:rPr>
          <w:spacing w:val="-1"/>
          <w:sz w:val="28"/>
          <w:szCs w:val="28"/>
          <w:lang w:eastAsia="en-US"/>
        </w:rPr>
        <w:t>»</w:t>
      </w:r>
      <w:r w:rsidRPr="003D5C11">
        <w:rPr>
          <w:spacing w:val="-1"/>
          <w:sz w:val="28"/>
          <w:szCs w:val="28"/>
          <w:lang w:eastAsia="en-US"/>
        </w:rPr>
        <w:t>.</w:t>
      </w:r>
      <w:r w:rsidRPr="003D5C11">
        <w:rPr>
          <w:spacing w:val="4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Известно,</w:t>
      </w:r>
      <w:r w:rsidRPr="003D5C11">
        <w:rPr>
          <w:spacing w:val="20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что</w:t>
      </w:r>
      <w:r w:rsidRPr="003D5C11">
        <w:rPr>
          <w:spacing w:val="2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владение</w:t>
      </w:r>
      <w:r w:rsidRPr="003D5C11">
        <w:rPr>
          <w:spacing w:val="2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связной</w:t>
      </w:r>
      <w:r w:rsidRPr="003D5C11">
        <w:rPr>
          <w:spacing w:val="2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речью</w:t>
      </w:r>
      <w:r w:rsidRPr="003D5C11">
        <w:rPr>
          <w:spacing w:val="19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имеет</w:t>
      </w:r>
      <w:r w:rsidRPr="003D5C11">
        <w:rPr>
          <w:spacing w:val="20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большое</w:t>
      </w:r>
      <w:r w:rsidRPr="003D5C11">
        <w:rPr>
          <w:spacing w:val="2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значение</w:t>
      </w:r>
      <w:r w:rsidRPr="003D5C11">
        <w:rPr>
          <w:spacing w:val="2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для</w:t>
      </w:r>
      <w:r w:rsidRPr="003D5C11">
        <w:rPr>
          <w:spacing w:val="2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формирования</w:t>
      </w:r>
      <w:r w:rsidRPr="003D5C11">
        <w:rPr>
          <w:spacing w:val="2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личности</w:t>
      </w:r>
      <w:r w:rsidRPr="003D5C11">
        <w:rPr>
          <w:spacing w:val="2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ребёнка,</w:t>
      </w:r>
      <w:r w:rsidRPr="003D5C11">
        <w:rPr>
          <w:spacing w:val="2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его</w:t>
      </w:r>
      <w:r w:rsidRPr="003D5C11">
        <w:rPr>
          <w:spacing w:val="2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социализации,</w:t>
      </w:r>
      <w:r w:rsidRPr="003D5C11">
        <w:rPr>
          <w:spacing w:val="27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во</w:t>
      </w:r>
      <w:r w:rsidRPr="003D5C11">
        <w:rPr>
          <w:spacing w:val="2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многом</w:t>
      </w:r>
      <w:r w:rsidRPr="003D5C11">
        <w:rPr>
          <w:spacing w:val="2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определяет</w:t>
      </w:r>
      <w:r w:rsidRPr="003D5C11">
        <w:rPr>
          <w:spacing w:val="2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его</w:t>
      </w:r>
      <w:r w:rsidRPr="003D5C11">
        <w:rPr>
          <w:spacing w:val="2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дальнейшую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успешность.</w:t>
      </w:r>
    </w:p>
    <w:p w:rsidR="003D5C11" w:rsidRPr="003D5C11" w:rsidRDefault="003D5C11" w:rsidP="003D5C11">
      <w:pPr>
        <w:widowControl w:val="0"/>
        <w:spacing w:before="2"/>
        <w:ind w:left="112" w:right="106" w:firstLine="566"/>
        <w:jc w:val="both"/>
        <w:rPr>
          <w:sz w:val="28"/>
          <w:szCs w:val="28"/>
          <w:lang w:eastAsia="en-US"/>
        </w:rPr>
      </w:pPr>
      <w:r w:rsidRPr="003D5C11">
        <w:rPr>
          <w:spacing w:val="-1"/>
          <w:sz w:val="28"/>
          <w:szCs w:val="28"/>
          <w:lang w:eastAsia="en-US"/>
        </w:rPr>
        <w:t>Необходимо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применение</w:t>
      </w:r>
      <w:r w:rsidRPr="003D5C11">
        <w:rPr>
          <w:spacing w:val="3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современных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подходов</w:t>
      </w:r>
      <w:r w:rsidRPr="003D5C11">
        <w:rPr>
          <w:spacing w:val="31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к</w:t>
      </w:r>
      <w:r w:rsidRPr="003D5C11">
        <w:rPr>
          <w:spacing w:val="3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организации</w:t>
      </w:r>
      <w:r w:rsidRPr="003D5C11">
        <w:rPr>
          <w:spacing w:val="3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различных</w:t>
      </w:r>
      <w:r w:rsidRPr="003D5C11">
        <w:rPr>
          <w:spacing w:val="2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видов</w:t>
      </w:r>
      <w:r w:rsidRPr="003D5C11">
        <w:rPr>
          <w:spacing w:val="5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детской</w:t>
      </w:r>
      <w:r w:rsidRPr="003D5C11">
        <w:rPr>
          <w:spacing w:val="5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деятельности,</w:t>
      </w:r>
      <w:r w:rsidRPr="003D5C11">
        <w:rPr>
          <w:spacing w:val="60"/>
          <w:sz w:val="28"/>
          <w:szCs w:val="28"/>
          <w:lang w:eastAsia="en-US"/>
        </w:rPr>
        <w:t xml:space="preserve"> </w:t>
      </w:r>
      <w:r w:rsidRPr="003D5C11">
        <w:rPr>
          <w:spacing w:val="-2"/>
          <w:sz w:val="28"/>
          <w:szCs w:val="28"/>
          <w:lang w:eastAsia="en-US"/>
        </w:rPr>
        <w:t>широкое</w:t>
      </w:r>
      <w:r w:rsidRPr="003D5C11">
        <w:rPr>
          <w:spacing w:val="60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использование</w:t>
      </w:r>
      <w:r w:rsidRPr="003D5C11">
        <w:rPr>
          <w:spacing w:val="5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методов</w:t>
      </w:r>
      <w:r w:rsidRPr="003D5C11">
        <w:rPr>
          <w:spacing w:val="5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развития</w:t>
      </w:r>
      <w:r w:rsidRPr="003D5C11">
        <w:rPr>
          <w:spacing w:val="5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познавательной</w:t>
      </w:r>
      <w:r w:rsidRPr="003D5C11">
        <w:rPr>
          <w:spacing w:val="4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активности,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что</w:t>
      </w:r>
      <w:r w:rsidRPr="003D5C11">
        <w:rPr>
          <w:spacing w:val="4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позволит</w:t>
      </w:r>
      <w:r w:rsidRPr="003D5C11">
        <w:rPr>
          <w:spacing w:val="4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повысить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интерес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ребенка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к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овладению</w:t>
      </w:r>
      <w:r w:rsidRPr="003D5C11">
        <w:rPr>
          <w:spacing w:val="4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иноязычной</w:t>
      </w:r>
      <w:r w:rsidRPr="003D5C11">
        <w:rPr>
          <w:spacing w:val="5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речью,</w:t>
      </w:r>
      <w:r w:rsidRPr="003D5C11">
        <w:rPr>
          <w:spacing w:val="5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увлечет</w:t>
      </w:r>
      <w:r w:rsidRPr="003D5C11">
        <w:rPr>
          <w:spacing w:val="57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его</w:t>
      </w:r>
      <w:r w:rsidRPr="003D5C11">
        <w:rPr>
          <w:spacing w:val="58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в</w:t>
      </w:r>
      <w:r w:rsidRPr="003D5C11">
        <w:rPr>
          <w:spacing w:val="54"/>
          <w:sz w:val="28"/>
          <w:szCs w:val="28"/>
          <w:lang w:eastAsia="en-US"/>
        </w:rPr>
        <w:t xml:space="preserve"> </w:t>
      </w:r>
      <w:r w:rsidRPr="003D5C11">
        <w:rPr>
          <w:spacing w:val="-2"/>
          <w:sz w:val="28"/>
          <w:szCs w:val="28"/>
          <w:lang w:eastAsia="en-US"/>
        </w:rPr>
        <w:t>игровую</w:t>
      </w:r>
      <w:r w:rsidRPr="003D5C11">
        <w:rPr>
          <w:spacing w:val="5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тематическую</w:t>
      </w:r>
      <w:r w:rsidRPr="003D5C11">
        <w:rPr>
          <w:spacing w:val="5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деятельность.</w:t>
      </w:r>
      <w:r w:rsidRPr="003D5C11">
        <w:rPr>
          <w:spacing w:val="5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Педагоги</w:t>
      </w:r>
      <w:r w:rsidRPr="003D5C11">
        <w:rPr>
          <w:spacing w:val="5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совместно</w:t>
      </w:r>
      <w:r w:rsidRPr="003D5C11">
        <w:rPr>
          <w:spacing w:val="4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с</w:t>
      </w:r>
      <w:r w:rsidRPr="003D5C11">
        <w:rPr>
          <w:spacing w:val="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воспитанниками</w:t>
      </w:r>
      <w:r w:rsidRPr="003D5C11">
        <w:rPr>
          <w:spacing w:val="4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родителями</w:t>
      </w:r>
      <w:r w:rsidRPr="003D5C11">
        <w:rPr>
          <w:spacing w:val="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активно</w:t>
      </w:r>
      <w:r w:rsidRPr="003D5C11">
        <w:rPr>
          <w:spacing w:val="4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реализуют</w:t>
      </w:r>
      <w:r w:rsidRPr="003D5C11">
        <w:rPr>
          <w:spacing w:val="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проекты,</w:t>
      </w:r>
      <w:r w:rsidRPr="003D5C11">
        <w:rPr>
          <w:spacing w:val="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в</w:t>
      </w:r>
      <w:r w:rsidRPr="003D5C11">
        <w:rPr>
          <w:spacing w:val="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том</w:t>
      </w:r>
      <w:r w:rsidRPr="003D5C11">
        <w:rPr>
          <w:spacing w:val="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числе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 xml:space="preserve">и </w:t>
      </w:r>
      <w:r w:rsidRPr="003D5C11">
        <w:rPr>
          <w:spacing w:val="-1"/>
          <w:sz w:val="28"/>
          <w:szCs w:val="28"/>
          <w:lang w:eastAsia="en-US"/>
        </w:rPr>
        <w:t>языковые.</w:t>
      </w:r>
    </w:p>
    <w:p w:rsidR="003D5C11" w:rsidRPr="003D5C11" w:rsidRDefault="003D5C11" w:rsidP="003D5C11">
      <w:pPr>
        <w:widowControl w:val="0"/>
        <w:tabs>
          <w:tab w:val="left" w:pos="9117"/>
        </w:tabs>
        <w:spacing w:before="2" w:line="322" w:lineRule="exact"/>
        <w:ind w:left="679"/>
        <w:rPr>
          <w:sz w:val="28"/>
          <w:szCs w:val="28"/>
          <w:lang w:eastAsia="en-US"/>
        </w:rPr>
      </w:pPr>
      <w:r w:rsidRPr="003D5C11">
        <w:rPr>
          <w:sz w:val="28"/>
          <w:szCs w:val="28"/>
          <w:lang w:eastAsia="en-US"/>
        </w:rPr>
        <w:lastRenderedPageBreak/>
        <w:t>В</w:t>
      </w:r>
      <w:r w:rsidRPr="003D5C11">
        <w:rPr>
          <w:spacing w:val="4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организации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образовательного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процесса</w:t>
      </w:r>
      <w:r w:rsidRPr="003D5C11">
        <w:rPr>
          <w:spacing w:val="42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 xml:space="preserve">выявлены </w:t>
      </w:r>
      <w:r w:rsidRPr="003D5C11">
        <w:rPr>
          <w:b/>
          <w:i/>
          <w:spacing w:val="-3"/>
          <w:sz w:val="28"/>
          <w:szCs w:val="28"/>
          <w:lang w:eastAsia="en-US"/>
        </w:rPr>
        <w:t>противоречия</w:t>
      </w:r>
      <w:r w:rsidRPr="003D5C11">
        <w:rPr>
          <w:spacing w:val="-3"/>
          <w:sz w:val="28"/>
          <w:szCs w:val="28"/>
          <w:lang w:eastAsia="en-US"/>
        </w:rPr>
        <w:t>:</w:t>
      </w:r>
    </w:p>
    <w:p w:rsidR="003D5C11" w:rsidRPr="003D5C11" w:rsidRDefault="003D5C11" w:rsidP="003D5C11">
      <w:pPr>
        <w:widowControl w:val="0"/>
        <w:numPr>
          <w:ilvl w:val="0"/>
          <w:numId w:val="6"/>
        </w:numPr>
        <w:tabs>
          <w:tab w:val="left" w:pos="1057"/>
        </w:tabs>
        <w:ind w:right="103" w:firstLine="567"/>
        <w:jc w:val="both"/>
        <w:rPr>
          <w:sz w:val="28"/>
          <w:szCs w:val="28"/>
          <w:lang w:eastAsia="en-US"/>
        </w:rPr>
      </w:pPr>
      <w:r w:rsidRPr="003D5C11">
        <w:rPr>
          <w:sz w:val="28"/>
          <w:szCs w:val="28"/>
          <w:lang w:eastAsia="en-US"/>
        </w:rPr>
        <w:t>между</w:t>
      </w:r>
      <w:r w:rsidRPr="003D5C11">
        <w:rPr>
          <w:spacing w:val="5"/>
          <w:sz w:val="28"/>
          <w:szCs w:val="28"/>
          <w:lang w:eastAsia="en-US"/>
        </w:rPr>
        <w:t xml:space="preserve"> </w:t>
      </w:r>
      <w:r w:rsidRPr="003D5C11">
        <w:rPr>
          <w:spacing w:val="-2"/>
          <w:sz w:val="28"/>
          <w:szCs w:val="28"/>
          <w:lang w:eastAsia="en-US"/>
        </w:rPr>
        <w:t>необходимостью</w:t>
      </w:r>
      <w:r w:rsidRPr="003D5C11">
        <w:rPr>
          <w:spacing w:val="1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овладения</w:t>
      </w:r>
      <w:r w:rsidRPr="003D5C11">
        <w:rPr>
          <w:spacing w:val="6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речью</w:t>
      </w:r>
      <w:r w:rsidRPr="003D5C11">
        <w:rPr>
          <w:spacing w:val="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воспитанников</w:t>
      </w:r>
      <w:r>
        <w:rPr>
          <w:spacing w:val="-1"/>
          <w:sz w:val="28"/>
          <w:szCs w:val="28"/>
          <w:lang w:eastAsia="en-US"/>
        </w:rPr>
        <w:t xml:space="preserve"> раннего возраста</w:t>
      </w:r>
      <w:r w:rsidRPr="003D5C11">
        <w:rPr>
          <w:spacing w:val="6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>Б</w:t>
      </w:r>
      <w:r w:rsidRPr="003D5C11">
        <w:rPr>
          <w:sz w:val="28"/>
          <w:szCs w:val="28"/>
          <w:lang w:eastAsia="en-US"/>
        </w:rPr>
        <w:t>ДОУ</w:t>
      </w:r>
      <w:r w:rsidR="0030552B">
        <w:rPr>
          <w:sz w:val="28"/>
          <w:szCs w:val="28"/>
          <w:lang w:eastAsia="en-US"/>
        </w:rPr>
        <w:t xml:space="preserve"> в процессе адаптации детей в детском саду</w:t>
      </w:r>
      <w:r w:rsidRPr="003D5C11">
        <w:rPr>
          <w:sz w:val="28"/>
          <w:szCs w:val="28"/>
          <w:lang w:eastAsia="en-US"/>
        </w:rPr>
        <w:t>,</w:t>
      </w:r>
      <w:r w:rsidRPr="003D5C11">
        <w:rPr>
          <w:spacing w:val="5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как</w:t>
      </w:r>
      <w:r w:rsidRPr="003D5C11">
        <w:rPr>
          <w:spacing w:val="4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условием</w:t>
      </w:r>
      <w:r w:rsidRPr="003D5C11">
        <w:rPr>
          <w:spacing w:val="3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формирования</w:t>
      </w:r>
      <w:r w:rsidRPr="003D5C11">
        <w:rPr>
          <w:spacing w:val="1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элементарных</w:t>
      </w:r>
      <w:r w:rsidRPr="003D5C11">
        <w:rPr>
          <w:spacing w:val="40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навыков</w:t>
      </w:r>
      <w:r w:rsidRPr="003D5C11">
        <w:rPr>
          <w:spacing w:val="39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общения</w:t>
      </w:r>
      <w:r>
        <w:rPr>
          <w:sz w:val="28"/>
          <w:szCs w:val="28"/>
          <w:lang w:eastAsia="en-US"/>
        </w:rPr>
        <w:t xml:space="preserve"> на родном и русском языке</w:t>
      </w:r>
      <w:r w:rsidRPr="003D5C11">
        <w:rPr>
          <w:sz w:val="28"/>
          <w:szCs w:val="28"/>
          <w:lang w:eastAsia="en-US"/>
        </w:rPr>
        <w:t>,</w:t>
      </w:r>
      <w:r w:rsidRPr="003D5C11">
        <w:rPr>
          <w:spacing w:val="39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4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отсутствием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соответствующего</w:t>
      </w:r>
      <w:r w:rsidRPr="003D5C11">
        <w:rPr>
          <w:spacing w:val="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программно-методического</w:t>
      </w:r>
      <w:r w:rsidRPr="003D5C11">
        <w:rPr>
          <w:spacing w:val="1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обеспечения:</w:t>
      </w:r>
      <w:r w:rsidRPr="003D5C11">
        <w:rPr>
          <w:spacing w:val="1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методических</w:t>
      </w:r>
      <w:r w:rsidRPr="003D5C11">
        <w:rPr>
          <w:spacing w:val="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пособий,</w:t>
      </w:r>
      <w:r w:rsidRPr="003D5C11">
        <w:rPr>
          <w:spacing w:val="3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дидактического</w:t>
      </w:r>
      <w:r w:rsidRPr="003D5C11">
        <w:rPr>
          <w:spacing w:val="49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4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наглядного</w:t>
      </w:r>
      <w:r w:rsidRPr="003D5C11">
        <w:rPr>
          <w:spacing w:val="5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материала,</w:t>
      </w:r>
      <w:r w:rsidRPr="003D5C11">
        <w:rPr>
          <w:spacing w:val="4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адаптированных</w:t>
      </w:r>
      <w:r w:rsidRPr="003D5C11">
        <w:rPr>
          <w:spacing w:val="51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к</w:t>
      </w:r>
      <w:r w:rsidRPr="003D5C11">
        <w:rPr>
          <w:spacing w:val="5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возрастным</w:t>
      </w:r>
      <w:r w:rsidRPr="003D5C11">
        <w:rPr>
          <w:spacing w:val="3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особенностям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детей</w:t>
      </w:r>
      <w:r>
        <w:rPr>
          <w:spacing w:val="-1"/>
          <w:sz w:val="28"/>
          <w:szCs w:val="28"/>
          <w:lang w:eastAsia="en-US"/>
        </w:rPr>
        <w:t xml:space="preserve"> раннего возраста</w:t>
      </w:r>
      <w:r w:rsidRPr="003D5C11">
        <w:rPr>
          <w:spacing w:val="-1"/>
          <w:sz w:val="28"/>
          <w:szCs w:val="28"/>
          <w:lang w:eastAsia="en-US"/>
        </w:rPr>
        <w:t>;</w:t>
      </w:r>
    </w:p>
    <w:p w:rsidR="003D5C11" w:rsidRPr="003D5C11" w:rsidRDefault="003D5C11" w:rsidP="003D5C11">
      <w:pPr>
        <w:widowControl w:val="0"/>
        <w:numPr>
          <w:ilvl w:val="0"/>
          <w:numId w:val="6"/>
        </w:numPr>
        <w:tabs>
          <w:tab w:val="left" w:pos="1057"/>
        </w:tabs>
        <w:spacing w:before="2"/>
        <w:ind w:right="110" w:firstLine="567"/>
        <w:jc w:val="both"/>
        <w:rPr>
          <w:sz w:val="28"/>
          <w:szCs w:val="28"/>
          <w:lang w:eastAsia="en-US"/>
        </w:rPr>
      </w:pPr>
      <w:proofErr w:type="gramStart"/>
      <w:r w:rsidRPr="003D5C11">
        <w:rPr>
          <w:spacing w:val="-1"/>
          <w:sz w:val="28"/>
          <w:szCs w:val="28"/>
          <w:lang w:eastAsia="en-US"/>
        </w:rPr>
        <w:t>воспитательным,</w:t>
      </w:r>
      <w:r w:rsidRPr="003D5C11">
        <w:rPr>
          <w:spacing w:val="5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развивающим</w:t>
      </w:r>
      <w:r w:rsidRPr="003D5C11">
        <w:rPr>
          <w:spacing w:val="59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5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образовательным</w:t>
      </w:r>
      <w:r w:rsidRPr="003D5C11">
        <w:rPr>
          <w:spacing w:val="6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потенциалом</w:t>
      </w:r>
      <w:r w:rsidRPr="003D5C11">
        <w:rPr>
          <w:spacing w:val="61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5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его</w:t>
      </w:r>
      <w:r w:rsidRPr="003D5C11">
        <w:rPr>
          <w:spacing w:val="4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недостаточной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востребованностью среди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педагогов вследствие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специфичности</w:t>
      </w:r>
      <w:r>
        <w:rPr>
          <w:spacing w:val="-1"/>
          <w:sz w:val="28"/>
          <w:szCs w:val="28"/>
          <w:lang w:eastAsia="en-US"/>
        </w:rPr>
        <w:t xml:space="preserve"> возраста детей</w:t>
      </w:r>
      <w:r w:rsidRPr="003D5C11">
        <w:rPr>
          <w:spacing w:val="-1"/>
          <w:sz w:val="28"/>
          <w:szCs w:val="28"/>
          <w:lang w:eastAsia="en-US"/>
        </w:rPr>
        <w:t>;</w:t>
      </w:r>
      <w:proofErr w:type="gramEnd"/>
    </w:p>
    <w:p w:rsidR="003D5C11" w:rsidRPr="003D5C11" w:rsidRDefault="003D5C11" w:rsidP="003D5C11">
      <w:pPr>
        <w:widowControl w:val="0"/>
        <w:numPr>
          <w:ilvl w:val="0"/>
          <w:numId w:val="6"/>
        </w:numPr>
        <w:tabs>
          <w:tab w:val="left" w:pos="1057"/>
        </w:tabs>
        <w:ind w:right="111" w:firstLine="567"/>
        <w:jc w:val="both"/>
        <w:rPr>
          <w:sz w:val="28"/>
          <w:szCs w:val="28"/>
          <w:lang w:eastAsia="en-US"/>
        </w:rPr>
      </w:pPr>
      <w:r w:rsidRPr="003D5C11">
        <w:rPr>
          <w:spacing w:val="-1"/>
          <w:sz w:val="28"/>
          <w:szCs w:val="28"/>
          <w:lang w:eastAsia="en-US"/>
        </w:rPr>
        <w:t>необходимостью</w:t>
      </w:r>
      <w:r w:rsidRPr="003D5C11">
        <w:rPr>
          <w:spacing w:val="1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привлекать</w:t>
      </w:r>
      <w:r w:rsidRPr="003D5C11">
        <w:rPr>
          <w:spacing w:val="1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родителей</w:t>
      </w:r>
      <w:r w:rsidRPr="003D5C11">
        <w:rPr>
          <w:spacing w:val="1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1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отсутствием</w:t>
      </w:r>
      <w:r w:rsidRPr="003D5C11">
        <w:rPr>
          <w:spacing w:val="1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у</w:t>
      </w:r>
      <w:r w:rsidRPr="003D5C11">
        <w:rPr>
          <w:spacing w:val="1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них</w:t>
      </w:r>
      <w:r w:rsidRPr="003D5C11">
        <w:rPr>
          <w:spacing w:val="1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интереса</w:t>
      </w:r>
      <w:r w:rsidRPr="003D5C11">
        <w:rPr>
          <w:spacing w:val="1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к</w:t>
      </w:r>
      <w:r w:rsidRPr="003D5C11">
        <w:rPr>
          <w:spacing w:val="2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данной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теме.</w:t>
      </w:r>
    </w:p>
    <w:p w:rsidR="003D5C11" w:rsidRDefault="003D5C11" w:rsidP="003D5C11">
      <w:pPr>
        <w:widowControl w:val="0"/>
        <w:ind w:left="112" w:right="101" w:firstLine="566"/>
        <w:jc w:val="both"/>
        <w:rPr>
          <w:spacing w:val="-1"/>
          <w:sz w:val="28"/>
          <w:szCs w:val="28"/>
          <w:lang w:eastAsia="en-US"/>
        </w:rPr>
      </w:pPr>
      <w:r w:rsidRPr="003D5C11">
        <w:rPr>
          <w:sz w:val="28"/>
          <w:szCs w:val="28"/>
          <w:lang w:eastAsia="en-US"/>
        </w:rPr>
        <w:t>Эти</w:t>
      </w:r>
      <w:r w:rsidRPr="003D5C11">
        <w:rPr>
          <w:spacing w:val="6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противоречия</w:t>
      </w:r>
      <w:r w:rsidRPr="003D5C11">
        <w:rPr>
          <w:spacing w:val="64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ставят</w:t>
      </w:r>
      <w:r w:rsidRPr="003D5C11">
        <w:rPr>
          <w:spacing w:val="6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перед</w:t>
      </w:r>
      <w:r w:rsidRPr="003D5C11">
        <w:rPr>
          <w:spacing w:val="6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нашим</w:t>
      </w:r>
      <w:r w:rsidRPr="003D5C11">
        <w:rPr>
          <w:spacing w:val="6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педагогическим</w:t>
      </w:r>
      <w:r w:rsidRPr="003D5C11">
        <w:rPr>
          <w:spacing w:val="6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коллективом</w:t>
      </w:r>
      <w:r w:rsidRPr="003D5C11">
        <w:rPr>
          <w:spacing w:val="6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задачу,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заключающуюся</w:t>
      </w:r>
      <w:r w:rsidRPr="003D5C11">
        <w:rPr>
          <w:spacing w:val="35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в</w:t>
      </w:r>
      <w:r w:rsidRPr="003D5C11">
        <w:rPr>
          <w:spacing w:val="3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создании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такой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системы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работы,</w:t>
      </w:r>
      <w:r w:rsidRPr="003D5C11">
        <w:rPr>
          <w:spacing w:val="3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которая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бы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наиболее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успешно</w:t>
      </w:r>
      <w:r w:rsidRPr="003D5C11">
        <w:rPr>
          <w:spacing w:val="3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способствовала</w:t>
      </w:r>
      <w:r w:rsidRPr="003D5C11">
        <w:rPr>
          <w:spacing w:val="1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развитию</w:t>
      </w:r>
      <w:r w:rsidRPr="003D5C11">
        <w:rPr>
          <w:spacing w:val="1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интереса</w:t>
      </w:r>
      <w:r w:rsidRPr="003D5C11">
        <w:rPr>
          <w:spacing w:val="16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у</w:t>
      </w:r>
      <w:r w:rsidRPr="003D5C11">
        <w:rPr>
          <w:spacing w:val="1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дошкольников</w:t>
      </w:r>
      <w:r w:rsidRPr="003D5C11">
        <w:rPr>
          <w:spacing w:val="15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к</w:t>
      </w:r>
      <w:r w:rsidRPr="003D5C11">
        <w:rPr>
          <w:spacing w:val="1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изучению</w:t>
      </w:r>
      <w:r w:rsidRPr="003D5C11">
        <w:rPr>
          <w:spacing w:val="15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родных</w:t>
      </w:r>
      <w:r w:rsidRPr="003D5C11">
        <w:rPr>
          <w:spacing w:val="1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языков,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к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развитию</w:t>
      </w:r>
      <w:r w:rsidRPr="003D5C11">
        <w:rPr>
          <w:spacing w:val="4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связной,</w:t>
      </w:r>
      <w:r w:rsidRPr="003D5C11">
        <w:rPr>
          <w:spacing w:val="4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грамматически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правильной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диалогической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монологической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proofErr w:type="gramStart"/>
      <w:r w:rsidRPr="003D5C11">
        <w:rPr>
          <w:spacing w:val="-1"/>
          <w:sz w:val="28"/>
          <w:szCs w:val="28"/>
          <w:lang w:eastAsia="en-US"/>
        </w:rPr>
        <w:t>речи</w:t>
      </w:r>
      <w:proofErr w:type="gramEnd"/>
      <w:r w:rsidRPr="003D5C11">
        <w:rPr>
          <w:spacing w:val="1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как</w:t>
      </w:r>
      <w:r w:rsidRPr="003D5C11">
        <w:rPr>
          <w:spacing w:val="9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на</w:t>
      </w:r>
      <w:r w:rsidRPr="003D5C11">
        <w:rPr>
          <w:spacing w:val="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родном,</w:t>
      </w:r>
      <w:r w:rsidRPr="003D5C11">
        <w:rPr>
          <w:spacing w:val="8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так</w:t>
      </w:r>
      <w:r w:rsidRPr="003D5C11">
        <w:rPr>
          <w:spacing w:val="9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12"/>
          <w:sz w:val="28"/>
          <w:szCs w:val="28"/>
          <w:lang w:eastAsia="en-US"/>
        </w:rPr>
        <w:t xml:space="preserve"> </w:t>
      </w:r>
      <w:r>
        <w:rPr>
          <w:spacing w:val="-1"/>
          <w:sz w:val="28"/>
          <w:szCs w:val="28"/>
          <w:lang w:eastAsia="en-US"/>
        </w:rPr>
        <w:t>на русском языке</w:t>
      </w:r>
      <w:r w:rsidRPr="003D5C11">
        <w:rPr>
          <w:spacing w:val="-1"/>
          <w:sz w:val="28"/>
          <w:szCs w:val="28"/>
          <w:lang w:eastAsia="en-US"/>
        </w:rPr>
        <w:t>;</w:t>
      </w:r>
      <w:r w:rsidRPr="003D5C11">
        <w:rPr>
          <w:spacing w:val="9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овладению</w:t>
      </w:r>
      <w:r w:rsidRPr="003D5C11">
        <w:rPr>
          <w:spacing w:val="10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звуковой</w:t>
      </w:r>
      <w:r w:rsidRPr="003D5C11">
        <w:rPr>
          <w:spacing w:val="10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12"/>
          <w:sz w:val="28"/>
          <w:szCs w:val="28"/>
          <w:lang w:eastAsia="en-US"/>
        </w:rPr>
        <w:t xml:space="preserve"> </w:t>
      </w:r>
      <w:r w:rsidRPr="003D5C11">
        <w:rPr>
          <w:spacing w:val="-2"/>
          <w:sz w:val="28"/>
          <w:szCs w:val="28"/>
          <w:lang w:eastAsia="en-US"/>
        </w:rPr>
        <w:t>интонационной</w:t>
      </w:r>
      <w:r w:rsidRPr="003D5C11">
        <w:rPr>
          <w:spacing w:val="5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культурой</w:t>
      </w:r>
      <w:r w:rsidRPr="003D5C11">
        <w:rPr>
          <w:spacing w:val="6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речи,</w:t>
      </w:r>
      <w:r w:rsidRPr="003D5C11">
        <w:rPr>
          <w:spacing w:val="6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фонематическим</w:t>
      </w:r>
      <w:r w:rsidRPr="003D5C11">
        <w:rPr>
          <w:spacing w:val="6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слухом;</w:t>
      </w:r>
      <w:r w:rsidRPr="003D5C11">
        <w:rPr>
          <w:spacing w:val="6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формированию</w:t>
      </w:r>
      <w:r w:rsidRPr="003D5C11">
        <w:rPr>
          <w:spacing w:val="60"/>
          <w:sz w:val="28"/>
          <w:szCs w:val="28"/>
          <w:lang w:eastAsia="en-US"/>
        </w:rPr>
        <w:t xml:space="preserve"> </w:t>
      </w:r>
      <w:proofErr w:type="spellStart"/>
      <w:r w:rsidRPr="003D5C11">
        <w:rPr>
          <w:spacing w:val="-1"/>
          <w:sz w:val="28"/>
          <w:szCs w:val="28"/>
          <w:lang w:eastAsia="en-US"/>
        </w:rPr>
        <w:t>аудитивной</w:t>
      </w:r>
      <w:proofErr w:type="spellEnd"/>
      <w:r w:rsidRPr="003D5C11">
        <w:rPr>
          <w:spacing w:val="64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аналитико-</w:t>
      </w:r>
      <w:r w:rsidRPr="003D5C11">
        <w:rPr>
          <w:spacing w:val="-1"/>
          <w:sz w:val="28"/>
          <w:szCs w:val="28"/>
          <w:lang w:eastAsia="en-US"/>
        </w:rPr>
        <w:t>синтетической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способности.</w:t>
      </w:r>
    </w:p>
    <w:p w:rsidR="003D5C11" w:rsidRDefault="003D5C11" w:rsidP="003D5C11">
      <w:pPr>
        <w:widowControl w:val="0"/>
        <w:ind w:left="112" w:right="101" w:firstLine="566"/>
        <w:jc w:val="both"/>
        <w:rPr>
          <w:spacing w:val="-1"/>
          <w:sz w:val="28"/>
          <w:szCs w:val="28"/>
          <w:lang w:eastAsia="en-US"/>
        </w:rPr>
      </w:pPr>
      <w:r w:rsidRPr="00BC3701">
        <w:rPr>
          <w:b/>
          <w:spacing w:val="-1"/>
          <w:sz w:val="28"/>
          <w:szCs w:val="28"/>
          <w:lang w:eastAsia="en-US"/>
        </w:rPr>
        <w:t>Цель проекта:</w:t>
      </w:r>
      <w:r w:rsidR="00F349A5">
        <w:rPr>
          <w:spacing w:val="-1"/>
          <w:sz w:val="28"/>
          <w:szCs w:val="28"/>
          <w:lang w:eastAsia="en-US"/>
        </w:rPr>
        <w:t xml:space="preserve"> </w:t>
      </w:r>
      <w:r w:rsidR="00F349A5" w:rsidRPr="00F349A5">
        <w:rPr>
          <w:spacing w:val="-1"/>
          <w:sz w:val="28"/>
          <w:szCs w:val="28"/>
          <w:lang w:eastAsia="en-US"/>
        </w:rPr>
        <w:t xml:space="preserve">создать и апробировать </w:t>
      </w:r>
      <w:r w:rsidR="00BC3701">
        <w:rPr>
          <w:spacing w:val="-1"/>
          <w:sz w:val="28"/>
          <w:szCs w:val="28"/>
          <w:lang w:eastAsia="en-US"/>
        </w:rPr>
        <w:t>педагогическое сопровождение</w:t>
      </w:r>
      <w:r w:rsidR="00F349A5" w:rsidRPr="00F349A5">
        <w:rPr>
          <w:spacing w:val="-1"/>
          <w:sz w:val="28"/>
          <w:szCs w:val="28"/>
          <w:lang w:eastAsia="en-US"/>
        </w:rPr>
        <w:t xml:space="preserve"> по формированию навыков общения на русском</w:t>
      </w:r>
      <w:r w:rsidR="00BC3701">
        <w:rPr>
          <w:spacing w:val="-1"/>
          <w:sz w:val="28"/>
          <w:szCs w:val="28"/>
          <w:lang w:eastAsia="en-US"/>
        </w:rPr>
        <w:t xml:space="preserve"> и </w:t>
      </w:r>
      <w:r w:rsidR="00F349A5" w:rsidRPr="00F349A5">
        <w:rPr>
          <w:spacing w:val="-1"/>
          <w:sz w:val="28"/>
          <w:szCs w:val="28"/>
          <w:lang w:eastAsia="en-US"/>
        </w:rPr>
        <w:t xml:space="preserve"> татарском </w:t>
      </w:r>
      <w:r w:rsidR="00BC3701">
        <w:rPr>
          <w:spacing w:val="-1"/>
          <w:sz w:val="28"/>
          <w:szCs w:val="28"/>
          <w:lang w:eastAsia="en-US"/>
        </w:rPr>
        <w:t>языках</w:t>
      </w:r>
      <w:r w:rsidR="00F349A5" w:rsidRPr="00F349A5">
        <w:rPr>
          <w:spacing w:val="-1"/>
          <w:sz w:val="28"/>
          <w:szCs w:val="28"/>
          <w:lang w:eastAsia="en-US"/>
        </w:rPr>
        <w:t>, обеспечивающ</w:t>
      </w:r>
      <w:r w:rsidR="00BC3701">
        <w:rPr>
          <w:spacing w:val="-1"/>
          <w:sz w:val="28"/>
          <w:szCs w:val="28"/>
          <w:lang w:eastAsia="en-US"/>
        </w:rPr>
        <w:t>ие</w:t>
      </w:r>
      <w:r w:rsidR="00F349A5" w:rsidRPr="00F349A5">
        <w:rPr>
          <w:spacing w:val="-1"/>
          <w:sz w:val="28"/>
          <w:szCs w:val="28"/>
          <w:lang w:eastAsia="en-US"/>
        </w:rPr>
        <w:t xml:space="preserve"> овладение педагогами проектировочными умениями  и повышение результативности образовательных услуг </w:t>
      </w:r>
      <w:r w:rsidR="00BC3701">
        <w:rPr>
          <w:spacing w:val="-1"/>
          <w:sz w:val="28"/>
          <w:szCs w:val="28"/>
          <w:lang w:eastAsia="en-US"/>
        </w:rPr>
        <w:t>в работе с детьми раннего возраста</w:t>
      </w:r>
      <w:r w:rsidR="00BC3701" w:rsidRPr="00BC3701">
        <w:rPr>
          <w:spacing w:val="-1"/>
          <w:sz w:val="28"/>
          <w:szCs w:val="28"/>
          <w:lang w:eastAsia="en-US"/>
        </w:rPr>
        <w:t xml:space="preserve"> </w:t>
      </w:r>
      <w:r w:rsidR="00BC3701" w:rsidRPr="00F349A5">
        <w:rPr>
          <w:spacing w:val="-1"/>
          <w:sz w:val="28"/>
          <w:szCs w:val="28"/>
          <w:lang w:eastAsia="en-US"/>
        </w:rPr>
        <w:t>в условиях Федерального государственного образовательного стандарта дошкольного образования</w:t>
      </w:r>
      <w:r w:rsidR="00F349A5" w:rsidRPr="00F349A5">
        <w:rPr>
          <w:spacing w:val="-1"/>
          <w:sz w:val="28"/>
          <w:szCs w:val="28"/>
          <w:lang w:eastAsia="en-US"/>
        </w:rPr>
        <w:t>.</w:t>
      </w:r>
    </w:p>
    <w:p w:rsidR="003D5C11" w:rsidRPr="003D5C11" w:rsidRDefault="003D5C11" w:rsidP="003D5C11">
      <w:pPr>
        <w:widowControl w:val="0"/>
        <w:spacing w:line="320" w:lineRule="exact"/>
        <w:ind w:left="679"/>
        <w:rPr>
          <w:sz w:val="28"/>
          <w:szCs w:val="28"/>
          <w:lang w:eastAsia="en-US"/>
        </w:rPr>
      </w:pPr>
      <w:r w:rsidRPr="003D5C11">
        <w:rPr>
          <w:rFonts w:eastAsia="Calibri"/>
          <w:sz w:val="28"/>
          <w:szCs w:val="22"/>
          <w:lang w:eastAsia="en-US"/>
        </w:rPr>
        <w:t xml:space="preserve">Для </w:t>
      </w:r>
      <w:r w:rsidRPr="003D5C11">
        <w:rPr>
          <w:rFonts w:eastAsia="Calibri"/>
          <w:spacing w:val="-1"/>
          <w:sz w:val="28"/>
          <w:szCs w:val="22"/>
          <w:lang w:eastAsia="en-US"/>
        </w:rPr>
        <w:t>решения</w:t>
      </w:r>
      <w:r w:rsidRPr="003D5C11">
        <w:rPr>
          <w:rFonts w:eastAsia="Calibri"/>
          <w:sz w:val="28"/>
          <w:szCs w:val="22"/>
          <w:lang w:eastAsia="en-US"/>
        </w:rPr>
        <w:t xml:space="preserve"> </w:t>
      </w:r>
      <w:r w:rsidRPr="003D5C11">
        <w:rPr>
          <w:rFonts w:eastAsia="Calibri"/>
          <w:spacing w:val="-1"/>
          <w:sz w:val="28"/>
          <w:szCs w:val="22"/>
          <w:lang w:eastAsia="en-US"/>
        </w:rPr>
        <w:t>поставленной</w:t>
      </w:r>
      <w:r w:rsidRPr="003D5C11">
        <w:rPr>
          <w:rFonts w:eastAsia="Calibri"/>
          <w:spacing w:val="-3"/>
          <w:sz w:val="28"/>
          <w:szCs w:val="22"/>
          <w:lang w:eastAsia="en-US"/>
        </w:rPr>
        <w:t xml:space="preserve"> </w:t>
      </w:r>
      <w:r w:rsidRPr="003D5C11">
        <w:rPr>
          <w:rFonts w:eastAsia="Calibri"/>
          <w:sz w:val="28"/>
          <w:szCs w:val="22"/>
          <w:lang w:eastAsia="en-US"/>
        </w:rPr>
        <w:t>цели</w:t>
      </w:r>
      <w:r w:rsidRPr="003D5C11">
        <w:rPr>
          <w:rFonts w:eastAsia="Calibri"/>
          <w:spacing w:val="-3"/>
          <w:sz w:val="28"/>
          <w:szCs w:val="22"/>
          <w:lang w:eastAsia="en-US"/>
        </w:rPr>
        <w:t xml:space="preserve"> </w:t>
      </w:r>
      <w:r w:rsidRPr="003D5C11">
        <w:rPr>
          <w:rFonts w:eastAsia="Calibri"/>
          <w:spacing w:val="-2"/>
          <w:sz w:val="28"/>
          <w:szCs w:val="22"/>
          <w:lang w:eastAsia="en-US"/>
        </w:rPr>
        <w:t>необходимо</w:t>
      </w:r>
      <w:r w:rsidRPr="003D5C11">
        <w:rPr>
          <w:rFonts w:eastAsia="Calibri"/>
          <w:spacing w:val="-3"/>
          <w:sz w:val="28"/>
          <w:szCs w:val="22"/>
          <w:lang w:eastAsia="en-US"/>
        </w:rPr>
        <w:t xml:space="preserve"> </w:t>
      </w:r>
      <w:r w:rsidRPr="003D5C11">
        <w:rPr>
          <w:rFonts w:eastAsia="Calibri"/>
          <w:spacing w:val="-1"/>
          <w:sz w:val="28"/>
          <w:szCs w:val="22"/>
          <w:lang w:eastAsia="en-US"/>
        </w:rPr>
        <w:t>решение</w:t>
      </w:r>
      <w:r w:rsidRPr="003D5C11">
        <w:rPr>
          <w:rFonts w:eastAsia="Calibri"/>
          <w:spacing w:val="4"/>
          <w:sz w:val="28"/>
          <w:szCs w:val="22"/>
          <w:lang w:eastAsia="en-US"/>
        </w:rPr>
        <w:t xml:space="preserve"> </w:t>
      </w:r>
      <w:r w:rsidRPr="003D5C11">
        <w:rPr>
          <w:rFonts w:eastAsia="Calibri"/>
          <w:b/>
          <w:spacing w:val="-4"/>
          <w:sz w:val="28"/>
          <w:szCs w:val="22"/>
          <w:lang w:eastAsia="en-US"/>
        </w:rPr>
        <w:t xml:space="preserve">следующих </w:t>
      </w:r>
      <w:r w:rsidRPr="003D5C11">
        <w:rPr>
          <w:rFonts w:eastAsia="Calibri"/>
          <w:b/>
          <w:spacing w:val="-3"/>
          <w:sz w:val="28"/>
          <w:szCs w:val="22"/>
          <w:lang w:eastAsia="en-US"/>
        </w:rPr>
        <w:t>задач</w:t>
      </w:r>
      <w:r w:rsidRPr="003D5C11">
        <w:rPr>
          <w:rFonts w:eastAsia="Calibri"/>
          <w:b/>
          <w:i/>
          <w:spacing w:val="-3"/>
          <w:sz w:val="28"/>
          <w:szCs w:val="22"/>
          <w:lang w:eastAsia="en-US"/>
        </w:rPr>
        <w:t>:</w:t>
      </w:r>
    </w:p>
    <w:p w:rsidR="003D5C11" w:rsidRPr="003D5C11" w:rsidRDefault="003D5C11" w:rsidP="003D5C11">
      <w:pPr>
        <w:widowControl w:val="0"/>
        <w:numPr>
          <w:ilvl w:val="0"/>
          <w:numId w:val="7"/>
        </w:numPr>
        <w:tabs>
          <w:tab w:val="left" w:pos="1530"/>
        </w:tabs>
        <w:ind w:right="110" w:firstLine="567"/>
        <w:jc w:val="both"/>
        <w:rPr>
          <w:sz w:val="28"/>
          <w:szCs w:val="28"/>
          <w:lang w:eastAsia="en-US"/>
        </w:rPr>
      </w:pPr>
      <w:r w:rsidRPr="003D5C11">
        <w:rPr>
          <w:spacing w:val="-1"/>
          <w:sz w:val="28"/>
          <w:szCs w:val="28"/>
          <w:lang w:eastAsia="en-US"/>
        </w:rPr>
        <w:t>Разработать</w:t>
      </w:r>
      <w:r w:rsidRPr="003D5C11">
        <w:rPr>
          <w:spacing w:val="46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апробировать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систему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образовательной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деятельности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</w:t>
      </w:r>
      <w:r w:rsidRPr="003D5C11">
        <w:rPr>
          <w:spacing w:val="4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изучению русского</w:t>
      </w:r>
      <w:r w:rsidR="00BC3701">
        <w:rPr>
          <w:spacing w:val="-1"/>
          <w:sz w:val="28"/>
          <w:szCs w:val="28"/>
          <w:lang w:eastAsia="en-US"/>
        </w:rPr>
        <w:t xml:space="preserve"> и </w:t>
      </w:r>
      <w:r w:rsidRPr="003D5C11">
        <w:rPr>
          <w:spacing w:val="-1"/>
          <w:sz w:val="28"/>
          <w:szCs w:val="28"/>
          <w:lang w:eastAsia="en-US"/>
        </w:rPr>
        <w:t xml:space="preserve">татарского </w:t>
      </w:r>
      <w:r w:rsidRPr="003D5C11">
        <w:rPr>
          <w:sz w:val="28"/>
          <w:szCs w:val="28"/>
          <w:lang w:eastAsia="en-US"/>
        </w:rPr>
        <w:t>языков</w:t>
      </w:r>
      <w:r w:rsidRPr="003D5C11">
        <w:rPr>
          <w:spacing w:val="-1"/>
          <w:sz w:val="28"/>
          <w:szCs w:val="28"/>
          <w:lang w:eastAsia="en-US"/>
        </w:rPr>
        <w:t xml:space="preserve"> </w:t>
      </w:r>
      <w:r w:rsidR="00BC3701">
        <w:rPr>
          <w:spacing w:val="-1"/>
          <w:sz w:val="28"/>
          <w:szCs w:val="28"/>
          <w:lang w:eastAsia="en-US"/>
        </w:rPr>
        <w:t>детьми  раннего дошкольного возраста</w:t>
      </w:r>
      <w:r w:rsidRPr="003D5C11">
        <w:rPr>
          <w:spacing w:val="-1"/>
          <w:sz w:val="28"/>
          <w:szCs w:val="28"/>
          <w:lang w:eastAsia="en-US"/>
        </w:rPr>
        <w:t>.</w:t>
      </w:r>
    </w:p>
    <w:p w:rsidR="003D5C11" w:rsidRPr="003D5C11" w:rsidRDefault="003D5C11" w:rsidP="003D5C11">
      <w:pPr>
        <w:widowControl w:val="0"/>
        <w:numPr>
          <w:ilvl w:val="0"/>
          <w:numId w:val="7"/>
        </w:numPr>
        <w:tabs>
          <w:tab w:val="left" w:pos="1530"/>
        </w:tabs>
        <w:ind w:right="108" w:firstLine="567"/>
        <w:jc w:val="both"/>
        <w:rPr>
          <w:sz w:val="28"/>
          <w:szCs w:val="28"/>
          <w:lang w:eastAsia="en-US"/>
        </w:rPr>
      </w:pPr>
      <w:r w:rsidRPr="003D5C11">
        <w:rPr>
          <w:spacing w:val="-1"/>
          <w:sz w:val="28"/>
          <w:szCs w:val="28"/>
          <w:lang w:eastAsia="en-US"/>
        </w:rPr>
        <w:t>Подготовить</w:t>
      </w:r>
      <w:r w:rsidRPr="003D5C11">
        <w:rPr>
          <w:spacing w:val="6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методическое</w:t>
      </w:r>
      <w:r w:rsidRPr="003D5C11">
        <w:rPr>
          <w:spacing w:val="6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обеспечение</w:t>
      </w:r>
      <w:r w:rsidRPr="003D5C11">
        <w:rPr>
          <w:spacing w:val="6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по</w:t>
      </w:r>
      <w:r w:rsidRPr="003D5C11">
        <w:rPr>
          <w:spacing w:val="6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формированию</w:t>
      </w:r>
      <w:r w:rsidRPr="003D5C11">
        <w:rPr>
          <w:spacing w:val="65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у</w:t>
      </w:r>
      <w:r w:rsidRPr="003D5C11">
        <w:rPr>
          <w:spacing w:val="62"/>
          <w:sz w:val="28"/>
          <w:szCs w:val="28"/>
          <w:lang w:eastAsia="en-US"/>
        </w:rPr>
        <w:t xml:space="preserve"> </w:t>
      </w:r>
      <w:r w:rsidRPr="003D5C11">
        <w:rPr>
          <w:spacing w:val="2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дошкольников</w:t>
      </w:r>
      <w:r w:rsidRPr="003D5C11">
        <w:rPr>
          <w:spacing w:val="3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элементарных</w:t>
      </w:r>
      <w:r w:rsidRPr="003D5C11">
        <w:rPr>
          <w:spacing w:val="3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навыков</w:t>
      </w:r>
      <w:r w:rsidRPr="003D5C11">
        <w:rPr>
          <w:spacing w:val="3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общения</w:t>
      </w:r>
      <w:r w:rsidRPr="003D5C11">
        <w:rPr>
          <w:spacing w:val="32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на</w:t>
      </w:r>
      <w:r w:rsidRPr="003D5C11">
        <w:rPr>
          <w:spacing w:val="62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русском</w:t>
      </w:r>
      <w:r w:rsidR="00BC3701">
        <w:rPr>
          <w:spacing w:val="-1"/>
          <w:sz w:val="28"/>
          <w:szCs w:val="28"/>
          <w:lang w:eastAsia="en-US"/>
        </w:rPr>
        <w:t xml:space="preserve"> и </w:t>
      </w:r>
      <w:r w:rsidRPr="003D5C11">
        <w:rPr>
          <w:spacing w:val="-1"/>
          <w:sz w:val="28"/>
          <w:szCs w:val="28"/>
          <w:lang w:eastAsia="en-US"/>
        </w:rPr>
        <w:t xml:space="preserve"> татарском </w:t>
      </w:r>
      <w:r w:rsidRPr="003D5C11">
        <w:rPr>
          <w:sz w:val="28"/>
          <w:szCs w:val="28"/>
          <w:lang w:eastAsia="en-US"/>
        </w:rPr>
        <w:t>языках в</w:t>
      </w:r>
      <w:r w:rsidRPr="003D5C11">
        <w:rPr>
          <w:spacing w:val="3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соответствии</w:t>
      </w:r>
      <w:r w:rsidRPr="003D5C11">
        <w:rPr>
          <w:spacing w:val="47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с</w:t>
      </w:r>
      <w:r w:rsidRPr="003D5C11">
        <w:rPr>
          <w:spacing w:val="4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комплексно-тематическим</w:t>
      </w:r>
      <w:r w:rsidRPr="003D5C11">
        <w:rPr>
          <w:spacing w:val="4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планом</w:t>
      </w:r>
      <w:r w:rsidRPr="003D5C11">
        <w:rPr>
          <w:spacing w:val="46"/>
          <w:sz w:val="28"/>
          <w:szCs w:val="28"/>
          <w:lang w:eastAsia="en-US"/>
        </w:rPr>
        <w:t xml:space="preserve"> </w:t>
      </w:r>
      <w:r w:rsidRPr="003D5C11">
        <w:rPr>
          <w:spacing w:val="-2"/>
          <w:sz w:val="28"/>
          <w:szCs w:val="28"/>
          <w:lang w:eastAsia="en-US"/>
        </w:rPr>
        <w:t>основной</w:t>
      </w:r>
      <w:r w:rsidRPr="003D5C11">
        <w:rPr>
          <w:spacing w:val="4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образовательной</w:t>
      </w:r>
      <w:r w:rsidRPr="003D5C11">
        <w:rPr>
          <w:spacing w:val="6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программы</w:t>
      </w:r>
      <w:r w:rsidRPr="003D5C11">
        <w:rPr>
          <w:sz w:val="28"/>
          <w:szCs w:val="28"/>
          <w:lang w:eastAsia="en-US"/>
        </w:rPr>
        <w:t xml:space="preserve"> </w:t>
      </w:r>
      <w:r w:rsidRPr="003D5C11">
        <w:rPr>
          <w:spacing w:val="-2"/>
          <w:sz w:val="28"/>
          <w:szCs w:val="28"/>
          <w:lang w:eastAsia="en-US"/>
        </w:rPr>
        <w:t>дошкольного</w:t>
      </w:r>
      <w:r w:rsidRPr="003D5C11">
        <w:rPr>
          <w:spacing w:val="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образования</w:t>
      </w:r>
      <w:r w:rsidRPr="003D5C11">
        <w:rPr>
          <w:spacing w:val="-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М</w:t>
      </w:r>
      <w:r w:rsidR="00BC3701">
        <w:rPr>
          <w:sz w:val="28"/>
          <w:szCs w:val="28"/>
          <w:lang w:eastAsia="en-US"/>
        </w:rPr>
        <w:t>Б</w:t>
      </w:r>
      <w:r w:rsidRPr="003D5C11">
        <w:rPr>
          <w:sz w:val="28"/>
          <w:szCs w:val="28"/>
          <w:lang w:eastAsia="en-US"/>
        </w:rPr>
        <w:t>ДОУ.</w:t>
      </w:r>
    </w:p>
    <w:p w:rsidR="003D5C11" w:rsidRPr="003D5C11" w:rsidRDefault="003D5C11" w:rsidP="003D5C11">
      <w:pPr>
        <w:widowControl w:val="0"/>
        <w:numPr>
          <w:ilvl w:val="0"/>
          <w:numId w:val="7"/>
        </w:numPr>
        <w:tabs>
          <w:tab w:val="left" w:pos="1530"/>
        </w:tabs>
        <w:ind w:right="103" w:firstLine="567"/>
        <w:jc w:val="both"/>
        <w:rPr>
          <w:sz w:val="28"/>
          <w:szCs w:val="28"/>
          <w:lang w:eastAsia="en-US"/>
        </w:rPr>
      </w:pPr>
      <w:r w:rsidRPr="003D5C11">
        <w:rPr>
          <w:spacing w:val="-1"/>
          <w:sz w:val="28"/>
          <w:szCs w:val="28"/>
          <w:lang w:eastAsia="en-US"/>
        </w:rPr>
        <w:t>Создать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условия</w:t>
      </w:r>
      <w:r w:rsidRPr="003D5C11">
        <w:rPr>
          <w:spacing w:val="4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для</w:t>
      </w:r>
      <w:r w:rsidRPr="003D5C11">
        <w:rPr>
          <w:spacing w:val="4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эффективного</w:t>
      </w:r>
      <w:r w:rsidRPr="003D5C11">
        <w:rPr>
          <w:spacing w:val="4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взаимодействия</w:t>
      </w:r>
      <w:r w:rsidRPr="003D5C11">
        <w:rPr>
          <w:spacing w:val="46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педагогов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с</w:t>
      </w:r>
      <w:r w:rsidRPr="003D5C11">
        <w:rPr>
          <w:spacing w:val="5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родителями</w:t>
      </w:r>
      <w:r w:rsidRPr="003D5C11">
        <w:rPr>
          <w:spacing w:val="35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воспитанников,</w:t>
      </w:r>
      <w:r w:rsidRPr="003D5C11">
        <w:rPr>
          <w:spacing w:val="34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с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другими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образовательными</w:t>
      </w:r>
      <w:r w:rsidRPr="003D5C11">
        <w:rPr>
          <w:spacing w:val="3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учреждениями</w:t>
      </w:r>
      <w:r w:rsidRPr="003D5C11">
        <w:rPr>
          <w:spacing w:val="34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города</w:t>
      </w:r>
      <w:r w:rsidRPr="003D5C11">
        <w:rPr>
          <w:spacing w:val="68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в</w:t>
      </w:r>
      <w:r w:rsidRPr="003D5C11">
        <w:rPr>
          <w:spacing w:val="43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ходе</w:t>
      </w:r>
      <w:r w:rsidRPr="003D5C11">
        <w:rPr>
          <w:spacing w:val="47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проведения</w:t>
      </w:r>
      <w:r w:rsidRPr="003D5C11">
        <w:rPr>
          <w:spacing w:val="50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мероприятий</w:t>
      </w:r>
      <w:r w:rsidRPr="003D5C11">
        <w:rPr>
          <w:spacing w:val="47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по</w:t>
      </w:r>
      <w:r w:rsidRPr="003D5C11">
        <w:rPr>
          <w:spacing w:val="25"/>
          <w:sz w:val="28"/>
          <w:szCs w:val="28"/>
          <w:lang w:eastAsia="en-US"/>
        </w:rPr>
        <w:t xml:space="preserve"> </w:t>
      </w:r>
      <w:r w:rsidRPr="003D5C11">
        <w:rPr>
          <w:sz w:val="28"/>
          <w:szCs w:val="28"/>
          <w:lang w:eastAsia="en-US"/>
        </w:rPr>
        <w:t>изучению</w:t>
      </w:r>
      <w:r w:rsidRPr="003D5C11">
        <w:rPr>
          <w:spacing w:val="48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русского</w:t>
      </w:r>
      <w:r w:rsidR="00BC3701">
        <w:rPr>
          <w:spacing w:val="-1"/>
          <w:sz w:val="28"/>
          <w:szCs w:val="28"/>
          <w:lang w:eastAsia="en-US"/>
        </w:rPr>
        <w:t xml:space="preserve"> и </w:t>
      </w:r>
      <w:r w:rsidRPr="003D5C11">
        <w:rPr>
          <w:spacing w:val="-1"/>
          <w:sz w:val="28"/>
          <w:szCs w:val="28"/>
          <w:lang w:eastAsia="en-US"/>
        </w:rPr>
        <w:t xml:space="preserve"> татарского </w:t>
      </w:r>
      <w:r w:rsidRPr="003D5C11">
        <w:rPr>
          <w:sz w:val="28"/>
          <w:szCs w:val="28"/>
          <w:lang w:eastAsia="en-US"/>
        </w:rPr>
        <w:t>языков</w:t>
      </w:r>
      <w:r w:rsidRPr="003D5C11">
        <w:rPr>
          <w:spacing w:val="-2"/>
          <w:sz w:val="28"/>
          <w:szCs w:val="28"/>
          <w:lang w:eastAsia="en-US"/>
        </w:rPr>
        <w:t xml:space="preserve"> воспитанниками</w:t>
      </w:r>
      <w:r w:rsidRPr="003D5C11">
        <w:rPr>
          <w:spacing w:val="4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дошкольного</w:t>
      </w:r>
      <w:r w:rsidRPr="003D5C11">
        <w:rPr>
          <w:spacing w:val="1"/>
          <w:sz w:val="28"/>
          <w:szCs w:val="28"/>
          <w:lang w:eastAsia="en-US"/>
        </w:rPr>
        <w:t xml:space="preserve"> </w:t>
      </w:r>
      <w:r w:rsidRPr="003D5C11">
        <w:rPr>
          <w:spacing w:val="-1"/>
          <w:sz w:val="28"/>
          <w:szCs w:val="28"/>
          <w:lang w:eastAsia="en-US"/>
        </w:rPr>
        <w:t>возраста.</w:t>
      </w:r>
    </w:p>
    <w:p w:rsidR="003D5C11" w:rsidRPr="003D5C11" w:rsidRDefault="003D5C11" w:rsidP="00BC3701">
      <w:pPr>
        <w:widowControl w:val="0"/>
        <w:ind w:right="101"/>
        <w:jc w:val="both"/>
        <w:rPr>
          <w:sz w:val="28"/>
          <w:szCs w:val="28"/>
          <w:lang w:eastAsia="en-US"/>
        </w:rPr>
      </w:pPr>
    </w:p>
    <w:p w:rsidR="007176CD" w:rsidRDefault="007170A0" w:rsidP="00633313">
      <w:pPr>
        <w:jc w:val="both"/>
        <w:rPr>
          <w:rFonts w:eastAsia="Calibri"/>
          <w:spacing w:val="30"/>
          <w:sz w:val="28"/>
          <w:szCs w:val="22"/>
          <w:lang w:eastAsia="en-US"/>
        </w:rPr>
      </w:pPr>
      <w:r w:rsidRPr="007170A0">
        <w:rPr>
          <w:rFonts w:eastAsia="Calibri"/>
          <w:spacing w:val="-1"/>
          <w:sz w:val="28"/>
          <w:szCs w:val="22"/>
          <w:lang w:eastAsia="en-US"/>
        </w:rPr>
        <w:t>Срок</w:t>
      </w:r>
      <w:r w:rsidRPr="007170A0">
        <w:rPr>
          <w:rFonts w:eastAsia="Calibri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реализации</w:t>
      </w:r>
      <w:r w:rsidR="007176CD">
        <w:rPr>
          <w:rFonts w:eastAsia="Calibri"/>
          <w:spacing w:val="-1"/>
          <w:sz w:val="28"/>
          <w:szCs w:val="22"/>
          <w:lang w:eastAsia="en-US"/>
        </w:rPr>
        <w:t>:</w:t>
      </w:r>
      <w:r w:rsidRPr="007170A0">
        <w:rPr>
          <w:rFonts w:eastAsia="Calibri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20</w:t>
      </w:r>
      <w:r>
        <w:rPr>
          <w:rFonts w:eastAsia="Calibri"/>
          <w:spacing w:val="-1"/>
          <w:sz w:val="28"/>
          <w:szCs w:val="22"/>
          <w:lang w:eastAsia="en-US"/>
        </w:rPr>
        <w:t>21</w:t>
      </w:r>
      <w:r w:rsidRPr="007170A0">
        <w:rPr>
          <w:rFonts w:eastAsia="Calibri"/>
          <w:spacing w:val="-2"/>
          <w:sz w:val="28"/>
          <w:szCs w:val="22"/>
          <w:lang w:eastAsia="en-US"/>
        </w:rPr>
        <w:t>-202</w:t>
      </w:r>
      <w:r w:rsidR="003D5C11">
        <w:rPr>
          <w:rFonts w:eastAsia="Calibri"/>
          <w:spacing w:val="-2"/>
          <w:sz w:val="28"/>
          <w:szCs w:val="22"/>
          <w:lang w:eastAsia="en-US"/>
        </w:rPr>
        <w:t>4</w:t>
      </w:r>
      <w:r w:rsidRPr="007170A0">
        <w:rPr>
          <w:rFonts w:eastAsia="Calibri"/>
          <w:spacing w:val="1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годы.</w:t>
      </w:r>
      <w:r w:rsidRPr="007170A0">
        <w:rPr>
          <w:rFonts w:eastAsia="Calibri"/>
          <w:spacing w:val="30"/>
          <w:sz w:val="28"/>
          <w:szCs w:val="22"/>
          <w:lang w:eastAsia="en-US"/>
        </w:rPr>
        <w:t xml:space="preserve"> </w:t>
      </w:r>
    </w:p>
    <w:p w:rsidR="007176CD" w:rsidRDefault="007170A0" w:rsidP="00633313">
      <w:pPr>
        <w:jc w:val="both"/>
        <w:rPr>
          <w:rFonts w:eastAsia="Calibri"/>
          <w:spacing w:val="33"/>
          <w:sz w:val="28"/>
          <w:szCs w:val="22"/>
          <w:lang w:eastAsia="en-US"/>
        </w:rPr>
      </w:pPr>
      <w:r w:rsidRPr="007170A0">
        <w:rPr>
          <w:rFonts w:eastAsia="Calibri"/>
          <w:spacing w:val="-1"/>
          <w:sz w:val="28"/>
          <w:szCs w:val="22"/>
          <w:lang w:eastAsia="en-US"/>
        </w:rPr>
        <w:t>Подготовительный</w:t>
      </w:r>
      <w:r w:rsidRPr="007170A0">
        <w:rPr>
          <w:rFonts w:eastAsia="Calibri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этап:</w:t>
      </w:r>
      <w:r w:rsidRPr="007170A0">
        <w:rPr>
          <w:rFonts w:eastAsia="Calibri"/>
          <w:spacing w:val="-2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сентябрь</w:t>
      </w:r>
      <w:r>
        <w:rPr>
          <w:rFonts w:eastAsia="Calibri"/>
          <w:spacing w:val="-1"/>
          <w:sz w:val="28"/>
          <w:szCs w:val="22"/>
          <w:lang w:eastAsia="en-US"/>
        </w:rPr>
        <w:t xml:space="preserve"> 2021</w:t>
      </w:r>
      <w:r w:rsidRPr="007170A0">
        <w:rPr>
          <w:rFonts w:eastAsia="Calibri"/>
          <w:sz w:val="28"/>
          <w:szCs w:val="22"/>
          <w:lang w:eastAsia="en-US"/>
        </w:rPr>
        <w:t xml:space="preserve"> -</w:t>
      </w:r>
      <w:r w:rsidRPr="007170A0">
        <w:rPr>
          <w:rFonts w:eastAsia="Calibri"/>
          <w:spacing w:val="-1"/>
          <w:sz w:val="28"/>
          <w:szCs w:val="22"/>
          <w:lang w:eastAsia="en-US"/>
        </w:rPr>
        <w:t xml:space="preserve"> май</w:t>
      </w:r>
      <w:r w:rsidRPr="007170A0">
        <w:rPr>
          <w:rFonts w:eastAsia="Calibri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20</w:t>
      </w:r>
      <w:r>
        <w:rPr>
          <w:rFonts w:eastAsia="Calibri"/>
          <w:spacing w:val="-1"/>
          <w:sz w:val="28"/>
          <w:szCs w:val="22"/>
          <w:lang w:eastAsia="en-US"/>
        </w:rPr>
        <w:t>22</w:t>
      </w:r>
      <w:r w:rsidRPr="007170A0">
        <w:rPr>
          <w:rFonts w:eastAsia="Calibri"/>
          <w:spacing w:val="1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год.</w:t>
      </w:r>
      <w:r w:rsidRPr="007170A0">
        <w:rPr>
          <w:rFonts w:eastAsia="Calibri"/>
          <w:spacing w:val="33"/>
          <w:sz w:val="28"/>
          <w:szCs w:val="22"/>
          <w:lang w:eastAsia="en-US"/>
        </w:rPr>
        <w:t xml:space="preserve"> </w:t>
      </w:r>
    </w:p>
    <w:p w:rsidR="007176CD" w:rsidRDefault="007170A0" w:rsidP="00633313">
      <w:pPr>
        <w:jc w:val="both"/>
        <w:rPr>
          <w:rFonts w:eastAsia="Calibri"/>
          <w:spacing w:val="27"/>
          <w:sz w:val="28"/>
          <w:szCs w:val="22"/>
          <w:lang w:eastAsia="en-US"/>
        </w:rPr>
      </w:pPr>
      <w:r w:rsidRPr="007170A0">
        <w:rPr>
          <w:rFonts w:eastAsia="Calibri"/>
          <w:spacing w:val="-1"/>
          <w:sz w:val="28"/>
          <w:szCs w:val="22"/>
          <w:lang w:eastAsia="en-US"/>
        </w:rPr>
        <w:t>Практический</w:t>
      </w:r>
      <w:r w:rsidRPr="007170A0">
        <w:rPr>
          <w:rFonts w:eastAsia="Calibri"/>
          <w:spacing w:val="1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этап:</w:t>
      </w:r>
      <w:r w:rsidRPr="007170A0">
        <w:rPr>
          <w:rFonts w:eastAsia="Calibri"/>
          <w:spacing w:val="-3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сентябрь</w:t>
      </w:r>
      <w:r w:rsidRPr="007170A0">
        <w:rPr>
          <w:rFonts w:eastAsia="Calibri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20</w:t>
      </w:r>
      <w:r>
        <w:rPr>
          <w:rFonts w:eastAsia="Calibri"/>
          <w:spacing w:val="-1"/>
          <w:sz w:val="28"/>
          <w:szCs w:val="22"/>
          <w:lang w:eastAsia="en-US"/>
        </w:rPr>
        <w:t>22</w:t>
      </w:r>
      <w:r w:rsidRPr="007170A0">
        <w:rPr>
          <w:rFonts w:eastAsia="Calibri"/>
          <w:spacing w:val="1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z w:val="28"/>
          <w:szCs w:val="22"/>
          <w:lang w:eastAsia="en-US"/>
        </w:rPr>
        <w:t>-</w:t>
      </w:r>
      <w:r w:rsidRPr="007170A0">
        <w:rPr>
          <w:rFonts w:eastAsia="Calibri"/>
          <w:spacing w:val="-1"/>
          <w:sz w:val="28"/>
          <w:szCs w:val="22"/>
          <w:lang w:eastAsia="en-US"/>
        </w:rPr>
        <w:t xml:space="preserve"> май</w:t>
      </w:r>
      <w:r w:rsidRPr="007170A0">
        <w:rPr>
          <w:rFonts w:eastAsia="Calibri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20</w:t>
      </w:r>
      <w:r>
        <w:rPr>
          <w:rFonts w:eastAsia="Calibri"/>
          <w:spacing w:val="-1"/>
          <w:sz w:val="28"/>
          <w:szCs w:val="22"/>
          <w:lang w:eastAsia="en-US"/>
        </w:rPr>
        <w:t>23</w:t>
      </w:r>
      <w:r w:rsidRPr="007170A0">
        <w:rPr>
          <w:rFonts w:eastAsia="Calibri"/>
          <w:spacing w:val="1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год.</w:t>
      </w:r>
      <w:r w:rsidRPr="007170A0">
        <w:rPr>
          <w:rFonts w:eastAsia="Calibri"/>
          <w:spacing w:val="27"/>
          <w:sz w:val="28"/>
          <w:szCs w:val="22"/>
          <w:lang w:eastAsia="en-US"/>
        </w:rPr>
        <w:t xml:space="preserve"> </w:t>
      </w:r>
    </w:p>
    <w:p w:rsidR="007170A0" w:rsidRDefault="007170A0" w:rsidP="00633313">
      <w:pPr>
        <w:jc w:val="both"/>
        <w:rPr>
          <w:rFonts w:eastAsia="Calibri"/>
          <w:spacing w:val="-1"/>
          <w:sz w:val="28"/>
          <w:szCs w:val="22"/>
          <w:lang w:eastAsia="en-US"/>
        </w:rPr>
      </w:pPr>
      <w:r w:rsidRPr="007170A0">
        <w:rPr>
          <w:rFonts w:eastAsia="Calibri"/>
          <w:spacing w:val="-1"/>
          <w:sz w:val="28"/>
          <w:szCs w:val="22"/>
          <w:lang w:eastAsia="en-US"/>
        </w:rPr>
        <w:t>Заключительный этап:</w:t>
      </w:r>
      <w:r w:rsidRPr="007170A0">
        <w:rPr>
          <w:rFonts w:eastAsia="Calibri"/>
          <w:spacing w:val="1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сентябрь 20</w:t>
      </w:r>
      <w:r>
        <w:rPr>
          <w:rFonts w:eastAsia="Calibri"/>
          <w:spacing w:val="-1"/>
          <w:sz w:val="28"/>
          <w:szCs w:val="22"/>
          <w:lang w:eastAsia="en-US"/>
        </w:rPr>
        <w:t>23</w:t>
      </w:r>
      <w:r w:rsidRPr="007170A0">
        <w:rPr>
          <w:rFonts w:eastAsia="Calibri"/>
          <w:spacing w:val="-1"/>
          <w:sz w:val="28"/>
          <w:szCs w:val="22"/>
          <w:lang w:eastAsia="en-US"/>
        </w:rPr>
        <w:t xml:space="preserve"> - май 202</w:t>
      </w:r>
      <w:r>
        <w:rPr>
          <w:rFonts w:eastAsia="Calibri"/>
          <w:spacing w:val="-1"/>
          <w:sz w:val="28"/>
          <w:szCs w:val="22"/>
          <w:lang w:eastAsia="en-US"/>
        </w:rPr>
        <w:t>4</w:t>
      </w:r>
      <w:r w:rsidRPr="007170A0">
        <w:rPr>
          <w:rFonts w:eastAsia="Calibri"/>
          <w:spacing w:val="-1"/>
          <w:sz w:val="28"/>
          <w:szCs w:val="22"/>
          <w:lang w:eastAsia="en-US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3985"/>
        <w:gridCol w:w="2469"/>
        <w:gridCol w:w="3092"/>
      </w:tblGrid>
      <w:tr w:rsidR="00BC3701" w:rsidTr="0030552B">
        <w:tc>
          <w:tcPr>
            <w:tcW w:w="733" w:type="dxa"/>
          </w:tcPr>
          <w:p w:rsidR="00BC3701" w:rsidRDefault="00BC3701" w:rsidP="006333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85" w:type="dxa"/>
          </w:tcPr>
          <w:p w:rsidR="00BC3701" w:rsidRDefault="00BC3701" w:rsidP="00633313">
            <w:pPr>
              <w:jc w:val="both"/>
              <w:rPr>
                <w:sz w:val="28"/>
                <w:szCs w:val="28"/>
              </w:rPr>
            </w:pPr>
            <w:proofErr w:type="spellStart"/>
            <w:r w:rsidRPr="00BC3701">
              <w:rPr>
                <w:rFonts w:eastAsia="Calibri"/>
                <w:b/>
                <w:sz w:val="28"/>
                <w:szCs w:val="22"/>
                <w:lang w:val="en-US" w:eastAsia="en-US"/>
              </w:rPr>
              <w:t>Перечень</w:t>
            </w:r>
            <w:proofErr w:type="spellEnd"/>
            <w:r w:rsidRPr="00BC3701">
              <w:rPr>
                <w:rFonts w:eastAsia="Calibri"/>
                <w:b/>
                <w:sz w:val="28"/>
                <w:szCs w:val="22"/>
                <w:lang w:val="en-US" w:eastAsia="en-US"/>
              </w:rPr>
              <w:t xml:space="preserve"> </w:t>
            </w:r>
            <w:proofErr w:type="spellStart"/>
            <w:r w:rsidRPr="00BC3701">
              <w:rPr>
                <w:rFonts w:eastAsia="Calibri"/>
                <w:b/>
                <w:spacing w:val="-1"/>
                <w:sz w:val="28"/>
                <w:szCs w:val="22"/>
                <w:lang w:val="en-US" w:eastAsia="en-US"/>
              </w:rPr>
              <w:t>запланированных</w:t>
            </w:r>
            <w:proofErr w:type="spellEnd"/>
            <w:r w:rsidRPr="00BC3701">
              <w:rPr>
                <w:rFonts w:eastAsia="Calibri"/>
                <w:b/>
                <w:spacing w:val="-3"/>
                <w:sz w:val="28"/>
                <w:szCs w:val="22"/>
                <w:lang w:val="en-US" w:eastAsia="en-US"/>
              </w:rPr>
              <w:t xml:space="preserve"> </w:t>
            </w:r>
            <w:proofErr w:type="spellStart"/>
            <w:r w:rsidRPr="00BC3701">
              <w:rPr>
                <w:rFonts w:eastAsia="Calibri"/>
                <w:b/>
                <w:spacing w:val="-1"/>
                <w:sz w:val="28"/>
                <w:szCs w:val="22"/>
                <w:lang w:val="en-US" w:eastAsia="en-US"/>
              </w:rPr>
              <w:t>мероприятий</w:t>
            </w:r>
            <w:proofErr w:type="spellEnd"/>
          </w:p>
        </w:tc>
        <w:tc>
          <w:tcPr>
            <w:tcW w:w="2469" w:type="dxa"/>
          </w:tcPr>
          <w:p w:rsidR="00BC3701" w:rsidRDefault="00BC3701" w:rsidP="00633313">
            <w:pPr>
              <w:jc w:val="both"/>
              <w:rPr>
                <w:sz w:val="28"/>
                <w:szCs w:val="28"/>
              </w:rPr>
            </w:pPr>
            <w:proofErr w:type="spellStart"/>
            <w:r w:rsidRPr="00BC3701">
              <w:rPr>
                <w:rFonts w:eastAsia="Calibri"/>
                <w:b/>
                <w:spacing w:val="-1"/>
                <w:sz w:val="28"/>
                <w:szCs w:val="22"/>
                <w:lang w:val="en-US" w:eastAsia="en-US"/>
              </w:rPr>
              <w:t>Ответственные</w:t>
            </w:r>
            <w:proofErr w:type="spellEnd"/>
          </w:p>
        </w:tc>
        <w:tc>
          <w:tcPr>
            <w:tcW w:w="3092" w:type="dxa"/>
          </w:tcPr>
          <w:p w:rsidR="00BC3701" w:rsidRDefault="00BC3701" w:rsidP="00633313">
            <w:pPr>
              <w:jc w:val="both"/>
              <w:rPr>
                <w:sz w:val="28"/>
                <w:szCs w:val="28"/>
              </w:rPr>
            </w:pPr>
            <w:proofErr w:type="spellStart"/>
            <w:r w:rsidRPr="00BC3701">
              <w:rPr>
                <w:rFonts w:eastAsia="Calibri"/>
                <w:b/>
                <w:spacing w:val="-1"/>
                <w:sz w:val="28"/>
                <w:szCs w:val="22"/>
                <w:lang w:val="en-US" w:eastAsia="en-US"/>
              </w:rPr>
              <w:t>Выход</w:t>
            </w:r>
            <w:proofErr w:type="spellEnd"/>
            <w:r w:rsidRPr="00BC3701">
              <w:rPr>
                <w:rFonts w:eastAsia="Calibri"/>
                <w:b/>
                <w:spacing w:val="-1"/>
                <w:sz w:val="28"/>
                <w:szCs w:val="22"/>
                <w:lang w:val="en-US" w:eastAsia="en-US"/>
              </w:rPr>
              <w:t xml:space="preserve"> </w:t>
            </w:r>
            <w:proofErr w:type="spellStart"/>
            <w:r w:rsidRPr="00BC3701">
              <w:rPr>
                <w:rFonts w:eastAsia="Calibri"/>
                <w:b/>
                <w:spacing w:val="-2"/>
                <w:sz w:val="28"/>
                <w:szCs w:val="22"/>
                <w:lang w:val="en-US" w:eastAsia="en-US"/>
              </w:rPr>
              <w:t>информации</w:t>
            </w:r>
            <w:proofErr w:type="spellEnd"/>
          </w:p>
        </w:tc>
      </w:tr>
      <w:tr w:rsidR="0030552B" w:rsidTr="0030552B">
        <w:tc>
          <w:tcPr>
            <w:tcW w:w="10279" w:type="dxa"/>
            <w:gridSpan w:val="4"/>
          </w:tcPr>
          <w:p w:rsidR="0030552B" w:rsidRDefault="0030552B" w:rsidP="0030552B">
            <w:pPr>
              <w:jc w:val="center"/>
              <w:rPr>
                <w:sz w:val="28"/>
                <w:szCs w:val="28"/>
              </w:rPr>
            </w:pP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Подготовительный</w:t>
            </w:r>
            <w:r w:rsidRPr="007170A0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этап:</w:t>
            </w:r>
            <w:r w:rsidRPr="007170A0">
              <w:rPr>
                <w:rFonts w:eastAsia="Calibri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сентябрь</w:t>
            </w:r>
            <w:r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2021</w:t>
            </w:r>
            <w:r w:rsidRPr="007170A0">
              <w:rPr>
                <w:rFonts w:eastAsia="Calibri"/>
                <w:sz w:val="28"/>
                <w:szCs w:val="22"/>
                <w:lang w:eastAsia="en-US"/>
              </w:rPr>
              <w:t xml:space="preserve"> -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май</w:t>
            </w:r>
            <w:r w:rsidRPr="007170A0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20</w:t>
            </w:r>
            <w:r>
              <w:rPr>
                <w:rFonts w:eastAsia="Calibri"/>
                <w:spacing w:val="-1"/>
                <w:sz w:val="28"/>
                <w:szCs w:val="22"/>
                <w:lang w:eastAsia="en-US"/>
              </w:rPr>
              <w:t>22</w:t>
            </w:r>
            <w:r w:rsidRPr="007170A0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год.</w:t>
            </w:r>
          </w:p>
        </w:tc>
      </w:tr>
      <w:tr w:rsidR="0030552B" w:rsidTr="0030552B">
        <w:tc>
          <w:tcPr>
            <w:tcW w:w="733" w:type="dxa"/>
          </w:tcPr>
          <w:p w:rsidR="0030552B" w:rsidRPr="00C810F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0552B" w:rsidRPr="00C810F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0552B" w:rsidRPr="00C810FB" w:rsidRDefault="0030552B" w:rsidP="0030552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val="ru-RU"/>
              </w:rPr>
            </w:pPr>
          </w:p>
          <w:p w:rsidR="0030552B" w:rsidRDefault="0030552B" w:rsidP="0030552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30552B" w:rsidRPr="00FE3C89" w:rsidRDefault="0030552B" w:rsidP="0030552B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Круглый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C810FB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«Создание</w:t>
            </w:r>
            <w:r w:rsidRPr="00C810F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lastRenderedPageBreak/>
              <w:t>для</w:t>
            </w:r>
            <w:r w:rsidRPr="00C810F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FE3C8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коммуникативных компетенций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детей раннего возраста</w:t>
            </w:r>
            <w:r w:rsidRPr="00FE3C8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 процессе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адаптации детей в детском саду</w:t>
            </w:r>
            <w:r w:rsidRPr="00FE3C89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2469" w:type="dxa"/>
          </w:tcPr>
          <w:p w:rsidR="0030552B" w:rsidRPr="00C810F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0552B" w:rsidRPr="00C810FB" w:rsidRDefault="0030552B" w:rsidP="0030552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val="ru-RU"/>
              </w:rPr>
            </w:pPr>
          </w:p>
          <w:p w:rsidR="0030552B" w:rsidRPr="00C810FB" w:rsidRDefault="0030552B" w:rsidP="0030552B">
            <w:pPr>
              <w:pStyle w:val="TableParagraph"/>
              <w:ind w:left="104" w:right="235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Изучение методической</w:t>
            </w:r>
            <w:r w:rsidRPr="00C810F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по вопросам</w:t>
            </w:r>
            <w:r w:rsidRPr="00C810F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раннего</w:t>
            </w:r>
            <w:r w:rsidRPr="00C810F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обучения</w:t>
            </w:r>
            <w:r w:rsidRPr="00C810F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родному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русскому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язык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ам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  <w:r w:rsidRPr="00C810F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целесообразности</w:t>
            </w:r>
            <w:r w:rsidRPr="00C810F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C810F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C810F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дошкольников</w:t>
            </w:r>
            <w:r w:rsidRPr="00C810FB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элементарных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C810F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общения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родном и русском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язык</w:t>
            </w:r>
            <w:r>
              <w:rPr>
                <w:rFonts w:ascii="Times New Roman" w:hAnsi="Times New Roman"/>
                <w:sz w:val="24"/>
                <w:lang w:val="ru-RU"/>
              </w:rPr>
              <w:t>ах.</w:t>
            </w:r>
          </w:p>
        </w:tc>
      </w:tr>
      <w:tr w:rsidR="0030552B" w:rsidTr="0030552B">
        <w:tc>
          <w:tcPr>
            <w:tcW w:w="733" w:type="dxa"/>
          </w:tcPr>
          <w:p w:rsidR="0030552B" w:rsidRPr="00C810F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0552B" w:rsidRPr="00C810FB" w:rsidRDefault="0030552B" w:rsidP="0030552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30552B" w:rsidRDefault="0030552B" w:rsidP="0030552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3985" w:type="dxa"/>
          </w:tcPr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0552B" w:rsidRDefault="0030552B" w:rsidP="0030552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30552B" w:rsidRDefault="0030552B" w:rsidP="0030552B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дошкольников</w:t>
            </w:r>
            <w:proofErr w:type="spellEnd"/>
          </w:p>
        </w:tc>
        <w:tc>
          <w:tcPr>
            <w:tcW w:w="2469" w:type="dxa"/>
          </w:tcPr>
          <w:p w:rsidR="0030552B" w:rsidRPr="00C810FB" w:rsidRDefault="0030552B" w:rsidP="0030552B">
            <w:pPr>
              <w:pStyle w:val="TableParagraph"/>
              <w:spacing w:before="130"/>
              <w:ind w:left="181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Воспитатели</w:t>
            </w:r>
          </w:p>
          <w:p w:rsidR="0030552B" w:rsidRPr="00C810FB" w:rsidRDefault="0030552B" w:rsidP="0030552B">
            <w:pPr>
              <w:pStyle w:val="TableParagraph"/>
              <w:ind w:left="171" w:right="167" w:hanging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ind w:left="102"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Диагностика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целью</w:t>
            </w:r>
            <w:r w:rsidRPr="00C810F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изучения</w:t>
            </w:r>
            <w:r w:rsidRPr="00C810F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подготовки</w:t>
            </w:r>
            <w:r w:rsidRPr="00C810F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детей раннего возраста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отслеживание</w:t>
            </w:r>
            <w:r w:rsidRPr="00C810F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динамики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познавательного</w:t>
            </w:r>
            <w:r w:rsidRPr="00C810F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</w:p>
        </w:tc>
      </w:tr>
      <w:tr w:rsidR="0030552B" w:rsidTr="0030552B">
        <w:tc>
          <w:tcPr>
            <w:tcW w:w="733" w:type="dxa"/>
          </w:tcPr>
          <w:p w:rsidR="0030552B" w:rsidRPr="00C810FB" w:rsidRDefault="0030552B" w:rsidP="0030552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val="ru-RU"/>
              </w:rPr>
            </w:pPr>
          </w:p>
          <w:p w:rsidR="0030552B" w:rsidRDefault="0030552B" w:rsidP="0030552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Педагогическая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лаборатория в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педсовета</w:t>
            </w:r>
          </w:p>
          <w:p w:rsidR="0030552B" w:rsidRPr="00C810FB" w:rsidRDefault="0030552B" w:rsidP="0030552B">
            <w:pPr>
              <w:pStyle w:val="TableParagraph"/>
              <w:ind w:left="104" w:right="5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«Использование информационно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C810FB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коммуникационных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технологий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при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обучении</w:t>
            </w:r>
            <w:r w:rsidRPr="00C810F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русскому, татарскому и английскому языкам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>МАДОУ</w:t>
            </w:r>
            <w:r w:rsidRPr="00C810FB">
              <w:rPr>
                <w:rFonts w:ascii="Times New Roman" w:hAnsi="Times New Roman"/>
                <w:spacing w:val="1"/>
                <w:sz w:val="24"/>
                <w:lang w:val="ru-RU"/>
              </w:rPr>
              <w:t>»</w:t>
            </w:r>
          </w:p>
        </w:tc>
        <w:tc>
          <w:tcPr>
            <w:tcW w:w="2469" w:type="dxa"/>
          </w:tcPr>
          <w:p w:rsidR="0030552B" w:rsidRPr="00C810FB" w:rsidRDefault="0030552B" w:rsidP="0030552B">
            <w:pPr>
              <w:pStyle w:val="TableParagraph"/>
              <w:ind w:left="181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  <w:p w:rsidR="0030552B" w:rsidRPr="00C810FB" w:rsidRDefault="0030552B" w:rsidP="0030552B">
            <w:pPr>
              <w:pStyle w:val="TableParagraph"/>
              <w:ind w:left="104" w:right="235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spacing w:line="267" w:lineRule="exact"/>
              <w:ind w:left="166" w:hanging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Методические рекомендации.</w:t>
            </w:r>
          </w:p>
          <w:p w:rsidR="0030552B" w:rsidRPr="00C810FB" w:rsidRDefault="0030552B" w:rsidP="0030552B">
            <w:pPr>
              <w:pStyle w:val="TableParagraph"/>
              <w:ind w:left="166"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Публикации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из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опыта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C810F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C810F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региональных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сборниках.</w:t>
            </w:r>
          </w:p>
        </w:tc>
      </w:tr>
      <w:tr w:rsidR="0030552B" w:rsidTr="0030552B">
        <w:tc>
          <w:tcPr>
            <w:tcW w:w="10279" w:type="dxa"/>
            <w:gridSpan w:val="4"/>
          </w:tcPr>
          <w:p w:rsidR="0030552B" w:rsidRDefault="0030552B" w:rsidP="0030552B">
            <w:pPr>
              <w:jc w:val="center"/>
              <w:rPr>
                <w:sz w:val="28"/>
                <w:szCs w:val="28"/>
              </w:rPr>
            </w:pP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Практический</w:t>
            </w:r>
            <w:r w:rsidRPr="007170A0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этап:</w:t>
            </w:r>
            <w:r w:rsidRPr="007170A0">
              <w:rPr>
                <w:rFonts w:eastAsia="Calibri"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сентябрь</w:t>
            </w:r>
            <w:r w:rsidRPr="007170A0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20</w:t>
            </w:r>
            <w:r>
              <w:rPr>
                <w:rFonts w:eastAsia="Calibri"/>
                <w:spacing w:val="-1"/>
                <w:sz w:val="28"/>
                <w:szCs w:val="22"/>
                <w:lang w:eastAsia="en-US"/>
              </w:rPr>
              <w:t>22</w:t>
            </w:r>
            <w:r w:rsidRPr="007170A0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z w:val="28"/>
                <w:szCs w:val="22"/>
                <w:lang w:eastAsia="en-US"/>
              </w:rPr>
              <w:t>-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май</w:t>
            </w:r>
            <w:r w:rsidRPr="007170A0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20</w:t>
            </w:r>
            <w:r>
              <w:rPr>
                <w:rFonts w:eastAsia="Calibri"/>
                <w:spacing w:val="-1"/>
                <w:sz w:val="28"/>
                <w:szCs w:val="22"/>
                <w:lang w:eastAsia="en-US"/>
              </w:rPr>
              <w:t>23</w:t>
            </w:r>
            <w:r w:rsidRPr="007170A0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год.</w:t>
            </w:r>
          </w:p>
        </w:tc>
      </w:tr>
      <w:tr w:rsidR="0030552B" w:rsidTr="0030552B">
        <w:tc>
          <w:tcPr>
            <w:tcW w:w="733" w:type="dxa"/>
          </w:tcPr>
          <w:p w:rsidR="0030552B" w:rsidRPr="00C810FB" w:rsidRDefault="0030552B" w:rsidP="0030552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val="ru-RU"/>
              </w:rPr>
            </w:pPr>
          </w:p>
          <w:p w:rsidR="0030552B" w:rsidRDefault="0030552B" w:rsidP="0030552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ind w:left="104"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Консультация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теме:</w:t>
            </w:r>
            <w:r w:rsidRPr="00C810F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«Использование</w:t>
            </w:r>
            <w:r w:rsidRPr="00C810F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дидактического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материала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810FB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работе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дошкольниками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C810F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C810F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коммуникационных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C810F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469" w:type="dxa"/>
          </w:tcPr>
          <w:p w:rsidR="0030552B" w:rsidRPr="0030552B" w:rsidRDefault="0030552B" w:rsidP="00633313">
            <w:pPr>
              <w:jc w:val="both"/>
            </w:pPr>
            <w:r w:rsidRPr="0030552B">
              <w:t>Воспитатель по обучению татарскому языку</w:t>
            </w: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spacing w:before="127"/>
              <w:ind w:left="198" w:right="200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Обмен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опытом;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методические</w:t>
            </w:r>
            <w:r w:rsidRPr="00C810F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рекомендации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C810F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применению</w:t>
            </w:r>
            <w:r w:rsidRPr="00C810F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практического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материала</w:t>
            </w:r>
          </w:p>
        </w:tc>
      </w:tr>
      <w:tr w:rsidR="0030552B" w:rsidTr="0030552B">
        <w:tc>
          <w:tcPr>
            <w:tcW w:w="733" w:type="dxa"/>
          </w:tcPr>
          <w:p w:rsidR="0030552B" w:rsidRPr="00CE1F06" w:rsidRDefault="0030552B" w:rsidP="0030552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  2.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tabs>
                <w:tab w:val="left" w:pos="931"/>
              </w:tabs>
              <w:spacing w:line="276" w:lineRule="exact"/>
            </w:pPr>
            <w:r w:rsidRPr="00C810FB">
              <w:rPr>
                <w:spacing w:val="-4"/>
              </w:rPr>
              <w:t>«Создание условий</w:t>
            </w:r>
            <w:r w:rsidRPr="00C810FB">
              <w:rPr>
                <w:spacing w:val="-6"/>
              </w:rPr>
              <w:t xml:space="preserve"> </w:t>
            </w:r>
            <w:r w:rsidRPr="00C810FB">
              <w:rPr>
                <w:spacing w:val="-2"/>
              </w:rPr>
              <w:t>для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4"/>
              </w:rPr>
              <w:t>формирования</w:t>
            </w:r>
            <w:r w:rsidRPr="00C810FB">
              <w:rPr>
                <w:spacing w:val="37"/>
              </w:rPr>
              <w:t xml:space="preserve"> </w:t>
            </w:r>
            <w:r w:rsidRPr="00C810FB">
              <w:rPr>
                <w:spacing w:val="-4"/>
              </w:rPr>
              <w:t>элементарных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3"/>
              </w:rPr>
              <w:t>навыков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3"/>
              </w:rPr>
              <w:t>общения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1"/>
              </w:rPr>
              <w:t>на</w:t>
            </w:r>
            <w:r w:rsidRPr="00C810FB"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русском и татарском </w:t>
            </w:r>
            <w:r w:rsidRPr="006547DA">
              <w:rPr>
                <w:spacing w:val="-4"/>
              </w:rPr>
              <w:t>языка</w:t>
            </w:r>
            <w:r>
              <w:rPr>
                <w:spacing w:val="-4"/>
              </w:rPr>
              <w:t>х</w:t>
            </w:r>
            <w:r w:rsidRPr="00C810FB">
              <w:rPr>
                <w:spacing w:val="51"/>
              </w:rPr>
              <w:t xml:space="preserve"> </w:t>
            </w:r>
            <w:r w:rsidRPr="00C810FB">
              <w:rPr>
                <w:spacing w:val="-3"/>
              </w:rPr>
              <w:t>для</w:t>
            </w:r>
            <w:r w:rsidRPr="00C810FB">
              <w:rPr>
                <w:spacing w:val="-5"/>
              </w:rPr>
              <w:t xml:space="preserve"> </w:t>
            </w:r>
            <w:r w:rsidRPr="00C810FB">
              <w:rPr>
                <w:spacing w:val="-4"/>
              </w:rPr>
              <w:t>старших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3"/>
              </w:rPr>
              <w:t>дошкольников»</w:t>
            </w:r>
          </w:p>
          <w:p w:rsidR="0030552B" w:rsidRPr="00CE1F06" w:rsidRDefault="0030552B" w:rsidP="0030552B">
            <w:pPr>
              <w:pStyle w:val="TableParagraph"/>
              <w:ind w:left="104" w:right="641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469" w:type="dxa"/>
          </w:tcPr>
          <w:p w:rsidR="0030552B" w:rsidRPr="0030552B" w:rsidRDefault="0030552B" w:rsidP="00633313">
            <w:pPr>
              <w:jc w:val="both"/>
            </w:pPr>
            <w:r w:rsidRPr="0030552B">
              <w:t>Старший воспитатель</w:t>
            </w:r>
          </w:p>
        </w:tc>
        <w:tc>
          <w:tcPr>
            <w:tcW w:w="3092" w:type="dxa"/>
          </w:tcPr>
          <w:p w:rsidR="0030552B" w:rsidRPr="00CE1F06" w:rsidRDefault="0030552B" w:rsidP="0030552B">
            <w:pPr>
              <w:pStyle w:val="TableParagraph"/>
              <w:spacing w:before="127"/>
              <w:ind w:left="198" w:right="200" w:firstLine="2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3"/>
                <w:sz w:val="24"/>
                <w:lang w:val="ru-RU"/>
              </w:rPr>
              <w:t>Обмен</w:t>
            </w:r>
            <w:r w:rsidRPr="00C810FB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4"/>
                <w:sz w:val="24"/>
                <w:lang w:val="ru-RU"/>
              </w:rPr>
              <w:t>опытом,</w:t>
            </w:r>
            <w:r w:rsidRPr="00C810FB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4"/>
                <w:sz w:val="24"/>
                <w:lang w:val="ru-RU"/>
              </w:rPr>
              <w:t>методические</w:t>
            </w:r>
            <w:r w:rsidRPr="00C810FB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4"/>
                <w:sz w:val="24"/>
                <w:lang w:val="ru-RU"/>
              </w:rPr>
              <w:t>рекомендации</w:t>
            </w:r>
            <w:r w:rsidRPr="00C810FB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 w:rsidRPr="00C810FB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4"/>
                <w:sz w:val="24"/>
                <w:lang w:val="ru-RU"/>
              </w:rPr>
              <w:t>применению</w:t>
            </w:r>
            <w:r w:rsidRPr="00C810F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4"/>
                <w:sz w:val="24"/>
                <w:lang w:val="ru-RU"/>
              </w:rPr>
              <w:t>практического</w:t>
            </w:r>
            <w:r w:rsidRPr="00C810F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4"/>
                <w:sz w:val="24"/>
                <w:lang w:val="ru-RU"/>
              </w:rPr>
              <w:t>материала</w:t>
            </w:r>
          </w:p>
        </w:tc>
      </w:tr>
      <w:tr w:rsidR="0030552B" w:rsidTr="0030552B">
        <w:tc>
          <w:tcPr>
            <w:tcW w:w="733" w:type="dxa"/>
          </w:tcPr>
          <w:p w:rsidR="0030552B" w:rsidRPr="00C810F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552B" w:rsidRPr="00C810FB" w:rsidRDefault="0030552B" w:rsidP="0030552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30552B" w:rsidRDefault="0030552B" w:rsidP="0030552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ind w:left="104" w:right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Издание сборника</w:t>
            </w:r>
            <w:r w:rsidRPr="00FE3C89">
              <w:rPr>
                <w:lang w:val="ru-RU"/>
              </w:rPr>
              <w:t xml:space="preserve"> </w:t>
            </w:r>
            <w:r w:rsidRPr="00FE3C89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международной научно – практической конференции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Этнос и культура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469" w:type="dxa"/>
          </w:tcPr>
          <w:p w:rsidR="0030552B" w:rsidRPr="00C810FB" w:rsidRDefault="0030552B" w:rsidP="0030552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30552B" w:rsidRPr="00C810FB" w:rsidRDefault="0030552B" w:rsidP="0030552B">
            <w:pPr>
              <w:pStyle w:val="TableParagraph"/>
              <w:ind w:left="181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  <w:p w:rsidR="0030552B" w:rsidRPr="00C810FB" w:rsidRDefault="0030552B" w:rsidP="0030552B">
            <w:pPr>
              <w:pStyle w:val="TableParagraph"/>
              <w:ind w:left="171" w:right="167" w:hanging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ind w:left="102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Сборник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статей</w:t>
            </w:r>
          </w:p>
        </w:tc>
      </w:tr>
      <w:tr w:rsidR="0030552B" w:rsidTr="0030552B">
        <w:tc>
          <w:tcPr>
            <w:tcW w:w="733" w:type="dxa"/>
          </w:tcPr>
          <w:p w:rsidR="0030552B" w:rsidRDefault="0030552B" w:rsidP="0030552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spacing w:before="127"/>
              <w:ind w:left="104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Подведение итогов</w:t>
            </w:r>
            <w:r w:rsidRPr="00C810F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второго года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проекта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30552B" w:rsidRPr="00C810FB" w:rsidRDefault="0030552B" w:rsidP="0030552B">
            <w:pPr>
              <w:pStyle w:val="TableParagraph"/>
              <w:ind w:left="181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  <w:p w:rsidR="0030552B" w:rsidRPr="00C810FB" w:rsidRDefault="0030552B" w:rsidP="0030552B">
            <w:pPr>
              <w:pStyle w:val="TableParagraph"/>
              <w:ind w:left="171" w:right="167" w:hanging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 w:rsidR="0030552B" w:rsidRDefault="0030552B" w:rsidP="0030552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отчет</w:t>
            </w:r>
            <w:proofErr w:type="spellEnd"/>
          </w:p>
        </w:tc>
      </w:tr>
      <w:tr w:rsidR="0030552B" w:rsidTr="0030552B">
        <w:tc>
          <w:tcPr>
            <w:tcW w:w="733" w:type="dxa"/>
          </w:tcPr>
          <w:p w:rsidR="0030552B" w:rsidRPr="00BE4981" w:rsidRDefault="0030552B" w:rsidP="0030552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ind w:left="104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Участие 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выступление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международной</w:t>
            </w:r>
            <w:r w:rsidRPr="00C810F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научно</w:t>
            </w:r>
            <w:r w:rsidRPr="00C81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практической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конференции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Этнос и культура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, организованная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П)ФУ</w:t>
            </w:r>
          </w:p>
        </w:tc>
        <w:tc>
          <w:tcPr>
            <w:tcW w:w="2469" w:type="dxa"/>
          </w:tcPr>
          <w:p w:rsidR="0030552B" w:rsidRPr="00C810FB" w:rsidRDefault="0030552B" w:rsidP="0030552B">
            <w:pPr>
              <w:pStyle w:val="TableParagraph"/>
              <w:ind w:left="171" w:right="167" w:hanging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</w:tc>
        <w:tc>
          <w:tcPr>
            <w:tcW w:w="3092" w:type="dxa"/>
          </w:tcPr>
          <w:p w:rsidR="0030552B" w:rsidRDefault="0030552B" w:rsidP="0030552B">
            <w:pPr>
              <w:pStyle w:val="TableParagraph"/>
              <w:ind w:left="102" w:right="1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Стендовый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доклад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выступление</w:t>
            </w:r>
            <w:proofErr w:type="spellEnd"/>
          </w:p>
        </w:tc>
      </w:tr>
      <w:tr w:rsidR="0030552B" w:rsidTr="0030552B">
        <w:tc>
          <w:tcPr>
            <w:tcW w:w="10279" w:type="dxa"/>
            <w:gridSpan w:val="4"/>
          </w:tcPr>
          <w:p w:rsidR="0030552B" w:rsidRPr="0030552B" w:rsidRDefault="0030552B" w:rsidP="0030552B">
            <w:pPr>
              <w:jc w:val="center"/>
              <w:rPr>
                <w:rFonts w:eastAsia="Calibri"/>
                <w:spacing w:val="-1"/>
                <w:sz w:val="28"/>
                <w:szCs w:val="22"/>
                <w:lang w:eastAsia="en-US"/>
              </w:rPr>
            </w:pP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Заключительный этап:</w:t>
            </w:r>
            <w:r w:rsidRPr="007170A0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>сентябрь 20</w:t>
            </w:r>
            <w:r>
              <w:rPr>
                <w:rFonts w:eastAsia="Calibri"/>
                <w:spacing w:val="-1"/>
                <w:sz w:val="28"/>
                <w:szCs w:val="22"/>
                <w:lang w:eastAsia="en-US"/>
              </w:rPr>
              <w:t>23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- май 202</w:t>
            </w:r>
            <w:r>
              <w:rPr>
                <w:rFonts w:eastAsia="Calibri"/>
                <w:spacing w:val="-1"/>
                <w:sz w:val="28"/>
                <w:szCs w:val="22"/>
                <w:lang w:eastAsia="en-US"/>
              </w:rPr>
              <w:t>4</w:t>
            </w:r>
            <w:r w:rsidRPr="007170A0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год.</w:t>
            </w:r>
          </w:p>
        </w:tc>
      </w:tr>
      <w:tr w:rsidR="0030552B" w:rsidTr="0030552B">
        <w:tc>
          <w:tcPr>
            <w:tcW w:w="733" w:type="dxa"/>
          </w:tcPr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552B" w:rsidRPr="006547DA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1.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ind w:left="104"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Консультация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теме:</w:t>
            </w:r>
            <w:r w:rsidRPr="00C810F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«Использование</w:t>
            </w:r>
            <w:r w:rsidRPr="00C810F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дидактического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материала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810FB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работе 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дошкольниками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C810FB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C810F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коммуникационных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469" w:type="dxa"/>
          </w:tcPr>
          <w:p w:rsidR="0030552B" w:rsidRDefault="0030552B" w:rsidP="00633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 Миннибаева Ф.Ф.</w:t>
            </w:r>
          </w:p>
        </w:tc>
      </w:tr>
      <w:tr w:rsidR="0030552B" w:rsidTr="0030552B">
        <w:tc>
          <w:tcPr>
            <w:tcW w:w="733" w:type="dxa"/>
          </w:tcPr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552B" w:rsidRPr="006547DA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2.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tabs>
                <w:tab w:val="left" w:pos="931"/>
              </w:tabs>
              <w:spacing w:line="276" w:lineRule="exact"/>
            </w:pPr>
            <w:r>
              <w:rPr>
                <w:spacing w:val="-4"/>
              </w:rPr>
              <w:t xml:space="preserve">Диагностика </w:t>
            </w:r>
            <w:r w:rsidRPr="00C810FB">
              <w:rPr>
                <w:spacing w:val="-4"/>
              </w:rPr>
              <w:t>«</w:t>
            </w:r>
            <w:r>
              <w:rPr>
                <w:spacing w:val="-4"/>
              </w:rPr>
              <w:t xml:space="preserve">Анализ уровня </w:t>
            </w:r>
            <w:r w:rsidRPr="00C810FB"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с</w:t>
            </w:r>
            <w:r w:rsidRPr="00C810FB">
              <w:rPr>
                <w:spacing w:val="-4"/>
              </w:rPr>
              <w:t>формирован</w:t>
            </w:r>
            <w:r>
              <w:rPr>
                <w:spacing w:val="-4"/>
              </w:rPr>
              <w:t>ности</w:t>
            </w:r>
            <w:proofErr w:type="spellEnd"/>
            <w:r w:rsidRPr="00C810FB">
              <w:rPr>
                <w:spacing w:val="37"/>
              </w:rPr>
              <w:t xml:space="preserve"> </w:t>
            </w:r>
            <w:r w:rsidRPr="00C810FB">
              <w:rPr>
                <w:spacing w:val="-4"/>
              </w:rPr>
              <w:t>элементарных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3"/>
              </w:rPr>
              <w:t>навыков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3"/>
              </w:rPr>
              <w:t>общения</w:t>
            </w:r>
            <w:r>
              <w:rPr>
                <w:spacing w:val="-3"/>
              </w:rPr>
              <w:t xml:space="preserve"> детей </w:t>
            </w:r>
            <w:r w:rsidRPr="00C810FB">
              <w:rPr>
                <w:spacing w:val="-8"/>
              </w:rPr>
              <w:t xml:space="preserve"> </w:t>
            </w:r>
            <w:r w:rsidRPr="00C810FB">
              <w:rPr>
                <w:spacing w:val="-1"/>
              </w:rPr>
              <w:t>на</w:t>
            </w:r>
            <w:r w:rsidRPr="00C810FB"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русском и татарском </w:t>
            </w:r>
            <w:r w:rsidRPr="006547DA">
              <w:rPr>
                <w:spacing w:val="-4"/>
              </w:rPr>
              <w:t>языка</w:t>
            </w:r>
            <w:r>
              <w:rPr>
                <w:spacing w:val="-4"/>
              </w:rPr>
              <w:t>х</w:t>
            </w:r>
            <w:r w:rsidRPr="00C810FB">
              <w:rPr>
                <w:spacing w:val="51"/>
              </w:rPr>
              <w:t xml:space="preserve"> </w:t>
            </w:r>
            <w:r w:rsidRPr="00C810FB">
              <w:rPr>
                <w:spacing w:val="-3"/>
              </w:rPr>
              <w:t>для</w:t>
            </w:r>
            <w:r w:rsidRPr="00C810FB"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детей раннего возраста</w:t>
            </w:r>
            <w:r w:rsidRPr="00C810FB">
              <w:rPr>
                <w:spacing w:val="-3"/>
              </w:rPr>
              <w:t>»</w:t>
            </w:r>
          </w:p>
          <w:p w:rsidR="0030552B" w:rsidRPr="00CE1F06" w:rsidRDefault="0030552B" w:rsidP="0030552B">
            <w:pPr>
              <w:pStyle w:val="TableParagraph"/>
              <w:ind w:left="104" w:right="641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469" w:type="dxa"/>
          </w:tcPr>
          <w:p w:rsidR="0030552B" w:rsidRDefault="0030552B" w:rsidP="00633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2" w:type="dxa"/>
          </w:tcPr>
          <w:p w:rsidR="0030552B" w:rsidRPr="00CE1F06" w:rsidRDefault="0030552B" w:rsidP="0030552B">
            <w:pPr>
              <w:pStyle w:val="TableParagraph"/>
              <w:ind w:right="173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тарший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</w:t>
            </w:r>
          </w:p>
        </w:tc>
      </w:tr>
      <w:tr w:rsidR="0030552B" w:rsidTr="0030552B">
        <w:tc>
          <w:tcPr>
            <w:tcW w:w="733" w:type="dxa"/>
          </w:tcPr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552B" w:rsidRPr="006547DA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3.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ind w:left="104" w:right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Издание сборника</w:t>
            </w:r>
            <w:r w:rsidRPr="00FE3C89">
              <w:rPr>
                <w:lang w:val="ru-RU"/>
              </w:rPr>
              <w:t xml:space="preserve"> </w:t>
            </w:r>
            <w:r w:rsidRPr="00FE3C89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международной научно – практической конференции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Этнос и культура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469" w:type="dxa"/>
          </w:tcPr>
          <w:p w:rsidR="0030552B" w:rsidRDefault="0030552B" w:rsidP="00633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  <w:p w:rsidR="0030552B" w:rsidRPr="00C810FB" w:rsidRDefault="0030552B" w:rsidP="0030552B">
            <w:pPr>
              <w:pStyle w:val="TableParagraph"/>
              <w:ind w:left="171" w:right="167" w:hanging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552B" w:rsidTr="0030552B">
        <w:tc>
          <w:tcPr>
            <w:tcW w:w="733" w:type="dxa"/>
          </w:tcPr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spacing w:before="127"/>
              <w:ind w:left="104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Подведение итогов</w:t>
            </w:r>
            <w:r w:rsidRPr="00C810FB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третьего года </w:t>
            </w:r>
            <w:r w:rsidRPr="00C810FB">
              <w:rPr>
                <w:rFonts w:ascii="Times New Roman" w:hAnsi="Times New Roman"/>
                <w:spacing w:val="-1"/>
                <w:sz w:val="24"/>
                <w:lang w:val="ru-RU"/>
              </w:rPr>
              <w:t>проекта</w:t>
            </w:r>
            <w:r w:rsidRPr="00C810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10F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469" w:type="dxa"/>
          </w:tcPr>
          <w:p w:rsidR="0030552B" w:rsidRDefault="0030552B" w:rsidP="00633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  <w:p w:rsidR="0030552B" w:rsidRPr="00C810FB" w:rsidRDefault="0030552B" w:rsidP="0030552B">
            <w:pPr>
              <w:pStyle w:val="TableParagraph"/>
              <w:ind w:left="171" w:right="167" w:hanging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552B" w:rsidTr="0030552B">
        <w:tc>
          <w:tcPr>
            <w:tcW w:w="733" w:type="dxa"/>
          </w:tcPr>
          <w:p w:rsidR="0030552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5.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ind w:left="104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Участие 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выступление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международной</w:t>
            </w:r>
            <w:r w:rsidRPr="00C810F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научно</w:t>
            </w:r>
            <w:r w:rsidRPr="00C81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практической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конференции</w:t>
            </w:r>
            <w:r w:rsidRPr="00C810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Этнос и культура</w:t>
            </w:r>
            <w:r w:rsidRPr="00C81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, организованная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П)ФУ</w:t>
            </w:r>
          </w:p>
        </w:tc>
        <w:tc>
          <w:tcPr>
            <w:tcW w:w="2469" w:type="dxa"/>
          </w:tcPr>
          <w:p w:rsidR="0030552B" w:rsidRDefault="0030552B" w:rsidP="00633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Старший воспитатель</w:t>
            </w:r>
          </w:p>
        </w:tc>
      </w:tr>
      <w:tr w:rsidR="0030552B" w:rsidTr="0030552B">
        <w:tc>
          <w:tcPr>
            <w:tcW w:w="733" w:type="dxa"/>
          </w:tcPr>
          <w:p w:rsidR="0030552B" w:rsidRDefault="0030552B" w:rsidP="003055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6.</w:t>
            </w:r>
          </w:p>
        </w:tc>
        <w:tc>
          <w:tcPr>
            <w:tcW w:w="3985" w:type="dxa"/>
          </w:tcPr>
          <w:p w:rsidR="0030552B" w:rsidRPr="00C810F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Выпуск </w:t>
            </w:r>
            <w:r w:rsidRPr="009D3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D3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рекомендаци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D3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включению э</w:t>
            </w:r>
            <w:r w:rsidRPr="003055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тнокультурн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3055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компонент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055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решении задач речевого развития детей раннего возраста</w:t>
            </w:r>
          </w:p>
        </w:tc>
        <w:tc>
          <w:tcPr>
            <w:tcW w:w="2469" w:type="dxa"/>
          </w:tcPr>
          <w:p w:rsidR="0030552B" w:rsidRDefault="0030552B" w:rsidP="006333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2" w:type="dxa"/>
          </w:tcPr>
          <w:p w:rsidR="0030552B" w:rsidRPr="00C810FB" w:rsidRDefault="0030552B" w:rsidP="0030552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Заведующая</w:t>
            </w:r>
          </w:p>
        </w:tc>
      </w:tr>
    </w:tbl>
    <w:p w:rsidR="00F349A5" w:rsidRDefault="00F349A5" w:rsidP="00633313">
      <w:pPr>
        <w:jc w:val="both"/>
        <w:rPr>
          <w:sz w:val="28"/>
          <w:szCs w:val="28"/>
        </w:rPr>
      </w:pPr>
    </w:p>
    <w:p w:rsidR="00B22AD4" w:rsidRDefault="007176CD" w:rsidP="0063331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33313" w:rsidRPr="006E2B97">
        <w:rPr>
          <w:b/>
          <w:sz w:val="28"/>
          <w:szCs w:val="28"/>
        </w:rPr>
        <w:t xml:space="preserve">. </w:t>
      </w:r>
      <w:r w:rsidR="00B22AD4" w:rsidRPr="00B22AD4">
        <w:rPr>
          <w:b/>
          <w:sz w:val="28"/>
          <w:szCs w:val="28"/>
        </w:rPr>
        <w:t>Краткая аннотация содержания инновационной деятельности</w:t>
      </w:r>
      <w:r w:rsidR="00B22AD4">
        <w:rPr>
          <w:b/>
          <w:sz w:val="28"/>
          <w:szCs w:val="28"/>
        </w:rPr>
        <w:t>:</w:t>
      </w:r>
    </w:p>
    <w:p w:rsidR="00B22AD4" w:rsidRPr="00511E26" w:rsidRDefault="00B22AD4" w:rsidP="00B22AD4">
      <w:pPr>
        <w:tabs>
          <w:tab w:val="left" w:pos="284"/>
        </w:tabs>
        <w:jc w:val="both"/>
        <w:rPr>
          <w:sz w:val="28"/>
        </w:rPr>
      </w:pPr>
      <w:r w:rsidRPr="00B22AD4">
        <w:rPr>
          <w:b/>
          <w:sz w:val="28"/>
          <w:szCs w:val="28"/>
        </w:rPr>
        <w:t xml:space="preserve"> </w:t>
      </w:r>
      <w:r w:rsidRPr="00511E26">
        <w:rPr>
          <w:sz w:val="28"/>
        </w:rPr>
        <w:t>При организации речевого развития детей в детском саду необходимо вести работу в трех направлениях для достижения поставленной цели:</w:t>
      </w:r>
    </w:p>
    <w:p w:rsidR="00B22AD4" w:rsidRPr="00511E26" w:rsidRDefault="00B22AD4" w:rsidP="00B22AD4">
      <w:pPr>
        <w:tabs>
          <w:tab w:val="left" w:pos="284"/>
        </w:tabs>
        <w:jc w:val="both"/>
        <w:rPr>
          <w:sz w:val="28"/>
        </w:rPr>
      </w:pPr>
      <w:r w:rsidRPr="00511E26">
        <w:rPr>
          <w:sz w:val="28"/>
        </w:rPr>
        <w:t>Предметно-пространственная среда должна способствовать активизации речи детей на языках. У детей во время игры должна возникать потребность использовать речь на русском, татарском и английском языках.</w:t>
      </w:r>
    </w:p>
    <w:p w:rsidR="00B22AD4" w:rsidRPr="00511E26" w:rsidRDefault="00B22AD4" w:rsidP="00B22AD4">
      <w:pPr>
        <w:tabs>
          <w:tab w:val="left" w:pos="284"/>
        </w:tabs>
        <w:jc w:val="both"/>
        <w:rPr>
          <w:sz w:val="28"/>
        </w:rPr>
      </w:pPr>
      <w:r w:rsidRPr="00511E26">
        <w:rPr>
          <w:sz w:val="28"/>
        </w:rPr>
        <w:t xml:space="preserve">В работе по </w:t>
      </w:r>
      <w:r>
        <w:rPr>
          <w:sz w:val="28"/>
        </w:rPr>
        <w:t xml:space="preserve">речевому </w:t>
      </w:r>
      <w:r w:rsidRPr="00511E26">
        <w:rPr>
          <w:sz w:val="28"/>
        </w:rPr>
        <w:t xml:space="preserve">развитию детей активное участие принимают как педагоги, так и родители. Заинтересованность в </w:t>
      </w:r>
      <w:r>
        <w:rPr>
          <w:sz w:val="28"/>
        </w:rPr>
        <w:t xml:space="preserve">этнокультурном </w:t>
      </w:r>
      <w:r w:rsidRPr="00511E26">
        <w:rPr>
          <w:sz w:val="28"/>
        </w:rPr>
        <w:t xml:space="preserve">развитии детей, активная поддержка детей в их изучении языков является неотъемлемым условием </w:t>
      </w:r>
      <w:r>
        <w:rPr>
          <w:sz w:val="28"/>
        </w:rPr>
        <w:t>речевого</w:t>
      </w:r>
      <w:r w:rsidRPr="00511E26">
        <w:rPr>
          <w:sz w:val="28"/>
        </w:rPr>
        <w:t xml:space="preserve"> развития детей в детском саду.</w:t>
      </w:r>
    </w:p>
    <w:p w:rsidR="00B22AD4" w:rsidRPr="00511E26" w:rsidRDefault="00B22AD4" w:rsidP="00B22AD4">
      <w:pPr>
        <w:tabs>
          <w:tab w:val="left" w:pos="284"/>
        </w:tabs>
        <w:jc w:val="both"/>
        <w:rPr>
          <w:sz w:val="28"/>
        </w:rPr>
      </w:pPr>
      <w:r w:rsidRPr="00511E26">
        <w:rPr>
          <w:sz w:val="28"/>
        </w:rPr>
        <w:t xml:space="preserve">Непосредственная образовательная деятельность рассчитана на девять месяцев, начинается с сентября и заканчивается в мае. Материал представлен по темам, распределенным в комплексно-тематическом плане, там же определены основные цели и задачи, поставленные на каждую тему, ведущая игра, а также итоговое мероприятие, которое проводится в конце изучения каждой темы для подведения итогов и проведения текущего мониторинга. </w:t>
      </w:r>
    </w:p>
    <w:p w:rsidR="00B22AD4" w:rsidRPr="0085160B" w:rsidRDefault="00B22AD4" w:rsidP="00B22AD4">
      <w:pPr>
        <w:tabs>
          <w:tab w:val="left" w:pos="284"/>
        </w:tabs>
        <w:jc w:val="both"/>
        <w:rPr>
          <w:sz w:val="28"/>
        </w:rPr>
      </w:pPr>
      <w:r w:rsidRPr="00511E26">
        <w:rPr>
          <w:sz w:val="28"/>
        </w:rPr>
        <w:t xml:space="preserve">Проведение игр не регламентировано временными промежутками, материал может быть представлен в любое время, в любой последовательности в зависимости от освоения детьми основных понятий, в играх воспитателя, затем приглашаются дети, с ними воспитатель проигрывает игру. После того, как дети усвоили правила </w:t>
      </w:r>
      <w:r w:rsidRPr="00511E26">
        <w:rPr>
          <w:sz w:val="28"/>
        </w:rPr>
        <w:lastRenderedPageBreak/>
        <w:t>и особенности игры, они могут проводить игру самостоятельно, без участия воспитателя. Если условия быстро усвоились группой или наоборот не принимаются детьми, есть возможность модернизировать игру под их интересы, диалоги предложены примерные.</w:t>
      </w:r>
    </w:p>
    <w:p w:rsidR="00B22AD4" w:rsidRDefault="00B22AD4" w:rsidP="00633313">
      <w:pPr>
        <w:jc w:val="both"/>
        <w:rPr>
          <w:b/>
          <w:sz w:val="28"/>
          <w:szCs w:val="28"/>
        </w:rPr>
      </w:pPr>
    </w:p>
    <w:p w:rsidR="00B22AD4" w:rsidRDefault="00B22AD4" w:rsidP="00633313">
      <w:pPr>
        <w:jc w:val="both"/>
        <w:rPr>
          <w:b/>
          <w:sz w:val="28"/>
          <w:szCs w:val="28"/>
        </w:rPr>
      </w:pPr>
    </w:p>
    <w:p w:rsidR="00253458" w:rsidRPr="006E2B97" w:rsidRDefault="007176CD" w:rsidP="0063331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633313" w:rsidRPr="006E2B97">
        <w:rPr>
          <w:b/>
          <w:sz w:val="28"/>
          <w:szCs w:val="28"/>
        </w:rPr>
        <w:t xml:space="preserve">Ресурсное обеспечение инновационной деятельности (материально-техническое, кадровое, учебно-методическое). </w:t>
      </w:r>
    </w:p>
    <w:p w:rsidR="006E2B97" w:rsidRPr="006E2B97" w:rsidRDefault="006E2B97" w:rsidP="006E2B97">
      <w:pPr>
        <w:jc w:val="both"/>
        <w:rPr>
          <w:sz w:val="28"/>
          <w:szCs w:val="28"/>
        </w:rPr>
      </w:pPr>
      <w:r w:rsidRPr="006E2B97">
        <w:rPr>
          <w:sz w:val="28"/>
          <w:szCs w:val="28"/>
        </w:rPr>
        <w:t>Основным ресурсом инновационной деятельности являются кадры — педагогические</w:t>
      </w:r>
      <w:r>
        <w:rPr>
          <w:sz w:val="28"/>
          <w:szCs w:val="28"/>
        </w:rPr>
        <w:t xml:space="preserve"> </w:t>
      </w:r>
      <w:r w:rsidRPr="006E2B97">
        <w:rPr>
          <w:sz w:val="28"/>
          <w:szCs w:val="28"/>
        </w:rPr>
        <w:t xml:space="preserve">работники </w:t>
      </w:r>
      <w:r>
        <w:rPr>
          <w:sz w:val="28"/>
          <w:szCs w:val="28"/>
        </w:rPr>
        <w:t>МБДОУ «Детский сад №333»</w:t>
      </w:r>
      <w:r w:rsidRPr="006E2B97">
        <w:rPr>
          <w:sz w:val="28"/>
          <w:szCs w:val="28"/>
        </w:rPr>
        <w:t>.</w:t>
      </w:r>
    </w:p>
    <w:p w:rsidR="00F349A5" w:rsidRDefault="006E2B97" w:rsidP="006E2B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рабочей группы, работающей над проектом включены заведующий, старший воспитатель, 2 воспитателя по обучению татарскому языку, 2 </w:t>
      </w:r>
      <w:proofErr w:type="gramStart"/>
      <w:r>
        <w:rPr>
          <w:sz w:val="28"/>
          <w:szCs w:val="28"/>
        </w:rPr>
        <w:t>музыкальных</w:t>
      </w:r>
      <w:proofErr w:type="gramEnd"/>
      <w:r>
        <w:rPr>
          <w:sz w:val="28"/>
          <w:szCs w:val="28"/>
        </w:rPr>
        <w:t xml:space="preserve"> работника, инструктор по физической культуре, 4 воспитателя.</w:t>
      </w:r>
    </w:p>
    <w:p w:rsidR="006E2B97" w:rsidRDefault="006E2B97" w:rsidP="006E2B97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E2B97">
        <w:rPr>
          <w:sz w:val="28"/>
          <w:szCs w:val="28"/>
        </w:rPr>
        <w:t xml:space="preserve">ля достижения целей инновационной деятельности </w:t>
      </w:r>
      <w:r>
        <w:rPr>
          <w:sz w:val="28"/>
          <w:szCs w:val="28"/>
        </w:rPr>
        <w:t>имеется</w:t>
      </w:r>
      <w:r w:rsidRPr="006E2B97">
        <w:rPr>
          <w:sz w:val="28"/>
          <w:szCs w:val="28"/>
        </w:rPr>
        <w:t xml:space="preserve"> современное материально-техническое обеспечение,</w:t>
      </w:r>
      <w:r>
        <w:rPr>
          <w:sz w:val="28"/>
          <w:szCs w:val="28"/>
        </w:rPr>
        <w:t xml:space="preserve"> </w:t>
      </w:r>
      <w:r w:rsidRPr="006E2B97">
        <w:rPr>
          <w:sz w:val="28"/>
          <w:szCs w:val="28"/>
        </w:rPr>
        <w:t>которое включает в себя материально-техническую базу, программно-техническое, информационное обеспечение, необходимое для эффективного внедрения инновационных продуктов.</w:t>
      </w:r>
    </w:p>
    <w:p w:rsidR="006E2B97" w:rsidRDefault="006E2B97" w:rsidP="006E2B97">
      <w:pPr>
        <w:jc w:val="both"/>
        <w:rPr>
          <w:sz w:val="28"/>
          <w:szCs w:val="28"/>
        </w:rPr>
      </w:pPr>
      <w:r>
        <w:rPr>
          <w:sz w:val="28"/>
          <w:szCs w:val="28"/>
        </w:rPr>
        <w:t>3 компьютера с выходом в Интернет,</w:t>
      </w:r>
    </w:p>
    <w:p w:rsidR="006E2B97" w:rsidRDefault="006E2B97" w:rsidP="006E2B97">
      <w:pPr>
        <w:jc w:val="both"/>
        <w:rPr>
          <w:sz w:val="28"/>
          <w:szCs w:val="28"/>
        </w:rPr>
      </w:pPr>
      <w:r>
        <w:rPr>
          <w:sz w:val="28"/>
          <w:szCs w:val="28"/>
        </w:rPr>
        <w:t>2 проектора,</w:t>
      </w:r>
    </w:p>
    <w:p w:rsidR="006E2B97" w:rsidRDefault="006E2B97" w:rsidP="006E2B97">
      <w:pPr>
        <w:jc w:val="both"/>
        <w:rPr>
          <w:sz w:val="28"/>
          <w:szCs w:val="28"/>
        </w:rPr>
      </w:pPr>
      <w:r>
        <w:rPr>
          <w:sz w:val="28"/>
          <w:szCs w:val="28"/>
        </w:rPr>
        <w:t>2 аудиосистемы.</w:t>
      </w:r>
    </w:p>
    <w:p w:rsidR="006E2B97" w:rsidRPr="006E2B97" w:rsidRDefault="006E2B97" w:rsidP="006E2B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2B97">
        <w:rPr>
          <w:sz w:val="28"/>
          <w:szCs w:val="28"/>
        </w:rPr>
        <w:t>Научно-методический ресурс инновационной деятельности профессиональной образовательной организации включает в себя:</w:t>
      </w:r>
    </w:p>
    <w:p w:rsidR="006E2B97" w:rsidRPr="00511E26" w:rsidRDefault="006E2B97" w:rsidP="006E2B97">
      <w:pPr>
        <w:jc w:val="both"/>
        <w:rPr>
          <w:i/>
          <w:sz w:val="28"/>
          <w:szCs w:val="28"/>
        </w:rPr>
      </w:pPr>
      <w:r w:rsidRPr="00511E26">
        <w:rPr>
          <w:i/>
          <w:sz w:val="28"/>
          <w:szCs w:val="28"/>
        </w:rPr>
        <w:t xml:space="preserve">– научное обоснование ключевых идей </w:t>
      </w:r>
      <w:r w:rsidRPr="00511E26">
        <w:rPr>
          <w:i/>
          <w:sz w:val="28"/>
          <w:szCs w:val="28"/>
        </w:rPr>
        <w:t xml:space="preserve">и </w:t>
      </w:r>
      <w:r w:rsidRPr="00511E26">
        <w:rPr>
          <w:i/>
          <w:sz w:val="28"/>
          <w:szCs w:val="28"/>
        </w:rPr>
        <w:t>методическое, учебно-программное обеспечение</w:t>
      </w:r>
      <w:r w:rsidRPr="00511E26">
        <w:rPr>
          <w:i/>
          <w:sz w:val="28"/>
          <w:szCs w:val="28"/>
        </w:rPr>
        <w:t>:</w:t>
      </w:r>
    </w:p>
    <w:p w:rsidR="00AC1B0E" w:rsidRPr="00AC1B0E" w:rsidRDefault="006E2B97" w:rsidP="00AC1B0E">
      <w:pPr>
        <w:jc w:val="both"/>
        <w:rPr>
          <w:sz w:val="28"/>
          <w:szCs w:val="28"/>
        </w:rPr>
      </w:pPr>
      <w:r w:rsidRPr="006E2B97">
        <w:rPr>
          <w:sz w:val="28"/>
          <w:szCs w:val="28"/>
        </w:rPr>
        <w:t xml:space="preserve"> </w:t>
      </w:r>
      <w:r w:rsidR="00AC1B0E">
        <w:rPr>
          <w:sz w:val="28"/>
          <w:szCs w:val="28"/>
        </w:rPr>
        <w:t>1</w:t>
      </w:r>
      <w:r w:rsidR="00AC1B0E" w:rsidRPr="00AC1B0E">
        <w:rPr>
          <w:sz w:val="28"/>
          <w:szCs w:val="28"/>
        </w:rPr>
        <w:t>.</w:t>
      </w:r>
      <w:r w:rsidR="00AC1B0E" w:rsidRPr="00AC1B0E">
        <w:rPr>
          <w:sz w:val="28"/>
          <w:szCs w:val="28"/>
        </w:rPr>
        <w:tab/>
      </w:r>
      <w:proofErr w:type="spellStart"/>
      <w:r w:rsidR="00AC1B0E" w:rsidRPr="00AC1B0E">
        <w:rPr>
          <w:sz w:val="28"/>
          <w:szCs w:val="28"/>
        </w:rPr>
        <w:t>Габдулхаков</w:t>
      </w:r>
      <w:proofErr w:type="spellEnd"/>
      <w:r w:rsidR="00AC1B0E" w:rsidRPr="00AC1B0E">
        <w:rPr>
          <w:sz w:val="28"/>
          <w:szCs w:val="28"/>
        </w:rPr>
        <w:t xml:space="preserve">,  В.Ф. Поликультурное языковое развитие для детей: технология одновременного изучения трех языков / В.Ф. </w:t>
      </w:r>
      <w:proofErr w:type="spellStart"/>
      <w:r w:rsidR="00AC1B0E" w:rsidRPr="00AC1B0E">
        <w:rPr>
          <w:sz w:val="28"/>
          <w:szCs w:val="28"/>
        </w:rPr>
        <w:t>Габдулхаков</w:t>
      </w:r>
      <w:proofErr w:type="spellEnd"/>
      <w:r w:rsidR="00AC1B0E" w:rsidRPr="00AC1B0E">
        <w:rPr>
          <w:sz w:val="28"/>
          <w:szCs w:val="28"/>
        </w:rPr>
        <w:t>, Юсупова Г.Ф. // Национальный книжный центр, 2011. – с.61 – Текст</w:t>
      </w:r>
      <w:proofErr w:type="gramStart"/>
      <w:r w:rsidR="00AC1B0E" w:rsidRPr="00AC1B0E">
        <w:rPr>
          <w:sz w:val="28"/>
          <w:szCs w:val="28"/>
        </w:rPr>
        <w:t xml:space="preserve"> :</w:t>
      </w:r>
      <w:proofErr w:type="gramEnd"/>
      <w:r w:rsidR="00AC1B0E" w:rsidRPr="00AC1B0E">
        <w:rPr>
          <w:sz w:val="28"/>
          <w:szCs w:val="28"/>
        </w:rPr>
        <w:t xml:space="preserve"> непосредственный. </w:t>
      </w:r>
    </w:p>
    <w:p w:rsidR="006E2B97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</w:r>
      <w:proofErr w:type="spellStart"/>
      <w:r w:rsidRPr="00AC1B0E">
        <w:rPr>
          <w:sz w:val="28"/>
          <w:szCs w:val="28"/>
        </w:rPr>
        <w:t>Габдулхаков</w:t>
      </w:r>
      <w:proofErr w:type="spellEnd"/>
      <w:r w:rsidRPr="00AC1B0E">
        <w:rPr>
          <w:sz w:val="28"/>
          <w:szCs w:val="28"/>
        </w:rPr>
        <w:t xml:space="preserve">, В.Ф. </w:t>
      </w:r>
      <w:proofErr w:type="spellStart"/>
      <w:r w:rsidRPr="00AC1B0E">
        <w:rPr>
          <w:sz w:val="28"/>
          <w:szCs w:val="28"/>
        </w:rPr>
        <w:t>Нейрокогнитивные</w:t>
      </w:r>
      <w:proofErr w:type="spellEnd"/>
      <w:r w:rsidRPr="00AC1B0E">
        <w:rPr>
          <w:sz w:val="28"/>
          <w:szCs w:val="28"/>
        </w:rPr>
        <w:t xml:space="preserve"> приемы преодоления языковой и образной интерференции у </w:t>
      </w:r>
      <w:proofErr w:type="spellStart"/>
      <w:r w:rsidRPr="00AC1B0E">
        <w:rPr>
          <w:sz w:val="28"/>
          <w:szCs w:val="28"/>
        </w:rPr>
        <w:t>билингвальных</w:t>
      </w:r>
      <w:proofErr w:type="spellEnd"/>
      <w:r w:rsidRPr="00AC1B0E">
        <w:rPr>
          <w:sz w:val="28"/>
          <w:szCs w:val="28"/>
        </w:rPr>
        <w:t xml:space="preserve"> детей / В.Ф. </w:t>
      </w:r>
      <w:proofErr w:type="spellStart"/>
      <w:r w:rsidRPr="00AC1B0E">
        <w:rPr>
          <w:sz w:val="28"/>
          <w:szCs w:val="28"/>
        </w:rPr>
        <w:t>Габдулхаков</w:t>
      </w:r>
      <w:proofErr w:type="spellEnd"/>
      <w:r w:rsidRPr="00AC1B0E">
        <w:rPr>
          <w:sz w:val="28"/>
          <w:szCs w:val="28"/>
        </w:rPr>
        <w:t xml:space="preserve">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электронный // Журнал «Современное дошкольное образование. Теория и практика, 2022. – №1(109). – С. 18-29. URL: https://repository.kpfu.ru/?p_id=262165  (дата обращения: 14.10.2022).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</w:r>
      <w:proofErr w:type="spellStart"/>
      <w:r w:rsidRPr="00AC1B0E">
        <w:rPr>
          <w:sz w:val="28"/>
          <w:szCs w:val="28"/>
        </w:rPr>
        <w:t>Газизова</w:t>
      </w:r>
      <w:proofErr w:type="spellEnd"/>
      <w:r w:rsidRPr="00AC1B0E">
        <w:rPr>
          <w:sz w:val="28"/>
          <w:szCs w:val="28"/>
        </w:rPr>
        <w:t xml:space="preserve">, Ф. С. Развивающая игра в развитии познавательной активности детей дошкольного возраста / Ф. С </w:t>
      </w:r>
      <w:proofErr w:type="spellStart"/>
      <w:r w:rsidRPr="00AC1B0E">
        <w:rPr>
          <w:sz w:val="28"/>
          <w:szCs w:val="28"/>
        </w:rPr>
        <w:t>Газизова</w:t>
      </w:r>
      <w:proofErr w:type="spellEnd"/>
      <w:r w:rsidRPr="00AC1B0E">
        <w:rPr>
          <w:sz w:val="28"/>
          <w:szCs w:val="28"/>
        </w:rPr>
        <w:t xml:space="preserve">, А. </w:t>
      </w:r>
      <w:proofErr w:type="spellStart"/>
      <w:r w:rsidRPr="00AC1B0E">
        <w:rPr>
          <w:sz w:val="28"/>
          <w:szCs w:val="28"/>
        </w:rPr>
        <w:t>Р.Нуриева</w:t>
      </w:r>
      <w:proofErr w:type="spellEnd"/>
      <w:r w:rsidRPr="00AC1B0E">
        <w:rPr>
          <w:sz w:val="28"/>
          <w:szCs w:val="28"/>
        </w:rPr>
        <w:t xml:space="preserve">, Е. В.  </w:t>
      </w:r>
      <w:proofErr w:type="spellStart"/>
      <w:r w:rsidRPr="00AC1B0E">
        <w:rPr>
          <w:sz w:val="28"/>
          <w:szCs w:val="28"/>
        </w:rPr>
        <w:t>Цыбулина</w:t>
      </w:r>
      <w:proofErr w:type="spellEnd"/>
      <w:r w:rsidRPr="00AC1B0E">
        <w:rPr>
          <w:sz w:val="28"/>
          <w:szCs w:val="28"/>
        </w:rPr>
        <w:t xml:space="preserve"> 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электронный // Проблемы современного педагогического образования, 2022. – №74-1. URL: https://cyberleninka.ru/article/n/razvivayuschaya-igra-v-razvitii-poznavatelnoy-aktivnosti-detey-doshkolnogo-vozrasta (дата обращения: 14.10.2022). –  Режим доступа:  свободный.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</w:r>
      <w:proofErr w:type="spellStart"/>
      <w:r w:rsidRPr="00AC1B0E">
        <w:rPr>
          <w:sz w:val="28"/>
          <w:szCs w:val="28"/>
        </w:rPr>
        <w:t>Гайфуллин</w:t>
      </w:r>
      <w:proofErr w:type="spellEnd"/>
      <w:r w:rsidRPr="00AC1B0E">
        <w:rPr>
          <w:sz w:val="28"/>
          <w:szCs w:val="28"/>
        </w:rPr>
        <w:t xml:space="preserve">, В. Г. </w:t>
      </w:r>
      <w:proofErr w:type="gramStart"/>
      <w:r w:rsidRPr="00AC1B0E">
        <w:rPr>
          <w:sz w:val="28"/>
          <w:szCs w:val="28"/>
        </w:rPr>
        <w:t>Национальный</w:t>
      </w:r>
      <w:proofErr w:type="gramEnd"/>
      <w:r w:rsidRPr="00AC1B0E">
        <w:rPr>
          <w:sz w:val="28"/>
          <w:szCs w:val="28"/>
        </w:rPr>
        <w:t xml:space="preserve"> и региональные компоненты стандарта образования / В. Г. </w:t>
      </w:r>
      <w:proofErr w:type="spellStart"/>
      <w:r w:rsidRPr="00AC1B0E">
        <w:rPr>
          <w:sz w:val="28"/>
          <w:szCs w:val="28"/>
        </w:rPr>
        <w:t>Гайфуллин</w:t>
      </w:r>
      <w:proofErr w:type="spellEnd"/>
      <w:r w:rsidRPr="00AC1B0E">
        <w:rPr>
          <w:sz w:val="28"/>
          <w:szCs w:val="28"/>
        </w:rPr>
        <w:t xml:space="preserve"> // Ученые записки: Тат. гос. </w:t>
      </w:r>
      <w:proofErr w:type="spellStart"/>
      <w:r w:rsidRPr="00AC1B0E">
        <w:rPr>
          <w:sz w:val="28"/>
          <w:szCs w:val="28"/>
        </w:rPr>
        <w:t>гуманит</w:t>
      </w:r>
      <w:proofErr w:type="spellEnd"/>
      <w:r w:rsidRPr="00AC1B0E">
        <w:rPr>
          <w:sz w:val="28"/>
          <w:szCs w:val="28"/>
        </w:rPr>
        <w:t xml:space="preserve">. </w:t>
      </w:r>
      <w:proofErr w:type="spellStart"/>
      <w:r w:rsidRPr="00AC1B0E">
        <w:rPr>
          <w:sz w:val="28"/>
          <w:szCs w:val="28"/>
        </w:rPr>
        <w:t>пед</w:t>
      </w:r>
      <w:proofErr w:type="spellEnd"/>
      <w:r w:rsidRPr="00AC1B0E">
        <w:rPr>
          <w:sz w:val="28"/>
          <w:szCs w:val="28"/>
        </w:rPr>
        <w:t>. ун-т</w:t>
      </w:r>
      <w:proofErr w:type="gramStart"/>
      <w:r w:rsidRPr="00AC1B0E">
        <w:rPr>
          <w:sz w:val="28"/>
          <w:szCs w:val="28"/>
        </w:rPr>
        <w:t xml:space="preserve">.,  </w:t>
      </w:r>
      <w:proofErr w:type="gramEnd"/>
      <w:r w:rsidRPr="00AC1B0E">
        <w:rPr>
          <w:sz w:val="28"/>
          <w:szCs w:val="28"/>
        </w:rPr>
        <w:t>1998. – №5. – С. 5–11.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>Горлова, О. А.  Формирование коммуникативно-речевых умений у детей раннего возраста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специальность 13.00.01 :  диссертация на соискание степени кандидата педагогических наук  / Горлова Ольга Александровна. – Москва, 2012. – 255 с.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>Деева, Е. В. Варианты взаимодействия системы дошкольного образования с семьей ребенка. Традиции и новаторство  / Е. В.  Деева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электронный // </w:t>
      </w:r>
      <w:proofErr w:type="spellStart"/>
      <w:r w:rsidRPr="00AC1B0E">
        <w:rPr>
          <w:sz w:val="28"/>
          <w:szCs w:val="28"/>
        </w:rPr>
        <w:lastRenderedPageBreak/>
        <w:t>Universum</w:t>
      </w:r>
      <w:proofErr w:type="spellEnd"/>
      <w:r w:rsidRPr="00AC1B0E">
        <w:rPr>
          <w:sz w:val="28"/>
          <w:szCs w:val="28"/>
        </w:rPr>
        <w:t>: психология и образование, 2021. – №11 (89). URL: https://cyberleninka.ru/article/n/varianty-vzaimodeystviya-sistemy-doshkolnogo-obrazovaniya-s-semyoy-rebyonka-traditsii-i-novatorstvo (дата обращения: 14.10.2021). –  Режим доступа:  свободный.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</w:r>
      <w:proofErr w:type="spellStart"/>
      <w:r w:rsidRPr="00AC1B0E">
        <w:rPr>
          <w:sz w:val="28"/>
          <w:szCs w:val="28"/>
        </w:rPr>
        <w:t>Ломбина</w:t>
      </w:r>
      <w:proofErr w:type="spellEnd"/>
      <w:r w:rsidRPr="00AC1B0E">
        <w:rPr>
          <w:sz w:val="28"/>
          <w:szCs w:val="28"/>
        </w:rPr>
        <w:t>, Т. Н. Целенаправленное развитие речи у дошкольников в соответствии с принципом дифференциации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по авторской программе специальность19.00.07: диссертация на соискание степени кандидата психологических наук  / </w:t>
      </w:r>
      <w:proofErr w:type="spellStart"/>
      <w:r w:rsidRPr="00AC1B0E">
        <w:rPr>
          <w:sz w:val="28"/>
          <w:szCs w:val="28"/>
        </w:rPr>
        <w:t>Ломбина</w:t>
      </w:r>
      <w:proofErr w:type="spellEnd"/>
      <w:r w:rsidRPr="00AC1B0E">
        <w:rPr>
          <w:sz w:val="28"/>
          <w:szCs w:val="28"/>
        </w:rPr>
        <w:t xml:space="preserve"> Тамара Николаевна. – Москва, 2010. – 200 с.: ил. РГБ ОД, 61 10-19/520–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 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>Макарова, В. Н. О цели и содержании подготовки педагогов к работе по речевому и лингвистическому развитию детей дошкольного возраста / В. Н. Макарова // Актуальные проблемы и тенденции современного дошкольного образования: Сборник науч. статей. – Минск: БГПУ, 2011. – С. 178-181. 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</w:r>
      <w:proofErr w:type="spellStart"/>
      <w:r w:rsidRPr="00AC1B0E">
        <w:rPr>
          <w:sz w:val="28"/>
          <w:szCs w:val="28"/>
        </w:rPr>
        <w:t>Муллагаянова</w:t>
      </w:r>
      <w:proofErr w:type="spellEnd"/>
      <w:r w:rsidRPr="00AC1B0E">
        <w:rPr>
          <w:sz w:val="28"/>
          <w:szCs w:val="28"/>
        </w:rPr>
        <w:t>, Г. С. Экспликация эмоционального состояния говорящего в момент речевого общения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на материале татарского, русского и английского языков:  10.02.02, 10.02.20  : диссертация на соискание степени кандидата филологических наук / </w:t>
      </w:r>
      <w:proofErr w:type="spellStart"/>
      <w:r w:rsidRPr="00AC1B0E">
        <w:rPr>
          <w:sz w:val="28"/>
          <w:szCs w:val="28"/>
        </w:rPr>
        <w:t>Муллагаянова</w:t>
      </w:r>
      <w:proofErr w:type="spellEnd"/>
      <w:r w:rsidRPr="00AC1B0E">
        <w:rPr>
          <w:sz w:val="28"/>
          <w:szCs w:val="28"/>
        </w:rPr>
        <w:t xml:space="preserve"> </w:t>
      </w:r>
      <w:proofErr w:type="spellStart"/>
      <w:r w:rsidRPr="00AC1B0E">
        <w:rPr>
          <w:sz w:val="28"/>
          <w:szCs w:val="28"/>
        </w:rPr>
        <w:t>Гульфия</w:t>
      </w:r>
      <w:proofErr w:type="spellEnd"/>
      <w:r w:rsidRPr="00AC1B0E">
        <w:rPr>
          <w:sz w:val="28"/>
          <w:szCs w:val="28"/>
        </w:rPr>
        <w:t xml:space="preserve"> </w:t>
      </w:r>
      <w:proofErr w:type="spellStart"/>
      <w:r w:rsidRPr="00AC1B0E">
        <w:rPr>
          <w:sz w:val="28"/>
          <w:szCs w:val="28"/>
        </w:rPr>
        <w:t>Сейтшарифовна</w:t>
      </w:r>
      <w:proofErr w:type="spellEnd"/>
      <w:r w:rsidRPr="00AC1B0E">
        <w:rPr>
          <w:sz w:val="28"/>
          <w:szCs w:val="28"/>
        </w:rPr>
        <w:t>. – Тобольск, 2010. – 163 с.: ил. РГБ ОД, 61 11-10/56–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 xml:space="preserve">Николаева, А.Ю. Формирование </w:t>
      </w:r>
      <w:proofErr w:type="spellStart"/>
      <w:r w:rsidRPr="00AC1B0E">
        <w:rPr>
          <w:sz w:val="28"/>
          <w:szCs w:val="28"/>
        </w:rPr>
        <w:t>билингвальной</w:t>
      </w:r>
      <w:proofErr w:type="spellEnd"/>
      <w:r w:rsidRPr="00AC1B0E">
        <w:rPr>
          <w:sz w:val="28"/>
          <w:szCs w:val="28"/>
        </w:rPr>
        <w:t xml:space="preserve"> образовательно-развивающей среды на дошкольном этапе обучения иностранному языку: 13.00.02: диссертация на соискание степени кандидата педагогических наук / Николаева Анна-Мария Юрьевна. – Москва, 2018 – 223с.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 xml:space="preserve">Садыкова, Д. Ф. Поликультурная деятельность для развития языковой личности дошкольника на трех языках – русском, татарском и английском / Д. Ф. Садыкова, Р. Д.  </w:t>
      </w:r>
      <w:proofErr w:type="spellStart"/>
      <w:r w:rsidRPr="00AC1B0E">
        <w:rPr>
          <w:sz w:val="28"/>
          <w:szCs w:val="28"/>
        </w:rPr>
        <w:t>Нугманова</w:t>
      </w:r>
      <w:proofErr w:type="spellEnd"/>
      <w:r w:rsidRPr="00AC1B0E">
        <w:rPr>
          <w:sz w:val="28"/>
          <w:szCs w:val="28"/>
        </w:rPr>
        <w:t xml:space="preserve"> // Интерактивная наука, 2017. – №10. – [5] c.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 w:rsidRPr="00AC1B0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>Фаттахова, А. Р. Анализ состояния проблемы билингвизма в Татарстане / А. Р. Фаттахова.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электронный // Молодой ученый, 2021. –   № 20 (362). – С. 200-203. — URL: https://moluch.ru/archive/362/81074/ (дата обращения: 07.10.2022). –  Режим доступа:  Молодой ученый.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 w:rsidRPr="00AC1B0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</w:r>
      <w:proofErr w:type="spellStart"/>
      <w:r w:rsidRPr="00AC1B0E">
        <w:rPr>
          <w:sz w:val="28"/>
          <w:szCs w:val="28"/>
        </w:rPr>
        <w:t>Шабаева</w:t>
      </w:r>
      <w:proofErr w:type="spellEnd"/>
      <w:r w:rsidRPr="00AC1B0E">
        <w:rPr>
          <w:sz w:val="28"/>
          <w:szCs w:val="28"/>
        </w:rPr>
        <w:t>, Г. Ф. Формирование готовности студентов к педагогической диагностике речевого развития детей дошкольного возраста: 13.00.07</w:t>
      </w:r>
      <w:proofErr w:type="gramStart"/>
      <w:r w:rsidRPr="00AC1B0E">
        <w:rPr>
          <w:sz w:val="28"/>
          <w:szCs w:val="28"/>
        </w:rPr>
        <w:t xml:space="preserve">  :</w:t>
      </w:r>
      <w:proofErr w:type="gramEnd"/>
      <w:r w:rsidRPr="00AC1B0E">
        <w:rPr>
          <w:sz w:val="28"/>
          <w:szCs w:val="28"/>
        </w:rPr>
        <w:t xml:space="preserve">  диссертация на соискание степени кандидата педагогических наук / </w:t>
      </w:r>
      <w:proofErr w:type="spellStart"/>
      <w:r w:rsidRPr="00AC1B0E">
        <w:rPr>
          <w:sz w:val="28"/>
          <w:szCs w:val="28"/>
        </w:rPr>
        <w:t>Шабаева</w:t>
      </w:r>
      <w:proofErr w:type="spellEnd"/>
      <w:r w:rsidRPr="00AC1B0E">
        <w:rPr>
          <w:sz w:val="28"/>
          <w:szCs w:val="28"/>
        </w:rPr>
        <w:t xml:space="preserve"> Гузель </w:t>
      </w:r>
      <w:proofErr w:type="spellStart"/>
      <w:r w:rsidRPr="00AC1B0E">
        <w:rPr>
          <w:sz w:val="28"/>
          <w:szCs w:val="28"/>
        </w:rPr>
        <w:t>Фагимовна</w:t>
      </w:r>
      <w:proofErr w:type="spellEnd"/>
      <w:r w:rsidRPr="00AC1B0E">
        <w:rPr>
          <w:sz w:val="28"/>
          <w:szCs w:val="28"/>
        </w:rPr>
        <w:t xml:space="preserve"> – Москва, 2009. – 241 с. – Текст : непосредственный. </w:t>
      </w:r>
    </w:p>
    <w:p w:rsidR="00AC1B0E" w:rsidRPr="00AC1B0E" w:rsidRDefault="00AC1B0E" w:rsidP="00AC1B0E">
      <w:pPr>
        <w:jc w:val="both"/>
        <w:rPr>
          <w:sz w:val="28"/>
          <w:szCs w:val="28"/>
        </w:rPr>
      </w:pPr>
      <w:r w:rsidRPr="00AC1B0E">
        <w:rPr>
          <w:sz w:val="28"/>
          <w:szCs w:val="28"/>
        </w:rPr>
        <w:t>1</w:t>
      </w:r>
      <w:r w:rsidR="00511E26">
        <w:rPr>
          <w:sz w:val="28"/>
          <w:szCs w:val="28"/>
        </w:rPr>
        <w:t>5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>Юсупова, Г. Ф. Поликультурная языковая подготовка дошкольника / Г. Ф.  Юсупова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электронный // Вестник </w:t>
      </w:r>
      <w:proofErr w:type="spellStart"/>
      <w:r w:rsidRPr="00AC1B0E">
        <w:rPr>
          <w:sz w:val="28"/>
          <w:szCs w:val="28"/>
        </w:rPr>
        <w:t>ЮУрГГПУ</w:t>
      </w:r>
      <w:proofErr w:type="spellEnd"/>
      <w:r w:rsidRPr="00AC1B0E">
        <w:rPr>
          <w:sz w:val="28"/>
          <w:szCs w:val="28"/>
        </w:rPr>
        <w:t>, 2011. – №12-1. URL: https://cyberleninka.ru/article/n/polikulturnaya-yazykovaya-podgotovka-doshkolnika (дата обращения: 28.11.2021). –  Режим доступа:  свободный.</w:t>
      </w:r>
    </w:p>
    <w:p w:rsidR="00AC1B0E" w:rsidRDefault="00AC1B0E" w:rsidP="00AC1B0E">
      <w:pPr>
        <w:jc w:val="both"/>
        <w:rPr>
          <w:sz w:val="28"/>
          <w:szCs w:val="28"/>
        </w:rPr>
      </w:pPr>
      <w:r w:rsidRPr="00AC1B0E">
        <w:rPr>
          <w:sz w:val="28"/>
          <w:szCs w:val="28"/>
        </w:rPr>
        <w:t>1</w:t>
      </w:r>
      <w:r w:rsidR="00511E26">
        <w:rPr>
          <w:sz w:val="28"/>
          <w:szCs w:val="28"/>
        </w:rPr>
        <w:t>6</w:t>
      </w:r>
      <w:r w:rsidRPr="00AC1B0E">
        <w:rPr>
          <w:sz w:val="28"/>
          <w:szCs w:val="28"/>
        </w:rPr>
        <w:t>.</w:t>
      </w:r>
      <w:r w:rsidRPr="00AC1B0E">
        <w:rPr>
          <w:sz w:val="28"/>
          <w:szCs w:val="28"/>
        </w:rPr>
        <w:tab/>
        <w:t>Юсупова, Г. Ф. Педагогическая технология поликультурного языкового развития детей дошкольного возраста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13.00.01: диссертация на соискание степени кандидата педагогических наук / Юсупова </w:t>
      </w:r>
      <w:proofErr w:type="spellStart"/>
      <w:r w:rsidRPr="00AC1B0E">
        <w:rPr>
          <w:sz w:val="28"/>
          <w:szCs w:val="28"/>
        </w:rPr>
        <w:t>Гульназ</w:t>
      </w:r>
      <w:proofErr w:type="spellEnd"/>
      <w:r w:rsidRPr="00AC1B0E">
        <w:rPr>
          <w:sz w:val="28"/>
          <w:szCs w:val="28"/>
        </w:rPr>
        <w:t xml:space="preserve"> </w:t>
      </w:r>
      <w:proofErr w:type="spellStart"/>
      <w:r w:rsidRPr="00AC1B0E">
        <w:rPr>
          <w:sz w:val="28"/>
          <w:szCs w:val="28"/>
        </w:rPr>
        <w:t>Фаритовна</w:t>
      </w:r>
      <w:proofErr w:type="spellEnd"/>
      <w:r w:rsidRPr="00AC1B0E">
        <w:rPr>
          <w:sz w:val="28"/>
          <w:szCs w:val="28"/>
        </w:rPr>
        <w:t xml:space="preserve"> –  Казань, 2012. –  312 с. : ил – Текст : непосредственный.</w:t>
      </w:r>
    </w:p>
    <w:p w:rsidR="00511E26" w:rsidRPr="00AC1B0E" w:rsidRDefault="00511E26" w:rsidP="00AC1B0E">
      <w:pPr>
        <w:jc w:val="both"/>
        <w:rPr>
          <w:sz w:val="28"/>
          <w:szCs w:val="28"/>
        </w:rPr>
      </w:pPr>
    </w:p>
    <w:p w:rsidR="006E2B97" w:rsidRPr="00511E26" w:rsidRDefault="006E2B97" w:rsidP="006E2B97">
      <w:pPr>
        <w:jc w:val="both"/>
        <w:rPr>
          <w:i/>
          <w:sz w:val="28"/>
          <w:szCs w:val="28"/>
        </w:rPr>
      </w:pPr>
      <w:r w:rsidRPr="00511E26">
        <w:rPr>
          <w:i/>
          <w:sz w:val="28"/>
          <w:szCs w:val="28"/>
        </w:rPr>
        <w:t>– средства контроля и диагностики (анкеты, опросники, тестовые материалы, критерии</w:t>
      </w:r>
      <w:r w:rsidRPr="00511E26">
        <w:rPr>
          <w:i/>
          <w:sz w:val="28"/>
          <w:szCs w:val="28"/>
        </w:rPr>
        <w:t xml:space="preserve"> </w:t>
      </w:r>
      <w:r w:rsidRPr="00511E26">
        <w:rPr>
          <w:i/>
          <w:sz w:val="28"/>
          <w:szCs w:val="28"/>
        </w:rPr>
        <w:t>оценки, их показатели и др.)</w:t>
      </w:r>
      <w:r w:rsidR="00AC1B0E" w:rsidRPr="00511E26">
        <w:rPr>
          <w:i/>
          <w:sz w:val="28"/>
          <w:szCs w:val="28"/>
        </w:rPr>
        <w:t>:</w:t>
      </w:r>
    </w:p>
    <w:p w:rsidR="00AC1B0E" w:rsidRPr="00AC1B0E" w:rsidRDefault="00AC1B0E" w:rsidP="00AC1B0E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AC1B0E">
        <w:rPr>
          <w:sz w:val="28"/>
          <w:szCs w:val="28"/>
        </w:rPr>
        <w:lastRenderedPageBreak/>
        <w:t>Даскалова</w:t>
      </w:r>
      <w:proofErr w:type="spellEnd"/>
      <w:r w:rsidRPr="00AC1B0E">
        <w:rPr>
          <w:sz w:val="28"/>
          <w:szCs w:val="28"/>
        </w:rPr>
        <w:t xml:space="preserve">, Ф.Г. Диагностика речевого развития детей дошкольного возраста как объект воздействия при обучении родному языку в детском саду / Ф.Г. </w:t>
      </w:r>
      <w:proofErr w:type="spellStart"/>
      <w:r w:rsidRPr="00AC1B0E">
        <w:rPr>
          <w:sz w:val="28"/>
          <w:szCs w:val="28"/>
        </w:rPr>
        <w:t>Даскалова</w:t>
      </w:r>
      <w:proofErr w:type="spellEnd"/>
      <w:r w:rsidRPr="00AC1B0E">
        <w:rPr>
          <w:sz w:val="28"/>
          <w:szCs w:val="28"/>
        </w:rPr>
        <w:t xml:space="preserve"> // Педагогические условия формирования социальной активности у детей дошкольного возраста. – М., 1989.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непосредственный.</w:t>
      </w:r>
    </w:p>
    <w:p w:rsidR="00AC1B0E" w:rsidRPr="00AC1B0E" w:rsidRDefault="00AC1B0E" w:rsidP="00AC1B0E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AC1B0E">
        <w:rPr>
          <w:sz w:val="28"/>
          <w:szCs w:val="28"/>
        </w:rPr>
        <w:t xml:space="preserve">Щеглова, И. В. Комплекс анкет для исследования коммуникативного поведения естественных </w:t>
      </w:r>
      <w:proofErr w:type="spellStart"/>
      <w:r w:rsidRPr="00AC1B0E">
        <w:rPr>
          <w:sz w:val="28"/>
          <w:szCs w:val="28"/>
        </w:rPr>
        <w:t>билингвов</w:t>
      </w:r>
      <w:proofErr w:type="spellEnd"/>
      <w:r w:rsidRPr="00AC1B0E">
        <w:rPr>
          <w:sz w:val="28"/>
          <w:szCs w:val="28"/>
        </w:rPr>
        <w:t xml:space="preserve"> / И. В.  Щеглова – Текст</w:t>
      </w:r>
      <w:proofErr w:type="gramStart"/>
      <w:r w:rsidRPr="00AC1B0E">
        <w:rPr>
          <w:sz w:val="28"/>
          <w:szCs w:val="28"/>
        </w:rPr>
        <w:t xml:space="preserve"> :</w:t>
      </w:r>
      <w:proofErr w:type="gramEnd"/>
      <w:r w:rsidRPr="00AC1B0E">
        <w:rPr>
          <w:sz w:val="28"/>
          <w:szCs w:val="28"/>
        </w:rPr>
        <w:t xml:space="preserve"> электронный // Филологические науки. Вопросы теории и практики, 2018. – №9-2 (87). URL: https://cyberleninka.ru/article/n/kompleks-anket-dlya-issledovaniya-kommunikativnogo-povedeniya-estestvennyh-bilingvov (дата обращения: 15.10.2021). –  Режим доступа:  Научная электронная библиотека </w:t>
      </w:r>
      <w:proofErr w:type="spellStart"/>
      <w:r w:rsidRPr="00AC1B0E">
        <w:rPr>
          <w:sz w:val="28"/>
          <w:szCs w:val="28"/>
        </w:rPr>
        <w:t>Киберлинка</w:t>
      </w:r>
      <w:proofErr w:type="spellEnd"/>
      <w:r w:rsidRPr="00AC1B0E">
        <w:rPr>
          <w:sz w:val="28"/>
          <w:szCs w:val="28"/>
        </w:rPr>
        <w:t>.</w:t>
      </w:r>
    </w:p>
    <w:p w:rsidR="00253458" w:rsidRPr="006E2B97" w:rsidRDefault="007176CD" w:rsidP="00C90A34">
      <w:pPr>
        <w:tabs>
          <w:tab w:val="left" w:pos="284"/>
        </w:tabs>
        <w:jc w:val="both"/>
        <w:rPr>
          <w:b/>
          <w:sz w:val="28"/>
        </w:rPr>
      </w:pPr>
      <w:r>
        <w:rPr>
          <w:b/>
          <w:sz w:val="28"/>
        </w:rPr>
        <w:t>5</w:t>
      </w:r>
      <w:r w:rsidR="00253458" w:rsidRPr="006E2B97">
        <w:rPr>
          <w:b/>
          <w:sz w:val="28"/>
        </w:rPr>
        <w:t>.</w:t>
      </w:r>
      <w:r w:rsidR="00253458" w:rsidRPr="006E2B97">
        <w:rPr>
          <w:b/>
          <w:sz w:val="28"/>
        </w:rPr>
        <w:tab/>
        <w:t>Система управления инновационной деятельностью:</w:t>
      </w:r>
    </w:p>
    <w:p w:rsidR="00253458" w:rsidRDefault="007170A0" w:rsidP="00C90A34">
      <w:pPr>
        <w:tabs>
          <w:tab w:val="left" w:pos="284"/>
        </w:tabs>
        <w:jc w:val="both"/>
        <w:rPr>
          <w:sz w:val="28"/>
        </w:rPr>
      </w:pPr>
      <w:r w:rsidRPr="007170A0">
        <w:rPr>
          <w:rFonts w:eastAsia="Calibri"/>
          <w:spacing w:val="-1"/>
          <w:sz w:val="28"/>
          <w:szCs w:val="22"/>
          <w:lang w:eastAsia="en-US"/>
        </w:rPr>
        <w:t>Выполнение</w:t>
      </w:r>
      <w:r w:rsidRPr="007170A0">
        <w:rPr>
          <w:rFonts w:eastAsia="Calibri"/>
          <w:spacing w:val="26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проекта</w:t>
      </w:r>
      <w:r w:rsidRPr="007170A0">
        <w:rPr>
          <w:rFonts w:eastAsia="Calibri"/>
          <w:spacing w:val="26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z w:val="28"/>
          <w:szCs w:val="22"/>
          <w:lang w:eastAsia="en-US"/>
        </w:rPr>
        <w:t>и</w:t>
      </w:r>
      <w:r w:rsidRPr="007170A0">
        <w:rPr>
          <w:rFonts w:eastAsia="Calibri"/>
          <w:spacing w:val="24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контроль</w:t>
      </w:r>
      <w:r w:rsidRPr="007170A0">
        <w:rPr>
          <w:rFonts w:eastAsia="Calibri"/>
          <w:spacing w:val="25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z w:val="28"/>
          <w:szCs w:val="22"/>
          <w:lang w:eastAsia="en-US"/>
        </w:rPr>
        <w:t>его</w:t>
      </w:r>
      <w:r w:rsidRPr="007170A0">
        <w:rPr>
          <w:rFonts w:eastAsia="Calibri"/>
          <w:spacing w:val="27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реализации</w:t>
      </w:r>
      <w:r w:rsidRPr="007170A0">
        <w:rPr>
          <w:rFonts w:eastAsia="Calibri"/>
          <w:spacing w:val="23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осуществляются образовательным</w:t>
      </w:r>
      <w:r w:rsidRPr="007170A0">
        <w:rPr>
          <w:rFonts w:eastAsia="Calibri"/>
          <w:sz w:val="28"/>
          <w:szCs w:val="22"/>
          <w:lang w:eastAsia="en-US"/>
        </w:rPr>
        <w:t xml:space="preserve"> </w:t>
      </w:r>
      <w:r w:rsidRPr="007170A0">
        <w:rPr>
          <w:rFonts w:eastAsia="Calibri"/>
          <w:spacing w:val="-1"/>
          <w:sz w:val="28"/>
          <w:szCs w:val="22"/>
          <w:lang w:eastAsia="en-US"/>
        </w:rPr>
        <w:t>учреждением</w:t>
      </w:r>
      <w:r w:rsidRPr="007170A0">
        <w:rPr>
          <w:sz w:val="28"/>
        </w:rPr>
        <w:t xml:space="preserve"> </w:t>
      </w:r>
      <w:r>
        <w:rPr>
          <w:sz w:val="28"/>
        </w:rPr>
        <w:t xml:space="preserve">на основе </w:t>
      </w:r>
      <w:r w:rsidRPr="007170A0">
        <w:rPr>
          <w:sz w:val="28"/>
        </w:rPr>
        <w:t>разработанных локальных актов, регламентирующих деятельность организации в ходе реализации инновационного проекта</w:t>
      </w:r>
      <w:r>
        <w:rPr>
          <w:sz w:val="28"/>
        </w:rPr>
        <w:t>:</w:t>
      </w:r>
    </w:p>
    <w:p w:rsidR="007170A0" w:rsidRDefault="007170A0" w:rsidP="007170A0">
      <w:pPr>
        <w:tabs>
          <w:tab w:val="left" w:pos="284"/>
        </w:tabs>
        <w:jc w:val="both"/>
        <w:rPr>
          <w:sz w:val="28"/>
        </w:rPr>
      </w:pPr>
      <w:r w:rsidRPr="007170A0">
        <w:rPr>
          <w:sz w:val="28"/>
        </w:rPr>
        <w:t>П</w:t>
      </w:r>
      <w:r>
        <w:rPr>
          <w:sz w:val="28"/>
        </w:rPr>
        <w:t xml:space="preserve">оложение </w:t>
      </w:r>
      <w:r w:rsidRPr="007170A0">
        <w:rPr>
          <w:sz w:val="28"/>
        </w:rPr>
        <w:t>об инновационной и экспериментальной деятельности</w:t>
      </w:r>
      <w:r>
        <w:rPr>
          <w:sz w:val="28"/>
        </w:rPr>
        <w:t xml:space="preserve"> МБДОУ «Детский сад №333»;</w:t>
      </w:r>
    </w:p>
    <w:p w:rsidR="007170A0" w:rsidRDefault="007170A0" w:rsidP="007170A0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Положение о рабочей группе МБДОУ «Детский сад №333»;</w:t>
      </w:r>
    </w:p>
    <w:p w:rsidR="007170A0" w:rsidRDefault="007170A0" w:rsidP="007170A0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Программа развития МБДОУ «Детский сад №333»;</w:t>
      </w:r>
    </w:p>
    <w:p w:rsidR="007170A0" w:rsidRDefault="007170A0" w:rsidP="007170A0">
      <w:pPr>
        <w:tabs>
          <w:tab w:val="left" w:pos="284"/>
        </w:tabs>
        <w:jc w:val="both"/>
        <w:rPr>
          <w:color w:val="000000"/>
          <w:position w:val="-1"/>
          <w:sz w:val="28"/>
          <w:szCs w:val="28"/>
        </w:rPr>
      </w:pPr>
      <w:r>
        <w:rPr>
          <w:sz w:val="28"/>
        </w:rPr>
        <w:t>Приказ о создании рабочей группы проекта на тему «</w:t>
      </w:r>
      <w:r w:rsidRPr="00633313">
        <w:rPr>
          <w:color w:val="000000"/>
          <w:position w:val="-1"/>
          <w:sz w:val="28"/>
          <w:szCs w:val="28"/>
        </w:rPr>
        <w:t>Этнокультурный компонент в решении задач речевого развития детей раннего возраста</w:t>
      </w:r>
      <w:r>
        <w:rPr>
          <w:color w:val="000000"/>
          <w:position w:val="-1"/>
          <w:sz w:val="28"/>
          <w:szCs w:val="28"/>
        </w:rPr>
        <w:t>»;</w:t>
      </w:r>
    </w:p>
    <w:p w:rsidR="007170A0" w:rsidRPr="007170A0" w:rsidRDefault="007170A0" w:rsidP="007170A0">
      <w:pPr>
        <w:tabs>
          <w:tab w:val="left" w:pos="284"/>
        </w:tabs>
        <w:jc w:val="both"/>
        <w:rPr>
          <w:color w:val="000000"/>
          <w:position w:val="-1"/>
          <w:sz w:val="28"/>
          <w:szCs w:val="28"/>
        </w:rPr>
      </w:pPr>
      <w:r w:rsidRPr="007170A0">
        <w:rPr>
          <w:color w:val="000000"/>
          <w:position w:val="-1"/>
          <w:sz w:val="28"/>
          <w:szCs w:val="28"/>
        </w:rPr>
        <w:t xml:space="preserve">Инновационный проект </w:t>
      </w:r>
      <w:proofErr w:type="spellStart"/>
      <w:r w:rsidRPr="007170A0">
        <w:rPr>
          <w:color w:val="000000"/>
          <w:position w:val="-1"/>
          <w:sz w:val="28"/>
          <w:szCs w:val="28"/>
        </w:rPr>
        <w:t>М</w:t>
      </w:r>
      <w:r>
        <w:rPr>
          <w:color w:val="000000"/>
          <w:position w:val="-1"/>
          <w:sz w:val="28"/>
          <w:szCs w:val="28"/>
        </w:rPr>
        <w:t>б</w:t>
      </w:r>
      <w:r w:rsidRPr="007170A0">
        <w:rPr>
          <w:color w:val="000000"/>
          <w:position w:val="-1"/>
          <w:sz w:val="28"/>
          <w:szCs w:val="28"/>
        </w:rPr>
        <w:t>ДОУ</w:t>
      </w:r>
      <w:proofErr w:type="spellEnd"/>
      <w:r w:rsidRPr="007170A0">
        <w:rPr>
          <w:color w:val="000000"/>
          <w:position w:val="-1"/>
          <w:sz w:val="28"/>
          <w:szCs w:val="28"/>
        </w:rPr>
        <w:t xml:space="preserve"> «Детский сад №</w:t>
      </w:r>
      <w:r>
        <w:rPr>
          <w:color w:val="000000"/>
          <w:position w:val="-1"/>
          <w:sz w:val="28"/>
          <w:szCs w:val="28"/>
        </w:rPr>
        <w:t>333</w:t>
      </w:r>
      <w:r w:rsidRPr="007170A0">
        <w:rPr>
          <w:color w:val="000000"/>
          <w:position w:val="-1"/>
          <w:sz w:val="28"/>
          <w:szCs w:val="28"/>
        </w:rPr>
        <w:t>»</w:t>
      </w:r>
      <w:r>
        <w:rPr>
          <w:color w:val="000000"/>
          <w:position w:val="-1"/>
          <w:sz w:val="28"/>
          <w:szCs w:val="28"/>
        </w:rPr>
        <w:t xml:space="preserve"> Советского</w:t>
      </w:r>
      <w:r w:rsidRPr="007170A0">
        <w:rPr>
          <w:color w:val="000000"/>
          <w:position w:val="-1"/>
          <w:sz w:val="28"/>
          <w:szCs w:val="28"/>
        </w:rPr>
        <w:t xml:space="preserve"> района г. Казани</w:t>
      </w:r>
    </w:p>
    <w:p w:rsidR="007170A0" w:rsidRDefault="007170A0" w:rsidP="007170A0">
      <w:pPr>
        <w:tabs>
          <w:tab w:val="left" w:pos="284"/>
        </w:tabs>
        <w:jc w:val="both"/>
        <w:rPr>
          <w:color w:val="000000"/>
          <w:position w:val="-1"/>
          <w:sz w:val="28"/>
          <w:szCs w:val="28"/>
        </w:rPr>
      </w:pPr>
      <w:r w:rsidRPr="007170A0">
        <w:rPr>
          <w:color w:val="000000"/>
          <w:position w:val="-1"/>
          <w:sz w:val="28"/>
          <w:szCs w:val="28"/>
        </w:rPr>
        <w:t>по теме: «Этнокультурный компонент в решении задач речевого развития детей раннего возраста» на 20</w:t>
      </w:r>
      <w:r>
        <w:rPr>
          <w:color w:val="000000"/>
          <w:position w:val="-1"/>
          <w:sz w:val="28"/>
          <w:szCs w:val="28"/>
        </w:rPr>
        <w:t>21</w:t>
      </w:r>
      <w:r w:rsidRPr="007170A0">
        <w:rPr>
          <w:color w:val="000000"/>
          <w:position w:val="-1"/>
          <w:sz w:val="28"/>
          <w:szCs w:val="28"/>
        </w:rPr>
        <w:t>-202</w:t>
      </w:r>
      <w:r w:rsidR="00BC3701">
        <w:rPr>
          <w:color w:val="000000"/>
          <w:position w:val="-1"/>
          <w:sz w:val="28"/>
          <w:szCs w:val="28"/>
        </w:rPr>
        <w:t>4</w:t>
      </w:r>
      <w:r w:rsidRPr="007170A0">
        <w:rPr>
          <w:color w:val="000000"/>
          <w:position w:val="-1"/>
          <w:sz w:val="28"/>
          <w:szCs w:val="28"/>
        </w:rPr>
        <w:t xml:space="preserve"> год</w:t>
      </w:r>
      <w:r w:rsidR="00F349A5">
        <w:rPr>
          <w:color w:val="000000"/>
          <w:position w:val="-1"/>
          <w:sz w:val="28"/>
          <w:szCs w:val="28"/>
        </w:rPr>
        <w:t>.</w:t>
      </w:r>
    </w:p>
    <w:p w:rsidR="00F349A5" w:rsidRDefault="00F349A5" w:rsidP="007170A0">
      <w:pPr>
        <w:tabs>
          <w:tab w:val="left" w:pos="284"/>
        </w:tabs>
        <w:jc w:val="both"/>
        <w:rPr>
          <w:color w:val="000000"/>
          <w:position w:val="-1"/>
          <w:sz w:val="28"/>
          <w:szCs w:val="28"/>
        </w:rPr>
      </w:pPr>
      <w:r>
        <w:rPr>
          <w:color w:val="000000"/>
          <w:position w:val="-1"/>
          <w:sz w:val="28"/>
          <w:szCs w:val="28"/>
        </w:rPr>
        <w:t>План работы рабочей группы на учебный год.</w:t>
      </w:r>
    </w:p>
    <w:p w:rsidR="007170A0" w:rsidRDefault="007170A0" w:rsidP="007170A0">
      <w:pPr>
        <w:tabs>
          <w:tab w:val="left" w:pos="284"/>
        </w:tabs>
        <w:jc w:val="both"/>
        <w:rPr>
          <w:sz w:val="28"/>
        </w:rPr>
      </w:pPr>
    </w:p>
    <w:p w:rsidR="00B22AD4" w:rsidRPr="00B22AD4" w:rsidRDefault="007176CD" w:rsidP="00B22AD4">
      <w:pPr>
        <w:tabs>
          <w:tab w:val="left" w:pos="284"/>
        </w:tabs>
        <w:jc w:val="both"/>
        <w:rPr>
          <w:sz w:val="28"/>
        </w:rPr>
      </w:pPr>
      <w:r>
        <w:rPr>
          <w:b/>
          <w:sz w:val="28"/>
        </w:rPr>
        <w:t>6</w:t>
      </w:r>
      <w:r w:rsidR="00253458" w:rsidRPr="00971311">
        <w:rPr>
          <w:b/>
          <w:sz w:val="28"/>
        </w:rPr>
        <w:t>.</w:t>
      </w:r>
      <w:r w:rsidR="00253458" w:rsidRPr="00971311">
        <w:rPr>
          <w:b/>
          <w:sz w:val="28"/>
        </w:rPr>
        <w:tab/>
        <w:t>Характеристика участников проекта (возрастные и другие особенности детей)</w:t>
      </w:r>
      <w:r w:rsidR="007170A0" w:rsidRPr="00971311">
        <w:rPr>
          <w:b/>
          <w:sz w:val="28"/>
        </w:rPr>
        <w:t>:</w:t>
      </w:r>
      <w:r w:rsidR="007170A0">
        <w:rPr>
          <w:sz w:val="28"/>
        </w:rPr>
        <w:t xml:space="preserve"> В МБДОУ «Детский сад №333» две группы раннего возраста, в каждой группе по 21 и 22 детей.</w:t>
      </w:r>
      <w:r w:rsidR="00B22AD4" w:rsidRPr="00B22AD4">
        <w:t xml:space="preserve"> </w:t>
      </w:r>
      <w:r w:rsidR="00B22AD4" w:rsidRPr="00B22AD4">
        <w:rPr>
          <w:sz w:val="28"/>
        </w:rPr>
        <w:t>Национальный состав семей таков: 28 % детей татары,  25 % русские и 47 % детей из семей, где родители разных национальностей.</w:t>
      </w:r>
      <w:r w:rsidR="00B22AD4" w:rsidRPr="00B22AD4">
        <w:t xml:space="preserve"> </w:t>
      </w:r>
      <w:r w:rsidR="00B22AD4" w:rsidRPr="00B22AD4">
        <w:rPr>
          <w:sz w:val="28"/>
        </w:rPr>
        <w:t>Особенность этих групп заключается в том, что во всех семьях основным языком общения является русский язык. Есть семьи, в которых  частично используется татарский язык в общении с детьми, но дети не используют его в своей речи. Возникает вопрос определения родного языка и подходов к его обучению. В силу того, что дети не могут свободно выражаться на татарском языке, несмотря на то, что являются татарами, могут также изучать татарский язык наравне с русскоговорящими детьми.</w:t>
      </w:r>
    </w:p>
    <w:p w:rsidR="00253458" w:rsidRDefault="00B22AD4" w:rsidP="00B22AD4">
      <w:pPr>
        <w:tabs>
          <w:tab w:val="left" w:pos="284"/>
        </w:tabs>
        <w:jc w:val="both"/>
        <w:rPr>
          <w:sz w:val="28"/>
        </w:rPr>
      </w:pPr>
      <w:r w:rsidRPr="00B22AD4">
        <w:rPr>
          <w:sz w:val="28"/>
        </w:rPr>
        <w:t>Около 55 % детей понимают татарскую речь, могут использовать отдельные слова в речи, обладают определенными элементарными навыками общения, могут выразить согласие или отрицание, благодарность, приветствие, прощание, при проговаривании слов правильно произносят звуки.</w:t>
      </w:r>
    </w:p>
    <w:p w:rsidR="00B22AD4" w:rsidRPr="0085160B" w:rsidRDefault="00B22AD4" w:rsidP="00B22AD4">
      <w:pPr>
        <w:tabs>
          <w:tab w:val="left" w:pos="284"/>
        </w:tabs>
        <w:jc w:val="both"/>
        <w:rPr>
          <w:sz w:val="28"/>
        </w:rPr>
      </w:pPr>
    </w:p>
    <w:p w:rsidR="00B22AD4" w:rsidRDefault="007176CD" w:rsidP="00511E26">
      <w:pPr>
        <w:tabs>
          <w:tab w:val="left" w:pos="284"/>
        </w:tabs>
        <w:jc w:val="both"/>
        <w:rPr>
          <w:sz w:val="28"/>
        </w:rPr>
      </w:pPr>
      <w:r>
        <w:rPr>
          <w:b/>
          <w:sz w:val="28"/>
        </w:rPr>
        <w:t>7</w:t>
      </w:r>
      <w:r w:rsidR="00B22AD4">
        <w:rPr>
          <w:b/>
          <w:sz w:val="28"/>
        </w:rPr>
        <w:t xml:space="preserve">. </w:t>
      </w:r>
      <w:r w:rsidR="00B22AD4" w:rsidRPr="00B22AD4">
        <w:rPr>
          <w:b/>
          <w:sz w:val="28"/>
        </w:rPr>
        <w:t>Инновационный продукт</w:t>
      </w:r>
      <w:r w:rsidR="00B22AD4">
        <w:rPr>
          <w:b/>
          <w:sz w:val="28"/>
        </w:rPr>
        <w:t xml:space="preserve">: </w:t>
      </w:r>
      <w:r w:rsidR="00B22AD4" w:rsidRPr="00B22AD4">
        <w:rPr>
          <w:sz w:val="28"/>
        </w:rPr>
        <w:t>Мето</w:t>
      </w:r>
      <w:r w:rsidR="00B22AD4">
        <w:rPr>
          <w:sz w:val="28"/>
        </w:rPr>
        <w:t xml:space="preserve">дические рекомендации по включению этнокультурного  </w:t>
      </w:r>
      <w:r w:rsidR="00B22AD4" w:rsidRPr="00B22AD4">
        <w:rPr>
          <w:sz w:val="28"/>
        </w:rPr>
        <w:t>компонент</w:t>
      </w:r>
      <w:r w:rsidR="00B22AD4">
        <w:rPr>
          <w:sz w:val="28"/>
        </w:rPr>
        <w:t>а</w:t>
      </w:r>
      <w:r w:rsidR="00B22AD4" w:rsidRPr="00B22AD4">
        <w:rPr>
          <w:sz w:val="28"/>
        </w:rPr>
        <w:t xml:space="preserve"> в решении задач речевого развития детей раннего возраста.</w:t>
      </w:r>
    </w:p>
    <w:p w:rsidR="00B22AD4" w:rsidRDefault="00B22AD4" w:rsidP="00511E26">
      <w:pPr>
        <w:tabs>
          <w:tab w:val="left" w:pos="284"/>
        </w:tabs>
        <w:jc w:val="both"/>
        <w:rPr>
          <w:sz w:val="28"/>
        </w:rPr>
      </w:pPr>
    </w:p>
    <w:p w:rsidR="00B22AD4" w:rsidRDefault="00B22AD4" w:rsidP="00511E26">
      <w:pPr>
        <w:tabs>
          <w:tab w:val="left" w:pos="284"/>
        </w:tabs>
        <w:jc w:val="both"/>
        <w:rPr>
          <w:b/>
          <w:sz w:val="28"/>
        </w:rPr>
      </w:pPr>
      <w:r>
        <w:rPr>
          <w:b/>
          <w:sz w:val="28"/>
        </w:rPr>
        <w:lastRenderedPageBreak/>
        <w:t>6.</w:t>
      </w:r>
      <w:r w:rsidRPr="00B22AD4">
        <w:rPr>
          <w:b/>
          <w:sz w:val="28"/>
        </w:rPr>
        <w:t xml:space="preserve"> Риски внедрения инновационного продукта</w:t>
      </w:r>
      <w:r>
        <w:rPr>
          <w:b/>
          <w:sz w:val="28"/>
        </w:rPr>
        <w:t>:</w:t>
      </w:r>
    </w:p>
    <w:p w:rsidR="007176CD" w:rsidRPr="007176CD" w:rsidRDefault="00B22AD4" w:rsidP="007176CD">
      <w:pPr>
        <w:pStyle w:val="1"/>
        <w:ind w:left="3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lang w:val="en-US" w:eastAsia="en-US"/>
        </w:rPr>
      </w:pPr>
      <w:r w:rsidRPr="00B22AD4">
        <w:t xml:space="preserve"> </w:t>
      </w:r>
      <w:r w:rsidR="007176CD" w:rsidRPr="007176CD">
        <w:rPr>
          <w:rFonts w:ascii="Times New Roman" w:eastAsia="Times New Roman" w:hAnsi="Times New Roman" w:cs="Times New Roman"/>
          <w:color w:val="auto"/>
          <w:spacing w:val="-3"/>
          <w:lang w:val="en-US" w:eastAsia="en-US"/>
        </w:rPr>
        <w:t>SWOT-</w:t>
      </w:r>
      <w:proofErr w:type="spellStart"/>
      <w:r w:rsidR="007176CD" w:rsidRPr="007176CD">
        <w:rPr>
          <w:rFonts w:ascii="Times New Roman" w:eastAsia="Times New Roman" w:hAnsi="Times New Roman" w:cs="Times New Roman"/>
          <w:color w:val="auto"/>
          <w:spacing w:val="-3"/>
          <w:lang w:val="en-US" w:eastAsia="en-US"/>
        </w:rPr>
        <w:t>анализ</w:t>
      </w:r>
      <w:proofErr w:type="spellEnd"/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789"/>
        <w:gridCol w:w="5279"/>
      </w:tblGrid>
      <w:tr w:rsidR="007176CD" w:rsidRPr="007176CD" w:rsidTr="006C714C">
        <w:trPr>
          <w:trHeight w:hRule="exact" w:val="360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316" w:lineRule="exact"/>
              <w:ind w:left="15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Внутренние</w:t>
            </w:r>
            <w:proofErr w:type="spellEnd"/>
            <w:r w:rsidRPr="007176CD">
              <w:rPr>
                <w:rFonts w:eastAsia="Calibri"/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риски</w:t>
            </w:r>
            <w:proofErr w:type="spellEnd"/>
          </w:p>
        </w:tc>
      </w:tr>
      <w:tr w:rsidR="007176CD" w:rsidRPr="007176CD" w:rsidTr="006C714C">
        <w:trPr>
          <w:trHeight w:hRule="exact" w:val="341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316" w:lineRule="exact"/>
              <w:ind w:left="6"/>
              <w:rPr>
                <w:sz w:val="28"/>
                <w:szCs w:val="28"/>
                <w:lang w:eastAsia="en-US"/>
              </w:rPr>
            </w:pP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Риски</w:t>
            </w:r>
            <w:proofErr w:type="spellEnd"/>
            <w:r w:rsidRPr="007176CD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проекта</w:t>
            </w:r>
            <w:proofErr w:type="spellEnd"/>
          </w:p>
        </w:tc>
        <w:tc>
          <w:tcPr>
            <w:tcW w:w="5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316" w:lineRule="exact"/>
              <w:ind w:left="6"/>
              <w:rPr>
                <w:sz w:val="28"/>
                <w:szCs w:val="28"/>
                <w:lang w:eastAsia="en-US"/>
              </w:rPr>
            </w:pP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Меры</w:t>
            </w:r>
            <w:proofErr w:type="spellEnd"/>
            <w:r w:rsidRPr="007176CD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z w:val="28"/>
                <w:szCs w:val="22"/>
                <w:lang w:eastAsia="en-US"/>
              </w:rPr>
              <w:t>для</w:t>
            </w:r>
            <w:proofErr w:type="spellEnd"/>
            <w:r w:rsidRPr="007176CD">
              <w:rPr>
                <w:rFonts w:eastAsia="Calibri"/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z w:val="28"/>
                <w:szCs w:val="22"/>
                <w:lang w:eastAsia="en-US"/>
              </w:rPr>
              <w:t>их</w:t>
            </w:r>
            <w:proofErr w:type="spellEnd"/>
            <w:r w:rsidRPr="007176CD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минимизации</w:t>
            </w:r>
            <w:proofErr w:type="spellEnd"/>
          </w:p>
        </w:tc>
      </w:tr>
      <w:tr w:rsidR="007176CD" w:rsidRPr="007176CD" w:rsidTr="006C714C">
        <w:trPr>
          <w:trHeight w:hRule="exact" w:val="1632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316" w:lineRule="exact"/>
              <w:ind w:left="6"/>
              <w:rPr>
                <w:sz w:val="28"/>
                <w:szCs w:val="28"/>
                <w:lang w:eastAsia="en-US"/>
              </w:rPr>
            </w:pP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Слабая</w:t>
            </w:r>
            <w:proofErr w:type="spellEnd"/>
            <w:r w:rsidRPr="007176CD">
              <w:rPr>
                <w:rFonts w:eastAsia="Calibri"/>
                <w:spacing w:val="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мотивация</w:t>
            </w:r>
            <w:proofErr w:type="spellEnd"/>
            <w:r w:rsidRPr="007176CD">
              <w:rPr>
                <w:rFonts w:eastAsia="Calibri"/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педагогов</w:t>
            </w:r>
            <w:proofErr w:type="spellEnd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239" w:lineRule="auto"/>
              <w:ind w:left="66" w:right="67"/>
              <w:rPr>
                <w:sz w:val="28"/>
                <w:szCs w:val="28"/>
                <w:lang w:eastAsia="en-US"/>
              </w:rPr>
            </w:pP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Методическая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работа: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проведение</w:t>
            </w:r>
            <w:r w:rsidRPr="007176CD">
              <w:rPr>
                <w:rFonts w:eastAsia="Calibri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 xml:space="preserve">консультаций, семинаров, тренингов,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и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др.</w:t>
            </w:r>
            <w:r w:rsidRPr="007176CD">
              <w:rPr>
                <w:rFonts w:eastAsia="Calibri"/>
                <w:spacing w:val="25"/>
                <w:sz w:val="28"/>
                <w:szCs w:val="22"/>
                <w:lang w:val="ru-RU"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Разработка</w:t>
            </w:r>
            <w:proofErr w:type="spellEnd"/>
            <w:r w:rsidRPr="007176CD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системы</w:t>
            </w:r>
            <w:proofErr w:type="spellEnd"/>
            <w:r w:rsidRPr="007176CD">
              <w:rPr>
                <w:rFonts w:eastAsia="Calibri"/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материального</w:t>
            </w:r>
            <w:proofErr w:type="spellEnd"/>
            <w:r w:rsidRPr="007176CD">
              <w:rPr>
                <w:rFonts w:eastAsia="Calibri"/>
                <w:spacing w:val="25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стимулирования</w:t>
            </w:r>
            <w:proofErr w:type="spellEnd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.</w:t>
            </w:r>
          </w:p>
        </w:tc>
      </w:tr>
      <w:tr w:rsidR="007176CD" w:rsidRPr="007176CD" w:rsidTr="006C714C">
        <w:trPr>
          <w:trHeight w:hRule="exact" w:val="1308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316" w:lineRule="exact"/>
              <w:ind w:left="6"/>
              <w:rPr>
                <w:sz w:val="28"/>
                <w:szCs w:val="28"/>
                <w:lang w:eastAsia="en-US"/>
              </w:rPr>
            </w:pP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Низкая</w:t>
            </w:r>
            <w:proofErr w:type="spellEnd"/>
            <w:r w:rsidRPr="007176CD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активность</w:t>
            </w:r>
            <w:proofErr w:type="spellEnd"/>
            <w:r w:rsidRPr="007176CD">
              <w:rPr>
                <w:rFonts w:eastAsia="Calibri"/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родителей</w:t>
            </w:r>
            <w:proofErr w:type="spellEnd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239" w:lineRule="auto"/>
              <w:ind w:left="66" w:right="348"/>
              <w:rPr>
                <w:sz w:val="28"/>
                <w:szCs w:val="28"/>
                <w:lang w:val="ru-RU" w:eastAsia="en-US"/>
              </w:rPr>
            </w:pP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Педагогическое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просвещение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родителей</w:t>
            </w:r>
            <w:r w:rsidRPr="007176CD">
              <w:rPr>
                <w:rFonts w:eastAsia="Calibri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через</w:t>
            </w:r>
            <w:r w:rsidRPr="007176CD">
              <w:rPr>
                <w:rFonts w:eastAsia="Calibri"/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различные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формы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работы,</w:t>
            </w:r>
            <w:r w:rsidRPr="007176CD">
              <w:rPr>
                <w:rFonts w:eastAsia="Calibri"/>
                <w:spacing w:val="26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вовлечение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в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>проектную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 xml:space="preserve"> деятельность.</w:t>
            </w:r>
          </w:p>
        </w:tc>
      </w:tr>
      <w:tr w:rsidR="007176CD" w:rsidRPr="007176CD" w:rsidTr="006C714C">
        <w:trPr>
          <w:trHeight w:hRule="exact" w:val="2916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ind w:left="6" w:right="146"/>
              <w:rPr>
                <w:sz w:val="28"/>
                <w:szCs w:val="28"/>
                <w:lang w:val="ru-RU" w:eastAsia="en-US"/>
              </w:rPr>
            </w:pP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Значительное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возрастание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нагрузки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на</w:t>
            </w:r>
            <w:r w:rsidRPr="007176CD">
              <w:rPr>
                <w:rFonts w:eastAsia="Calibri"/>
                <w:spacing w:val="28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 xml:space="preserve">педагогов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в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>процессе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подготовки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к</w:t>
            </w:r>
            <w:r w:rsidRPr="007176CD">
              <w:rPr>
                <w:rFonts w:eastAsia="Calibri"/>
                <w:spacing w:val="35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образовательному</w:t>
            </w:r>
            <w:r w:rsidRPr="007176CD">
              <w:rPr>
                <w:rFonts w:eastAsia="Calibri"/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процессу</w:t>
            </w:r>
            <w:r w:rsidRPr="007176CD">
              <w:rPr>
                <w:rFonts w:eastAsia="Calibri"/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из-за</w:t>
            </w:r>
            <w:r w:rsidRPr="007176CD">
              <w:rPr>
                <w:rFonts w:eastAsia="Calibri"/>
                <w:spacing w:val="25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недостаточного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количества</w:t>
            </w:r>
            <w:r w:rsidRPr="007176CD">
              <w:rPr>
                <w:rFonts w:eastAsia="Calibri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демонстрационного,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дидактического</w:t>
            </w:r>
            <w:r w:rsidRPr="007176CD">
              <w:rPr>
                <w:rFonts w:eastAsia="Calibri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материала,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технических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средств</w:t>
            </w:r>
            <w:r w:rsidRPr="007176CD">
              <w:rPr>
                <w:rFonts w:eastAsia="Calibri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обучения.</w:t>
            </w:r>
          </w:p>
        </w:tc>
        <w:tc>
          <w:tcPr>
            <w:tcW w:w="5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239" w:lineRule="auto"/>
              <w:ind w:left="66" w:right="308"/>
              <w:rPr>
                <w:sz w:val="28"/>
                <w:szCs w:val="28"/>
                <w:lang w:val="ru-RU" w:eastAsia="en-US"/>
              </w:rPr>
            </w:pP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Развитие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материально-технической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базы</w:t>
            </w:r>
            <w:r w:rsidRPr="007176CD">
              <w:rPr>
                <w:rFonts w:eastAsia="Calibri"/>
                <w:spacing w:val="2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учреждения.</w:t>
            </w:r>
          </w:p>
          <w:p w:rsidR="007176CD" w:rsidRPr="007176CD" w:rsidRDefault="007176CD" w:rsidP="007176CD">
            <w:pPr>
              <w:ind w:left="66" w:right="60"/>
              <w:rPr>
                <w:sz w:val="28"/>
                <w:szCs w:val="28"/>
                <w:lang w:val="ru-RU" w:eastAsia="en-US"/>
              </w:rPr>
            </w:pP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Создание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>методических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рекомендаций,</w:t>
            </w:r>
            <w:r w:rsidRPr="007176CD">
              <w:rPr>
                <w:rFonts w:eastAsia="Calibri"/>
                <w:spacing w:val="35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банка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 xml:space="preserve">сценариев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и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конспектов, накопление</w:t>
            </w:r>
            <w:r w:rsidRPr="007176CD">
              <w:rPr>
                <w:rFonts w:eastAsia="Calibri"/>
                <w:spacing w:val="30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и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систематизация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демонстрационного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и</w:t>
            </w:r>
            <w:r w:rsidRPr="007176CD">
              <w:rPr>
                <w:rFonts w:eastAsia="Calibri"/>
                <w:spacing w:val="28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дидактического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материала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для</w:t>
            </w:r>
            <w:r w:rsidRPr="007176CD">
              <w:rPr>
                <w:rFonts w:eastAsia="Calibri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воспитательно</w:t>
            </w:r>
            <w:proofErr w:type="spellEnd"/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-образовательного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процесса</w:t>
            </w:r>
            <w:r w:rsidRPr="007176CD">
              <w:rPr>
                <w:rFonts w:eastAsia="Calibri"/>
                <w:spacing w:val="27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в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М</w:t>
            </w:r>
            <w:r>
              <w:rPr>
                <w:rFonts w:eastAsia="Calibri"/>
                <w:sz w:val="28"/>
                <w:szCs w:val="22"/>
                <w:lang w:val="ru-RU" w:eastAsia="en-US"/>
              </w:rPr>
              <w:t>Б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ДОУ.</w:t>
            </w:r>
          </w:p>
        </w:tc>
      </w:tr>
      <w:tr w:rsidR="007176CD" w:rsidRPr="007176CD" w:rsidTr="006C714C">
        <w:trPr>
          <w:trHeight w:hRule="exact" w:val="1310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239" w:lineRule="auto"/>
              <w:ind w:left="126" w:right="139"/>
              <w:rPr>
                <w:sz w:val="28"/>
                <w:szCs w:val="28"/>
                <w:lang w:val="ru-RU" w:eastAsia="en-US"/>
              </w:rPr>
            </w:pP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Возможность</w:t>
            </w:r>
            <w:r w:rsidRPr="007176CD">
              <w:rPr>
                <w:rFonts w:eastAsia="Calibri"/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неполного</w:t>
            </w:r>
            <w:r w:rsidRPr="007176CD">
              <w:rPr>
                <w:rFonts w:eastAsia="Calibri"/>
                <w:spacing w:val="4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восприятия</w:t>
            </w:r>
            <w:r w:rsidRPr="007176CD">
              <w:rPr>
                <w:rFonts w:eastAsia="Calibri"/>
                <w:spacing w:val="28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воспитанниками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>данного</w:t>
            </w:r>
            <w:r w:rsidRPr="007176CD">
              <w:rPr>
                <w:rFonts w:eastAsia="Calibri"/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материала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в</w:t>
            </w:r>
            <w:r w:rsidRPr="007176CD">
              <w:rPr>
                <w:rFonts w:eastAsia="Calibri"/>
                <w:spacing w:val="37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процессе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освоения.</w:t>
            </w:r>
          </w:p>
        </w:tc>
        <w:tc>
          <w:tcPr>
            <w:tcW w:w="5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239" w:lineRule="auto"/>
              <w:ind w:left="66" w:right="314"/>
              <w:rPr>
                <w:sz w:val="28"/>
                <w:szCs w:val="28"/>
                <w:lang w:val="ru-RU" w:eastAsia="en-US"/>
              </w:rPr>
            </w:pP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Продумать пути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взаимодействия</w:t>
            </w:r>
            <w:r w:rsidRPr="007176CD">
              <w:rPr>
                <w:rFonts w:eastAsia="Calibri"/>
                <w:spacing w:val="28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педагогов, интеграции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2"/>
                <w:sz w:val="28"/>
                <w:szCs w:val="22"/>
                <w:lang w:val="ru-RU" w:eastAsia="en-US"/>
              </w:rPr>
              <w:t>страноведческого</w:t>
            </w:r>
            <w:r w:rsidRPr="007176CD">
              <w:rPr>
                <w:rFonts w:eastAsia="Calibri"/>
                <w:spacing w:val="45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компонента</w:t>
            </w:r>
            <w:r w:rsidRPr="007176CD">
              <w:rPr>
                <w:rFonts w:eastAsia="Calibri"/>
                <w:spacing w:val="69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val="ru-RU" w:eastAsia="en-US"/>
              </w:rPr>
              <w:t>во все</w:t>
            </w:r>
            <w:r w:rsidRPr="007176CD">
              <w:rPr>
                <w:rFonts w:eastAsia="Calibri"/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образовательные</w:t>
            </w:r>
            <w:r w:rsidRPr="007176CD">
              <w:rPr>
                <w:rFonts w:eastAsia="Calibri"/>
                <w:spacing w:val="29"/>
                <w:sz w:val="28"/>
                <w:szCs w:val="22"/>
                <w:lang w:val="ru-RU" w:eastAsia="en-US"/>
              </w:rPr>
              <w:t xml:space="preserve"> </w:t>
            </w:r>
            <w:r w:rsidRPr="007176CD">
              <w:rPr>
                <w:rFonts w:eastAsia="Calibri"/>
                <w:spacing w:val="-1"/>
                <w:sz w:val="28"/>
                <w:szCs w:val="22"/>
                <w:lang w:val="ru-RU" w:eastAsia="en-US"/>
              </w:rPr>
              <w:t>области</w:t>
            </w:r>
          </w:p>
        </w:tc>
      </w:tr>
      <w:tr w:rsidR="007176CD" w:rsidRPr="007176CD" w:rsidTr="006C714C">
        <w:trPr>
          <w:trHeight w:hRule="exact" w:val="353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314" w:lineRule="exact"/>
              <w:ind w:left="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Внешние</w:t>
            </w:r>
            <w:proofErr w:type="spellEnd"/>
            <w:r w:rsidRPr="007176CD">
              <w:rPr>
                <w:rFonts w:eastAsia="Calibri"/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риски</w:t>
            </w:r>
            <w:proofErr w:type="spellEnd"/>
          </w:p>
        </w:tc>
      </w:tr>
      <w:tr w:rsidR="007176CD" w:rsidRPr="007176CD" w:rsidTr="006C714C">
        <w:trPr>
          <w:trHeight w:hRule="exact" w:val="1968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spacing w:line="314" w:lineRule="exact"/>
              <w:ind w:left="6"/>
              <w:rPr>
                <w:sz w:val="28"/>
                <w:szCs w:val="28"/>
                <w:lang w:eastAsia="en-US"/>
              </w:rPr>
            </w:pP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Слабая</w:t>
            </w:r>
            <w:proofErr w:type="spellEnd"/>
            <w:r w:rsidRPr="007176CD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связь</w:t>
            </w:r>
            <w:proofErr w:type="spellEnd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</w:t>
            </w:r>
            <w:r w:rsidRPr="007176CD">
              <w:rPr>
                <w:rFonts w:eastAsia="Calibri"/>
                <w:sz w:val="28"/>
                <w:szCs w:val="22"/>
                <w:lang w:eastAsia="en-US"/>
              </w:rPr>
              <w:t>с</w:t>
            </w:r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социумом</w:t>
            </w:r>
            <w:proofErr w:type="spellEnd"/>
            <w:r w:rsidRPr="007176CD">
              <w:rPr>
                <w:rFonts w:eastAsia="Calibri"/>
                <w:spacing w:val="-1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76CD" w:rsidRPr="007176CD" w:rsidRDefault="007176CD" w:rsidP="007176CD">
            <w:pPr>
              <w:ind w:left="6" w:right="269"/>
              <w:rPr>
                <w:sz w:val="28"/>
                <w:szCs w:val="28"/>
                <w:lang w:val="ru-RU" w:eastAsia="en-US"/>
              </w:rPr>
            </w:pPr>
            <w:r w:rsidRPr="007176CD">
              <w:rPr>
                <w:spacing w:val="-1"/>
                <w:sz w:val="28"/>
                <w:szCs w:val="28"/>
                <w:lang w:val="ru-RU" w:eastAsia="en-US"/>
              </w:rPr>
              <w:t>План работы по преемственности с МБОУ «</w:t>
            </w:r>
            <w:r>
              <w:rPr>
                <w:spacing w:val="-1"/>
                <w:sz w:val="28"/>
                <w:szCs w:val="28"/>
                <w:lang w:val="ru-RU" w:eastAsia="en-US"/>
              </w:rPr>
              <w:t xml:space="preserve">Гимназией </w:t>
            </w:r>
            <w:r w:rsidRPr="007176CD">
              <w:rPr>
                <w:spacing w:val="-1"/>
                <w:sz w:val="28"/>
                <w:szCs w:val="28"/>
                <w:lang w:val="ru-RU" w:eastAsia="en-US"/>
              </w:rPr>
              <w:t xml:space="preserve"> № </w:t>
            </w:r>
            <w:r>
              <w:rPr>
                <w:spacing w:val="-1"/>
                <w:sz w:val="28"/>
                <w:szCs w:val="28"/>
                <w:lang w:val="ru-RU" w:eastAsia="en-US"/>
              </w:rPr>
              <w:t>90</w:t>
            </w:r>
            <w:r w:rsidRPr="007176CD">
              <w:rPr>
                <w:spacing w:val="-1"/>
                <w:sz w:val="28"/>
                <w:szCs w:val="28"/>
                <w:lang w:val="ru-RU" w:eastAsia="en-US"/>
              </w:rPr>
              <w:t xml:space="preserve">» </w:t>
            </w:r>
            <w:r>
              <w:rPr>
                <w:spacing w:val="-1"/>
                <w:sz w:val="28"/>
                <w:szCs w:val="28"/>
                <w:lang w:val="ru-RU" w:eastAsia="en-US"/>
              </w:rPr>
              <w:t>Советского</w:t>
            </w:r>
            <w:r w:rsidRPr="007176CD">
              <w:rPr>
                <w:spacing w:val="-1"/>
                <w:sz w:val="28"/>
                <w:szCs w:val="28"/>
                <w:lang w:val="ru-RU" w:eastAsia="en-US"/>
              </w:rPr>
              <w:t xml:space="preserve"> района </w:t>
            </w:r>
            <w:proofErr w:type="spellStart"/>
            <w:r w:rsidRPr="007176CD">
              <w:rPr>
                <w:spacing w:val="-1"/>
                <w:sz w:val="28"/>
                <w:szCs w:val="28"/>
                <w:lang w:val="ru-RU" w:eastAsia="en-US"/>
              </w:rPr>
              <w:t>г</w:t>
            </w:r>
            <w:proofErr w:type="gramStart"/>
            <w:r w:rsidRPr="007176CD">
              <w:rPr>
                <w:spacing w:val="-1"/>
                <w:sz w:val="28"/>
                <w:szCs w:val="28"/>
                <w:lang w:val="ru-RU" w:eastAsia="en-US"/>
              </w:rPr>
              <w:t>.К</w:t>
            </w:r>
            <w:proofErr w:type="gramEnd"/>
            <w:r w:rsidRPr="007176CD">
              <w:rPr>
                <w:spacing w:val="-1"/>
                <w:sz w:val="28"/>
                <w:szCs w:val="28"/>
                <w:lang w:val="ru-RU" w:eastAsia="en-US"/>
              </w:rPr>
              <w:t>азани</w:t>
            </w:r>
            <w:proofErr w:type="spellEnd"/>
          </w:p>
        </w:tc>
      </w:tr>
    </w:tbl>
    <w:p w:rsidR="00B22AD4" w:rsidRDefault="00B22AD4" w:rsidP="00511E26">
      <w:pPr>
        <w:tabs>
          <w:tab w:val="left" w:pos="284"/>
        </w:tabs>
        <w:jc w:val="both"/>
        <w:rPr>
          <w:b/>
          <w:sz w:val="28"/>
        </w:rPr>
      </w:pPr>
    </w:p>
    <w:p w:rsidR="0032122C" w:rsidRDefault="0032122C" w:rsidP="00511E26">
      <w:pPr>
        <w:tabs>
          <w:tab w:val="left" w:pos="284"/>
        </w:tabs>
        <w:jc w:val="both"/>
        <w:rPr>
          <w:b/>
          <w:sz w:val="28"/>
        </w:rPr>
      </w:pPr>
    </w:p>
    <w:p w:rsidR="00511E26" w:rsidRPr="00511E26" w:rsidRDefault="00633313" w:rsidP="00511E26">
      <w:pPr>
        <w:tabs>
          <w:tab w:val="left" w:pos="284"/>
        </w:tabs>
        <w:jc w:val="both"/>
        <w:rPr>
          <w:sz w:val="28"/>
        </w:rPr>
      </w:pPr>
      <w:r w:rsidRPr="00AC1B0E">
        <w:rPr>
          <w:b/>
          <w:sz w:val="28"/>
        </w:rPr>
        <w:t>5</w:t>
      </w:r>
      <w:r w:rsidR="00C90A34" w:rsidRPr="00AC1B0E">
        <w:rPr>
          <w:b/>
          <w:sz w:val="28"/>
        </w:rPr>
        <w:t>.</w:t>
      </w:r>
      <w:r w:rsidR="00C90A34" w:rsidRPr="00AC1B0E">
        <w:rPr>
          <w:b/>
          <w:sz w:val="28"/>
        </w:rPr>
        <w:tab/>
        <w:t>Описание результатов</w:t>
      </w:r>
      <w:r w:rsidR="007170A0" w:rsidRPr="00AC1B0E">
        <w:rPr>
          <w:b/>
          <w:sz w:val="28"/>
        </w:rPr>
        <w:t>:</w:t>
      </w:r>
      <w:r w:rsidR="00AC1B0E">
        <w:rPr>
          <w:sz w:val="28"/>
        </w:rPr>
        <w:t xml:space="preserve"> </w:t>
      </w:r>
      <w:r w:rsidR="007170A0">
        <w:rPr>
          <w:sz w:val="28"/>
        </w:rPr>
        <w:t xml:space="preserve"> </w:t>
      </w:r>
    </w:p>
    <w:p w:rsidR="00511E26" w:rsidRPr="00511E26" w:rsidRDefault="00511E26" w:rsidP="00511E26">
      <w:pPr>
        <w:tabs>
          <w:tab w:val="left" w:pos="284"/>
        </w:tabs>
        <w:jc w:val="both"/>
        <w:rPr>
          <w:sz w:val="28"/>
        </w:rPr>
      </w:pPr>
      <w:r w:rsidRPr="00511E26">
        <w:rPr>
          <w:sz w:val="28"/>
        </w:rPr>
        <w:t xml:space="preserve">Как любой процесс обучения, воспитания, развития нуждается в мониторинге для корректировки и оптимизации последующих действий, в данных методических рекомендациях предлагается ведение нескольких видов мониторинга: текущего, промежуточного и итогового. Из названия понятно, что текущий мониторинг проводится постоянно во время проведения игр, промежуточный намечен на декабрь месяц, итоговый определен на конец учебного года, другими словами, в мае. Мониторинг проводится самим воспитателем, учителем, который занимается с детьми. Только он сможет более точно определить уровень усвоения детьми </w:t>
      </w:r>
      <w:r w:rsidRPr="00511E26">
        <w:rPr>
          <w:sz w:val="28"/>
        </w:rPr>
        <w:lastRenderedPageBreak/>
        <w:t>материала. Кроме того во время оценки прогресса необходимо учитывать состояние детей, их настроение, готовность работать, играть, самочувствие, обстановку в группе, так как эти факторы влияют на уровень готовности к участию в играх. Для более полного понимания результатов мониторинга предлагается пятибалльная система. При оценивании результатов мониторинга очень важно иметь в виду тот факт, что это маленькие дети, и результаты могут быть примерными. Так как оценка проводится одним воспитателем, ее результаты не могут быть объективными.</w:t>
      </w:r>
    </w:p>
    <w:p w:rsidR="00511E26" w:rsidRPr="00511E26" w:rsidRDefault="00511E26" w:rsidP="00511E26">
      <w:pPr>
        <w:tabs>
          <w:tab w:val="left" w:pos="284"/>
        </w:tabs>
        <w:jc w:val="both"/>
        <w:rPr>
          <w:sz w:val="28"/>
        </w:rPr>
      </w:pPr>
      <w:r w:rsidRPr="00511E26">
        <w:rPr>
          <w:sz w:val="28"/>
        </w:rPr>
        <w:t xml:space="preserve">Во время  исследования стало ясно, что дети относительно легко и быстро запоминают слова, учатся использовать в речи, проявляют интерес к различиям между языками, что положительно влияет на когнитивное развитие детей. </w:t>
      </w:r>
    </w:p>
    <w:p w:rsidR="00253458" w:rsidRPr="0085160B" w:rsidRDefault="00511E26" w:rsidP="00511E26">
      <w:pPr>
        <w:tabs>
          <w:tab w:val="left" w:pos="284"/>
        </w:tabs>
        <w:jc w:val="both"/>
        <w:rPr>
          <w:sz w:val="28"/>
        </w:rPr>
      </w:pPr>
      <w:r w:rsidRPr="00511E26">
        <w:rPr>
          <w:sz w:val="28"/>
        </w:rPr>
        <w:t xml:space="preserve"> Естественно, не все дети одинаково хорошо воспринимают языковой материал, однако отмечается тенденция, что ответы всех детей становятся увереннее и точнее к третьему этапу исследований. </w:t>
      </w:r>
      <w:proofErr w:type="spellStart"/>
      <w:proofErr w:type="gramStart"/>
      <w:r w:rsidRPr="00511E26">
        <w:rPr>
          <w:sz w:val="28"/>
        </w:rPr>
        <w:t>Полилингвальное</w:t>
      </w:r>
      <w:proofErr w:type="spellEnd"/>
      <w:r w:rsidRPr="00511E26">
        <w:rPr>
          <w:sz w:val="28"/>
        </w:rPr>
        <w:t xml:space="preserve"> развитие детей станет эффективном при гармоничном взаимодействии всех его участников.</w:t>
      </w:r>
      <w:proofErr w:type="gramEnd"/>
    </w:p>
    <w:p w:rsidR="007176CD" w:rsidRPr="007176CD" w:rsidRDefault="00633313" w:rsidP="007176CD">
      <w:pPr>
        <w:tabs>
          <w:tab w:val="left" w:pos="284"/>
        </w:tabs>
        <w:jc w:val="both"/>
        <w:rPr>
          <w:sz w:val="28"/>
        </w:rPr>
      </w:pPr>
      <w:r w:rsidRPr="00AC1B0E">
        <w:rPr>
          <w:b/>
          <w:sz w:val="28"/>
        </w:rPr>
        <w:t>6</w:t>
      </w:r>
      <w:r w:rsidR="00253458" w:rsidRPr="00AC1B0E">
        <w:rPr>
          <w:b/>
          <w:sz w:val="28"/>
        </w:rPr>
        <w:t>.</w:t>
      </w:r>
      <w:r w:rsidR="00253458" w:rsidRPr="00AC1B0E">
        <w:rPr>
          <w:b/>
          <w:sz w:val="28"/>
        </w:rPr>
        <w:tab/>
        <w:t>Обоснование эффективности полученных результатов:</w:t>
      </w:r>
      <w:r w:rsidR="007176CD">
        <w:rPr>
          <w:b/>
          <w:sz w:val="28"/>
        </w:rPr>
        <w:t xml:space="preserve"> </w:t>
      </w:r>
      <w:r w:rsidR="007176CD">
        <w:rPr>
          <w:sz w:val="28"/>
        </w:rPr>
        <w:t>Н</w:t>
      </w:r>
      <w:r w:rsidR="007176CD" w:rsidRPr="007176CD">
        <w:rPr>
          <w:sz w:val="28"/>
        </w:rPr>
        <w:t>аибольший эффект передачи социального опыта достигается при вовлечении детей в творческий процесс, направленный на познание, освоение окружающей действительности. При создании предметно-пространственной среды, способствующей активизации речи на русском</w:t>
      </w:r>
      <w:r w:rsidR="007176CD">
        <w:rPr>
          <w:sz w:val="28"/>
        </w:rPr>
        <w:t xml:space="preserve"> и </w:t>
      </w:r>
      <w:r w:rsidR="007176CD" w:rsidRPr="007176CD">
        <w:rPr>
          <w:sz w:val="28"/>
        </w:rPr>
        <w:t xml:space="preserve"> татарском языках, при активном участии детей в процессе обучения информация принимается как своя, усвоенная на собственном опыте, поэтому в </w:t>
      </w:r>
      <w:r w:rsidR="007176CD">
        <w:rPr>
          <w:sz w:val="28"/>
        </w:rPr>
        <w:t>языковом</w:t>
      </w:r>
      <w:r w:rsidR="007176CD" w:rsidRPr="007176CD">
        <w:rPr>
          <w:sz w:val="28"/>
        </w:rPr>
        <w:t xml:space="preserve"> образовательном пространстве дети должны чувствовать то, что они неотъемлемая часть образовательного процесса, они являются  действующим центром, а не простыми наблюдателями.</w:t>
      </w:r>
    </w:p>
    <w:p w:rsidR="007176CD" w:rsidRPr="007176CD" w:rsidRDefault="007176CD" w:rsidP="007176CD">
      <w:pPr>
        <w:tabs>
          <w:tab w:val="left" w:pos="284"/>
        </w:tabs>
        <w:jc w:val="both"/>
        <w:rPr>
          <w:sz w:val="28"/>
        </w:rPr>
      </w:pPr>
      <w:r w:rsidRPr="007176CD">
        <w:rPr>
          <w:sz w:val="28"/>
        </w:rPr>
        <w:t xml:space="preserve">Второе, не менее важное условие – осознание педагогом и родителем значения </w:t>
      </w:r>
      <w:r>
        <w:rPr>
          <w:sz w:val="28"/>
        </w:rPr>
        <w:t>языкового</w:t>
      </w:r>
      <w:r w:rsidRPr="007176CD">
        <w:rPr>
          <w:sz w:val="28"/>
        </w:rPr>
        <w:t xml:space="preserve"> развития. Только с признанием целей образования, с заинтересованностью в успешности организации любого вида образования, особенно </w:t>
      </w:r>
      <w:r>
        <w:rPr>
          <w:sz w:val="28"/>
        </w:rPr>
        <w:t>этнокультурного</w:t>
      </w:r>
      <w:r w:rsidRPr="007176CD">
        <w:rPr>
          <w:sz w:val="28"/>
        </w:rPr>
        <w:t xml:space="preserve">, с пониманием его важности можно проводить работу по </w:t>
      </w:r>
      <w:r>
        <w:rPr>
          <w:sz w:val="28"/>
        </w:rPr>
        <w:t xml:space="preserve">языковому </w:t>
      </w:r>
      <w:r w:rsidRPr="007176CD">
        <w:rPr>
          <w:sz w:val="28"/>
        </w:rPr>
        <w:t xml:space="preserve">обучению и воспитанию. </w:t>
      </w:r>
    </w:p>
    <w:p w:rsidR="007176CD" w:rsidRPr="007176CD" w:rsidRDefault="007176CD" w:rsidP="007176CD">
      <w:pPr>
        <w:tabs>
          <w:tab w:val="left" w:pos="284"/>
        </w:tabs>
        <w:jc w:val="both"/>
        <w:rPr>
          <w:sz w:val="28"/>
        </w:rPr>
      </w:pPr>
      <w:r w:rsidRPr="007176CD">
        <w:rPr>
          <w:sz w:val="28"/>
        </w:rPr>
        <w:t xml:space="preserve">Третьим условием, о котором необходимо упомянуть, является постоянный мониторинг результатов, своевременного редактирования методики </w:t>
      </w:r>
      <w:r>
        <w:rPr>
          <w:sz w:val="28"/>
        </w:rPr>
        <w:t>развития</w:t>
      </w:r>
      <w:r w:rsidRPr="007176CD">
        <w:rPr>
          <w:sz w:val="28"/>
        </w:rPr>
        <w:t xml:space="preserve">. Своевременная помощь тем детям, которым не дается усвоение предлагаемого материала. Данное условие актуально для образования в целом, однако в </w:t>
      </w:r>
      <w:r>
        <w:rPr>
          <w:sz w:val="28"/>
        </w:rPr>
        <w:t>этнокультурном</w:t>
      </w:r>
      <w:r w:rsidRPr="007176CD">
        <w:rPr>
          <w:sz w:val="28"/>
        </w:rPr>
        <w:t xml:space="preserve"> образовании наиболее важно, так как все дети имеют разный уровень культурной восприимчивости.</w:t>
      </w:r>
    </w:p>
    <w:p w:rsidR="00253458" w:rsidRPr="007176CD" w:rsidRDefault="007176CD" w:rsidP="007176CD">
      <w:pPr>
        <w:tabs>
          <w:tab w:val="left" w:pos="284"/>
        </w:tabs>
        <w:jc w:val="both"/>
        <w:rPr>
          <w:sz w:val="28"/>
        </w:rPr>
      </w:pPr>
      <w:r w:rsidRPr="007176CD">
        <w:rPr>
          <w:sz w:val="28"/>
        </w:rPr>
        <w:t xml:space="preserve">Главное условие успешного </w:t>
      </w:r>
      <w:r>
        <w:rPr>
          <w:sz w:val="28"/>
        </w:rPr>
        <w:t>языкового</w:t>
      </w:r>
      <w:r w:rsidRPr="007176CD">
        <w:rPr>
          <w:sz w:val="28"/>
        </w:rPr>
        <w:t xml:space="preserve"> образования является творческий подход педагога, который является ключевым элементом процесса обучения, развития и воспитания.</w:t>
      </w:r>
    </w:p>
    <w:p w:rsidR="00253458" w:rsidRPr="0085160B" w:rsidRDefault="00633313" w:rsidP="00C90A34">
      <w:pPr>
        <w:tabs>
          <w:tab w:val="left" w:pos="284"/>
        </w:tabs>
        <w:jc w:val="both"/>
        <w:rPr>
          <w:sz w:val="28"/>
        </w:rPr>
      </w:pPr>
      <w:r w:rsidRPr="00AC1B0E">
        <w:rPr>
          <w:b/>
          <w:sz w:val="28"/>
        </w:rPr>
        <w:t>7</w:t>
      </w:r>
      <w:r w:rsidR="0085160B" w:rsidRPr="00AC1B0E">
        <w:rPr>
          <w:b/>
          <w:sz w:val="28"/>
        </w:rPr>
        <w:t>.</w:t>
      </w:r>
      <w:r w:rsidR="00253458" w:rsidRPr="00AC1B0E">
        <w:rPr>
          <w:b/>
          <w:sz w:val="28"/>
        </w:rPr>
        <w:tab/>
        <w:t xml:space="preserve">Характеристика степени устойчивости результатов инновационной деятельности, </w:t>
      </w:r>
      <w:proofErr w:type="spellStart"/>
      <w:r w:rsidR="00253458" w:rsidRPr="00AC1B0E">
        <w:rPr>
          <w:b/>
          <w:sz w:val="28"/>
        </w:rPr>
        <w:t>транслируемость</w:t>
      </w:r>
      <w:proofErr w:type="spellEnd"/>
      <w:r w:rsidR="00253458" w:rsidRPr="00AC1B0E">
        <w:rPr>
          <w:b/>
          <w:sz w:val="28"/>
        </w:rPr>
        <w:t xml:space="preserve"> опыта</w:t>
      </w:r>
      <w:r w:rsidR="00AC1B0E">
        <w:rPr>
          <w:sz w:val="28"/>
        </w:rPr>
        <w:t xml:space="preserve">: </w:t>
      </w:r>
      <w:r w:rsidR="00511E26" w:rsidRPr="00511E26">
        <w:rPr>
          <w:sz w:val="28"/>
        </w:rPr>
        <w:t xml:space="preserve"> </w:t>
      </w:r>
      <w:r w:rsidR="00511E26">
        <w:rPr>
          <w:sz w:val="28"/>
        </w:rPr>
        <w:t>результаты работы могут применяться воспитателями в работе с детьми раннего возраста в дошкольных образовательных учреждениях Республики Татарстан.</w:t>
      </w:r>
    </w:p>
    <w:p w:rsidR="00253458" w:rsidRPr="0085160B" w:rsidRDefault="00633313" w:rsidP="00C90A34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8</w:t>
      </w:r>
      <w:r w:rsidR="00253458" w:rsidRPr="0085160B">
        <w:rPr>
          <w:sz w:val="28"/>
        </w:rPr>
        <w:t>.</w:t>
      </w:r>
      <w:r w:rsidR="00253458" w:rsidRPr="0085160B">
        <w:rPr>
          <w:sz w:val="28"/>
        </w:rPr>
        <w:tab/>
      </w:r>
      <w:r w:rsidR="00253458" w:rsidRPr="00511E26">
        <w:rPr>
          <w:b/>
          <w:sz w:val="28"/>
        </w:rPr>
        <w:t>Описание перспектив развития инновационной деятельности</w:t>
      </w:r>
      <w:r w:rsidR="001D2834" w:rsidRPr="00511E26">
        <w:rPr>
          <w:b/>
          <w:sz w:val="28"/>
        </w:rPr>
        <w:t>:</w:t>
      </w:r>
      <w:r w:rsidR="001D2834">
        <w:rPr>
          <w:sz w:val="28"/>
        </w:rPr>
        <w:t xml:space="preserve"> </w:t>
      </w:r>
      <w:r w:rsidR="00511E26">
        <w:rPr>
          <w:sz w:val="28"/>
        </w:rPr>
        <w:t>инновационный проект рассчитан на развитие речи детей раннего возраста на русском и татарском языках, в перспективе планируется внедрение английского языка в систему работы с детьми раннего возраста.</w:t>
      </w:r>
    </w:p>
    <w:p w:rsidR="00253458" w:rsidRPr="0085160B" w:rsidRDefault="00253458" w:rsidP="0085160B">
      <w:pPr>
        <w:tabs>
          <w:tab w:val="left" w:pos="426"/>
        </w:tabs>
        <w:jc w:val="both"/>
        <w:rPr>
          <w:sz w:val="28"/>
        </w:rPr>
      </w:pPr>
    </w:p>
    <w:p w:rsidR="00253458" w:rsidRPr="0085160B" w:rsidRDefault="001D2834" w:rsidP="004415B0">
      <w:pPr>
        <w:tabs>
          <w:tab w:val="left" w:pos="284"/>
        </w:tabs>
        <w:jc w:val="both"/>
        <w:rPr>
          <w:i/>
          <w:sz w:val="28"/>
        </w:rPr>
      </w:pPr>
      <w:r>
        <w:rPr>
          <w:noProof/>
        </w:rPr>
        <w:lastRenderedPageBreak/>
        <w:drawing>
          <wp:inline distT="0" distB="0" distL="0" distR="0" wp14:anchorId="2CFD5243" wp14:editId="0E7810A2">
            <wp:extent cx="6152515" cy="10496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3458" w:rsidRPr="0085160B" w:rsidSect="00D92ECB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1EA3"/>
    <w:multiLevelType w:val="hybridMultilevel"/>
    <w:tmpl w:val="4A16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D151F"/>
    <w:multiLevelType w:val="hybridMultilevel"/>
    <w:tmpl w:val="E7FADE80"/>
    <w:lvl w:ilvl="0" w:tplc="8A72AE60">
      <w:start w:val="1"/>
      <w:numFmt w:val="decimal"/>
      <w:lvlText w:val="%1."/>
      <w:lvlJc w:val="left"/>
      <w:pPr>
        <w:ind w:left="112" w:hanging="85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2C507FB8">
      <w:start w:val="1"/>
      <w:numFmt w:val="bullet"/>
      <w:lvlText w:val="•"/>
      <w:lvlJc w:val="left"/>
      <w:pPr>
        <w:ind w:left="1142" w:hanging="850"/>
      </w:pPr>
      <w:rPr>
        <w:rFonts w:hint="default"/>
      </w:rPr>
    </w:lvl>
    <w:lvl w:ilvl="2" w:tplc="226497F6">
      <w:start w:val="1"/>
      <w:numFmt w:val="bullet"/>
      <w:lvlText w:val="•"/>
      <w:lvlJc w:val="left"/>
      <w:pPr>
        <w:ind w:left="2172" w:hanging="850"/>
      </w:pPr>
      <w:rPr>
        <w:rFonts w:hint="default"/>
      </w:rPr>
    </w:lvl>
    <w:lvl w:ilvl="3" w:tplc="3C7E0D30">
      <w:start w:val="1"/>
      <w:numFmt w:val="bullet"/>
      <w:lvlText w:val="•"/>
      <w:lvlJc w:val="left"/>
      <w:pPr>
        <w:ind w:left="3201" w:hanging="850"/>
      </w:pPr>
      <w:rPr>
        <w:rFonts w:hint="default"/>
      </w:rPr>
    </w:lvl>
    <w:lvl w:ilvl="4" w:tplc="7092009E">
      <w:start w:val="1"/>
      <w:numFmt w:val="bullet"/>
      <w:lvlText w:val="•"/>
      <w:lvlJc w:val="left"/>
      <w:pPr>
        <w:ind w:left="4231" w:hanging="850"/>
      </w:pPr>
      <w:rPr>
        <w:rFonts w:hint="default"/>
      </w:rPr>
    </w:lvl>
    <w:lvl w:ilvl="5" w:tplc="249E3112">
      <w:start w:val="1"/>
      <w:numFmt w:val="bullet"/>
      <w:lvlText w:val="•"/>
      <w:lvlJc w:val="left"/>
      <w:pPr>
        <w:ind w:left="5260" w:hanging="850"/>
      </w:pPr>
      <w:rPr>
        <w:rFonts w:hint="default"/>
      </w:rPr>
    </w:lvl>
    <w:lvl w:ilvl="6" w:tplc="DDAA64F4">
      <w:start w:val="1"/>
      <w:numFmt w:val="bullet"/>
      <w:lvlText w:val="•"/>
      <w:lvlJc w:val="left"/>
      <w:pPr>
        <w:ind w:left="6290" w:hanging="850"/>
      </w:pPr>
      <w:rPr>
        <w:rFonts w:hint="default"/>
      </w:rPr>
    </w:lvl>
    <w:lvl w:ilvl="7" w:tplc="7F80CB3C">
      <w:start w:val="1"/>
      <w:numFmt w:val="bullet"/>
      <w:lvlText w:val="•"/>
      <w:lvlJc w:val="left"/>
      <w:pPr>
        <w:ind w:left="7320" w:hanging="850"/>
      </w:pPr>
      <w:rPr>
        <w:rFonts w:hint="default"/>
      </w:rPr>
    </w:lvl>
    <w:lvl w:ilvl="8" w:tplc="3A3A2E3E">
      <w:start w:val="1"/>
      <w:numFmt w:val="bullet"/>
      <w:lvlText w:val="•"/>
      <w:lvlJc w:val="left"/>
      <w:pPr>
        <w:ind w:left="8349" w:hanging="850"/>
      </w:pPr>
      <w:rPr>
        <w:rFonts w:hint="default"/>
      </w:rPr>
    </w:lvl>
  </w:abstractNum>
  <w:abstractNum w:abstractNumId="2">
    <w:nsid w:val="2B5C1C34"/>
    <w:multiLevelType w:val="hybridMultilevel"/>
    <w:tmpl w:val="0EC6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75DB1"/>
    <w:multiLevelType w:val="hybridMultilevel"/>
    <w:tmpl w:val="9076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20B5E"/>
    <w:multiLevelType w:val="hybridMultilevel"/>
    <w:tmpl w:val="87881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F6664"/>
    <w:multiLevelType w:val="hybridMultilevel"/>
    <w:tmpl w:val="CED418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F5B3AA7"/>
    <w:multiLevelType w:val="hybridMultilevel"/>
    <w:tmpl w:val="CB9CA462"/>
    <w:lvl w:ilvl="0" w:tplc="F6EED49A">
      <w:start w:val="1"/>
      <w:numFmt w:val="bullet"/>
      <w:lvlText w:val="-"/>
      <w:lvlJc w:val="left"/>
      <w:pPr>
        <w:ind w:left="112" w:hanging="37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1C8A38A">
      <w:start w:val="1"/>
      <w:numFmt w:val="bullet"/>
      <w:lvlText w:val="•"/>
      <w:lvlJc w:val="left"/>
      <w:pPr>
        <w:ind w:left="1142" w:hanging="377"/>
      </w:pPr>
      <w:rPr>
        <w:rFonts w:hint="default"/>
      </w:rPr>
    </w:lvl>
    <w:lvl w:ilvl="2" w:tplc="54466B08">
      <w:start w:val="1"/>
      <w:numFmt w:val="bullet"/>
      <w:lvlText w:val="•"/>
      <w:lvlJc w:val="left"/>
      <w:pPr>
        <w:ind w:left="2172" w:hanging="377"/>
      </w:pPr>
      <w:rPr>
        <w:rFonts w:hint="default"/>
      </w:rPr>
    </w:lvl>
    <w:lvl w:ilvl="3" w:tplc="7EAAC25A">
      <w:start w:val="1"/>
      <w:numFmt w:val="bullet"/>
      <w:lvlText w:val="•"/>
      <w:lvlJc w:val="left"/>
      <w:pPr>
        <w:ind w:left="3201" w:hanging="377"/>
      </w:pPr>
      <w:rPr>
        <w:rFonts w:hint="default"/>
      </w:rPr>
    </w:lvl>
    <w:lvl w:ilvl="4" w:tplc="92BCCA56">
      <w:start w:val="1"/>
      <w:numFmt w:val="bullet"/>
      <w:lvlText w:val="•"/>
      <w:lvlJc w:val="left"/>
      <w:pPr>
        <w:ind w:left="4231" w:hanging="377"/>
      </w:pPr>
      <w:rPr>
        <w:rFonts w:hint="default"/>
      </w:rPr>
    </w:lvl>
    <w:lvl w:ilvl="5" w:tplc="C532B52C">
      <w:start w:val="1"/>
      <w:numFmt w:val="bullet"/>
      <w:lvlText w:val="•"/>
      <w:lvlJc w:val="left"/>
      <w:pPr>
        <w:ind w:left="5260" w:hanging="377"/>
      </w:pPr>
      <w:rPr>
        <w:rFonts w:hint="default"/>
      </w:rPr>
    </w:lvl>
    <w:lvl w:ilvl="6" w:tplc="EFDEDFCA">
      <w:start w:val="1"/>
      <w:numFmt w:val="bullet"/>
      <w:lvlText w:val="•"/>
      <w:lvlJc w:val="left"/>
      <w:pPr>
        <w:ind w:left="6290" w:hanging="377"/>
      </w:pPr>
      <w:rPr>
        <w:rFonts w:hint="default"/>
      </w:rPr>
    </w:lvl>
    <w:lvl w:ilvl="7" w:tplc="ED882076">
      <w:start w:val="1"/>
      <w:numFmt w:val="bullet"/>
      <w:lvlText w:val="•"/>
      <w:lvlJc w:val="left"/>
      <w:pPr>
        <w:ind w:left="7320" w:hanging="377"/>
      </w:pPr>
      <w:rPr>
        <w:rFonts w:hint="default"/>
      </w:rPr>
    </w:lvl>
    <w:lvl w:ilvl="8" w:tplc="9BC45E14">
      <w:start w:val="1"/>
      <w:numFmt w:val="bullet"/>
      <w:lvlText w:val="•"/>
      <w:lvlJc w:val="left"/>
      <w:pPr>
        <w:ind w:left="8349" w:hanging="377"/>
      </w:pPr>
      <w:rPr>
        <w:rFonts w:hint="default"/>
      </w:rPr>
    </w:lvl>
  </w:abstractNum>
  <w:abstractNum w:abstractNumId="7">
    <w:nsid w:val="70757FBC"/>
    <w:multiLevelType w:val="hybridMultilevel"/>
    <w:tmpl w:val="42AACB4A"/>
    <w:lvl w:ilvl="0" w:tplc="4DDAF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E3"/>
    <w:rsid w:val="00017DD7"/>
    <w:rsid w:val="00030938"/>
    <w:rsid w:val="0004349B"/>
    <w:rsid w:val="0007046D"/>
    <w:rsid w:val="000C2B91"/>
    <w:rsid w:val="00130D06"/>
    <w:rsid w:val="00150826"/>
    <w:rsid w:val="001526FA"/>
    <w:rsid w:val="0016295D"/>
    <w:rsid w:val="001752BC"/>
    <w:rsid w:val="001769F2"/>
    <w:rsid w:val="00183593"/>
    <w:rsid w:val="001C1CFC"/>
    <w:rsid w:val="001D2834"/>
    <w:rsid w:val="001D5654"/>
    <w:rsid w:val="00207E7D"/>
    <w:rsid w:val="0024038A"/>
    <w:rsid w:val="00253458"/>
    <w:rsid w:val="0026382D"/>
    <w:rsid w:val="00291183"/>
    <w:rsid w:val="002E4F0C"/>
    <w:rsid w:val="00301EDB"/>
    <w:rsid w:val="0030552B"/>
    <w:rsid w:val="00310897"/>
    <w:rsid w:val="0032122C"/>
    <w:rsid w:val="003738D5"/>
    <w:rsid w:val="003A74ED"/>
    <w:rsid w:val="003C3E7E"/>
    <w:rsid w:val="003D1BC5"/>
    <w:rsid w:val="003D5C11"/>
    <w:rsid w:val="00411C14"/>
    <w:rsid w:val="0042792E"/>
    <w:rsid w:val="004415B0"/>
    <w:rsid w:val="00447298"/>
    <w:rsid w:val="00460252"/>
    <w:rsid w:val="00476020"/>
    <w:rsid w:val="00476991"/>
    <w:rsid w:val="00510CF2"/>
    <w:rsid w:val="00511E26"/>
    <w:rsid w:val="00562DE8"/>
    <w:rsid w:val="00567449"/>
    <w:rsid w:val="005C39ED"/>
    <w:rsid w:val="005D122E"/>
    <w:rsid w:val="00633313"/>
    <w:rsid w:val="00640A48"/>
    <w:rsid w:val="00655E76"/>
    <w:rsid w:val="006A03F4"/>
    <w:rsid w:val="006B2FC1"/>
    <w:rsid w:val="006B3356"/>
    <w:rsid w:val="006E2B97"/>
    <w:rsid w:val="006E65FF"/>
    <w:rsid w:val="0071531B"/>
    <w:rsid w:val="007170A0"/>
    <w:rsid w:val="007176CD"/>
    <w:rsid w:val="0073427E"/>
    <w:rsid w:val="0075026D"/>
    <w:rsid w:val="00754221"/>
    <w:rsid w:val="007D1B45"/>
    <w:rsid w:val="007F52C0"/>
    <w:rsid w:val="008078B9"/>
    <w:rsid w:val="0085160B"/>
    <w:rsid w:val="0087054D"/>
    <w:rsid w:val="00933B83"/>
    <w:rsid w:val="00942950"/>
    <w:rsid w:val="00971311"/>
    <w:rsid w:val="009D7391"/>
    <w:rsid w:val="009F3CFC"/>
    <w:rsid w:val="00A2572A"/>
    <w:rsid w:val="00A72D71"/>
    <w:rsid w:val="00AC1B0E"/>
    <w:rsid w:val="00B101F9"/>
    <w:rsid w:val="00B22AD4"/>
    <w:rsid w:val="00B32F4A"/>
    <w:rsid w:val="00B336E3"/>
    <w:rsid w:val="00B57479"/>
    <w:rsid w:val="00BC202F"/>
    <w:rsid w:val="00BC3701"/>
    <w:rsid w:val="00BF18D2"/>
    <w:rsid w:val="00BF526E"/>
    <w:rsid w:val="00C0425E"/>
    <w:rsid w:val="00C07D8D"/>
    <w:rsid w:val="00C35886"/>
    <w:rsid w:val="00C70EE1"/>
    <w:rsid w:val="00C76013"/>
    <w:rsid w:val="00C90A34"/>
    <w:rsid w:val="00CA1645"/>
    <w:rsid w:val="00CB4ACA"/>
    <w:rsid w:val="00CD7CA7"/>
    <w:rsid w:val="00D362D3"/>
    <w:rsid w:val="00D92ECB"/>
    <w:rsid w:val="00D961B1"/>
    <w:rsid w:val="00DD7509"/>
    <w:rsid w:val="00DF05BD"/>
    <w:rsid w:val="00E139DF"/>
    <w:rsid w:val="00E43491"/>
    <w:rsid w:val="00E454AF"/>
    <w:rsid w:val="00E75FF5"/>
    <w:rsid w:val="00EE4E2D"/>
    <w:rsid w:val="00F32DCE"/>
    <w:rsid w:val="00F349A5"/>
    <w:rsid w:val="00F56314"/>
    <w:rsid w:val="00FA4AC6"/>
    <w:rsid w:val="00FC786D"/>
    <w:rsid w:val="00FF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76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03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6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5E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34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4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03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6A03F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63331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0552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176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176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76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03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6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5E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34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4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03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6A03F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63331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0552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176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176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SPO1</dc:creator>
  <cp:lastModifiedBy>user</cp:lastModifiedBy>
  <cp:revision>2</cp:revision>
  <cp:lastPrinted>2022-12-09T14:10:00Z</cp:lastPrinted>
  <dcterms:created xsi:type="dcterms:W3CDTF">2022-12-09T16:11:00Z</dcterms:created>
  <dcterms:modified xsi:type="dcterms:W3CDTF">2022-12-09T16:11:00Z</dcterms:modified>
</cp:coreProperties>
</file>