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CE" w:rsidRPr="00F6141B" w:rsidRDefault="00F06CCE" w:rsidP="00F06CCE">
      <w:pPr>
        <w:spacing w:line="36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F6141B">
        <w:rPr>
          <w:rFonts w:ascii="Times New Roman" w:hAnsi="Times New Roman"/>
          <w:bCs/>
          <w:sz w:val="28"/>
          <w:szCs w:val="28"/>
        </w:rPr>
        <w:t>О закреплении муниципальных образовательных</w:t>
      </w:r>
    </w:p>
    <w:p w:rsidR="00F06CCE" w:rsidRPr="00F6141B" w:rsidRDefault="00F06CCE" w:rsidP="00F06CCE">
      <w:pPr>
        <w:spacing w:line="36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F6141B">
        <w:rPr>
          <w:rFonts w:ascii="Times New Roman" w:hAnsi="Times New Roman"/>
          <w:bCs/>
          <w:sz w:val="28"/>
          <w:szCs w:val="28"/>
        </w:rPr>
        <w:t xml:space="preserve">организаций, реализующих образовательные </w:t>
      </w:r>
    </w:p>
    <w:p w:rsidR="00F06CCE" w:rsidRPr="00F6141B" w:rsidRDefault="00F06CCE" w:rsidP="00F06CCE">
      <w:pPr>
        <w:spacing w:line="360" w:lineRule="auto"/>
        <w:ind w:firstLine="709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F6141B">
        <w:rPr>
          <w:rFonts w:ascii="Times New Roman" w:hAnsi="Times New Roman"/>
          <w:bCs/>
          <w:sz w:val="28"/>
          <w:szCs w:val="28"/>
        </w:rPr>
        <w:t>программы дошкольного образования</w:t>
      </w:r>
      <w:r w:rsidRPr="00F6141B">
        <w:rPr>
          <w:rFonts w:ascii="Times New Roman" w:hAnsi="Times New Roman"/>
          <w:bCs/>
          <w:sz w:val="28"/>
          <w:szCs w:val="28"/>
          <w:u w:val="single"/>
        </w:rPr>
        <w:t>,</w:t>
      </w:r>
    </w:p>
    <w:p w:rsidR="00F06CCE" w:rsidRPr="00F6141B" w:rsidRDefault="00F06CCE" w:rsidP="00F06CCE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141B">
        <w:rPr>
          <w:rFonts w:ascii="Times New Roman" w:hAnsi="Times New Roman"/>
          <w:bCs/>
          <w:sz w:val="28"/>
          <w:szCs w:val="28"/>
        </w:rPr>
        <w:t xml:space="preserve">за территорией города Казани </w:t>
      </w:r>
    </w:p>
    <w:p w:rsidR="00F06CCE" w:rsidRPr="00F6141B" w:rsidRDefault="00F06CCE" w:rsidP="00F06CCE">
      <w:pPr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06CCE" w:rsidRPr="00F06CCE" w:rsidRDefault="00F06CCE" w:rsidP="00F06CCE">
      <w:pPr>
        <w:spacing w:after="1" w:line="360" w:lineRule="auto"/>
        <w:ind w:firstLine="709"/>
        <w:rPr>
          <w:rFonts w:ascii="Times New Roman" w:hAnsi="Times New Roman"/>
          <w:sz w:val="28"/>
          <w:szCs w:val="28"/>
        </w:rPr>
      </w:pPr>
      <w:r w:rsidRPr="00F06CCE">
        <w:rPr>
          <w:rFonts w:ascii="Times New Roman" w:hAnsi="Times New Roman"/>
          <w:sz w:val="28"/>
          <w:szCs w:val="28"/>
        </w:rPr>
        <w:t xml:space="preserve">Во исполнение пункта 6 части 1 статьи 9 Федерального закона от 29.12.2012 №273-ФЗ «Об образовании в Российской Федерации» </w:t>
      </w:r>
      <w:r w:rsidRPr="00F06CCE">
        <w:rPr>
          <w:rFonts w:ascii="Times New Roman" w:hAnsi="Times New Roman"/>
          <w:b/>
          <w:sz w:val="28"/>
          <w:szCs w:val="28"/>
        </w:rPr>
        <w:t>постановляю</w:t>
      </w:r>
      <w:r w:rsidRPr="00F06CCE">
        <w:rPr>
          <w:rFonts w:ascii="Times New Roman" w:hAnsi="Times New Roman"/>
          <w:sz w:val="28"/>
          <w:szCs w:val="28"/>
        </w:rPr>
        <w:t>:</w:t>
      </w:r>
    </w:p>
    <w:p w:rsidR="00F06CCE" w:rsidRPr="00F06CCE" w:rsidRDefault="00F06CCE" w:rsidP="00F06CCE">
      <w:pPr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06CCE">
        <w:rPr>
          <w:rFonts w:ascii="Times New Roman" w:hAnsi="Times New Roman"/>
          <w:sz w:val="28"/>
          <w:szCs w:val="28"/>
        </w:rPr>
        <w:t>1. Закрепить муниципальные образовательные организации, реализующие образовательные программы дошкольного образования, за территорией города Казани согласно приложению к настоящему постановлению.</w:t>
      </w:r>
    </w:p>
    <w:p w:rsidR="00F06CCE" w:rsidRPr="00F06CCE" w:rsidRDefault="00F06CCE" w:rsidP="00F06CCE">
      <w:pPr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06CCE">
        <w:rPr>
          <w:rFonts w:ascii="Times New Roman" w:hAnsi="Times New Roman"/>
          <w:sz w:val="28"/>
          <w:szCs w:val="28"/>
        </w:rPr>
        <w:t>2. Опубликовать настоящее постановление в Сборнике документов и правовых актов муниципального образования города Казани.</w:t>
      </w:r>
    </w:p>
    <w:p w:rsidR="00F06CCE" w:rsidRPr="00F06CCE" w:rsidRDefault="00F06CCE" w:rsidP="00F06CCE">
      <w:pPr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F06CCE">
        <w:rPr>
          <w:rFonts w:ascii="Times New Roman" w:hAnsi="Times New Roman"/>
          <w:sz w:val="28"/>
          <w:szCs w:val="28"/>
        </w:rPr>
        <w:t>3. 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 w:rsidR="00F06CCE" w:rsidRPr="00F6141B" w:rsidRDefault="00F06CCE" w:rsidP="00F06CCE">
      <w:pPr>
        <w:spacing w:line="360" w:lineRule="auto"/>
        <w:rPr>
          <w:rFonts w:ascii="Times New Roman" w:hAnsi="Times New Roman"/>
          <w:sz w:val="28"/>
          <w:szCs w:val="28"/>
          <w:u w:val="single"/>
        </w:rPr>
      </w:pPr>
    </w:p>
    <w:p w:rsidR="00F06CCE" w:rsidRPr="00F06CCE" w:rsidRDefault="00F06CCE" w:rsidP="00F06CCE">
      <w:pPr>
        <w:spacing w:line="360" w:lineRule="auto"/>
        <w:rPr>
          <w:rFonts w:ascii="Times New Roman" w:hAnsi="Times New Roman"/>
          <w:bCs/>
          <w:sz w:val="30"/>
          <w:szCs w:val="30"/>
        </w:rPr>
      </w:pPr>
      <w:r w:rsidRPr="00F06CCE">
        <w:rPr>
          <w:rFonts w:ascii="Times New Roman" w:hAnsi="Times New Roman"/>
          <w:bCs/>
          <w:sz w:val="28"/>
          <w:szCs w:val="28"/>
        </w:rPr>
        <w:t>Руководитель</w:t>
      </w:r>
      <w:r w:rsidRPr="00F06CCE">
        <w:rPr>
          <w:rFonts w:ascii="Times New Roman" w:hAnsi="Times New Roman"/>
          <w:bCs/>
          <w:sz w:val="28"/>
          <w:szCs w:val="28"/>
        </w:rPr>
        <w:tab/>
      </w:r>
      <w:r w:rsidRPr="00F06CCE">
        <w:rPr>
          <w:rFonts w:ascii="Times New Roman" w:hAnsi="Times New Roman"/>
          <w:bCs/>
          <w:sz w:val="28"/>
          <w:szCs w:val="28"/>
        </w:rPr>
        <w:tab/>
      </w:r>
      <w:r w:rsidRPr="00F06CCE">
        <w:rPr>
          <w:rFonts w:ascii="Times New Roman" w:hAnsi="Times New Roman"/>
          <w:bCs/>
          <w:sz w:val="28"/>
          <w:szCs w:val="28"/>
        </w:rPr>
        <w:tab/>
      </w:r>
      <w:r w:rsidRPr="00F06CCE">
        <w:rPr>
          <w:rFonts w:ascii="Times New Roman" w:hAnsi="Times New Roman"/>
          <w:bCs/>
          <w:sz w:val="28"/>
          <w:szCs w:val="28"/>
        </w:rPr>
        <w:tab/>
        <w:t xml:space="preserve">                                                      Р.Г.Гафаров</w:t>
      </w:r>
    </w:p>
    <w:p w:rsidR="00F06CCE" w:rsidRPr="00F6141B" w:rsidRDefault="00F06CCE" w:rsidP="00F06CCE">
      <w:pPr>
        <w:spacing w:line="360" w:lineRule="auto"/>
        <w:rPr>
          <w:rFonts w:ascii="Times New Roman" w:hAnsi="Times New Roman"/>
          <w:sz w:val="28"/>
          <w:szCs w:val="28"/>
          <w:u w:val="single"/>
        </w:rPr>
      </w:pPr>
    </w:p>
    <w:p w:rsidR="00F06CCE" w:rsidRPr="00F6141B" w:rsidRDefault="00F06CCE" w:rsidP="00F06CCE">
      <w:pPr>
        <w:rPr>
          <w:rFonts w:ascii="Times New Roman" w:hAnsi="Times New Roman"/>
          <w:u w:val="single"/>
        </w:rPr>
      </w:pPr>
    </w:p>
    <w:p w:rsidR="00F06CCE" w:rsidRPr="00F6141B" w:rsidRDefault="00F06CCE" w:rsidP="00F06CCE">
      <w:pPr>
        <w:rPr>
          <w:rFonts w:ascii="Times New Roman" w:hAnsi="Times New Roman"/>
          <w:u w:val="single"/>
        </w:rPr>
      </w:pPr>
    </w:p>
    <w:p w:rsidR="00F06CCE" w:rsidRPr="00F6141B" w:rsidRDefault="00F06CCE" w:rsidP="00F06CCE"/>
    <w:p w:rsidR="00F06CCE" w:rsidRPr="00F6141B" w:rsidRDefault="00F06CCE" w:rsidP="00F06CCE"/>
    <w:p w:rsidR="00F06CCE" w:rsidRPr="00F6141B" w:rsidRDefault="00F06CCE" w:rsidP="00F06CCE"/>
    <w:p w:rsidR="00F06CCE" w:rsidRPr="00F6141B" w:rsidRDefault="00F06CCE" w:rsidP="00F06CCE"/>
    <w:p w:rsidR="00F06CCE" w:rsidRPr="00F6141B" w:rsidRDefault="00F06CCE" w:rsidP="00F06CCE"/>
    <w:p w:rsidR="00F06CCE" w:rsidRPr="00F6141B" w:rsidRDefault="00F06CCE" w:rsidP="00F06CCE"/>
    <w:p w:rsidR="00F06CCE" w:rsidRPr="00F6141B" w:rsidRDefault="00F06CCE" w:rsidP="00F06CCE"/>
    <w:tbl>
      <w:tblPr>
        <w:tblpPr w:leftFromText="180" w:rightFromText="180" w:vertAnchor="text" w:horzAnchor="margin" w:tblpY="-22"/>
        <w:tblW w:w="10173" w:type="dxa"/>
        <w:tblLook w:val="04A0"/>
      </w:tblPr>
      <w:tblGrid>
        <w:gridCol w:w="5211"/>
        <w:gridCol w:w="4962"/>
        <w:tblGridChange w:id="0">
          <w:tblGrid>
            <w:gridCol w:w="5211"/>
            <w:gridCol w:w="4962"/>
          </w:tblGrid>
        </w:tblGridChange>
      </w:tblGrid>
      <w:tr w:rsidR="00F06CCE" w:rsidRPr="00F6141B" w:rsidTr="007F78B9">
        <w:tc>
          <w:tcPr>
            <w:tcW w:w="5211" w:type="dxa"/>
            <w:shd w:val="clear" w:color="auto" w:fill="auto"/>
          </w:tcPr>
          <w:p w:rsidR="00F06CCE" w:rsidRPr="00F6141B" w:rsidRDefault="00F06CCE" w:rsidP="007F78B9">
            <w:pPr>
              <w:spacing w:after="0" w:line="312" w:lineRule="auto"/>
              <w:ind w:left="510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F06CCE" w:rsidRPr="00F6141B" w:rsidRDefault="00F06CCE" w:rsidP="007F78B9">
            <w:pPr>
              <w:tabs>
                <w:tab w:val="left" w:pos="34"/>
              </w:tabs>
              <w:spacing w:after="0" w:line="312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F6141B">
              <w:rPr>
                <w:rFonts w:ascii="Times New Roman" w:hAnsi="Times New Roman"/>
                <w:sz w:val="28"/>
                <w:szCs w:val="28"/>
              </w:rPr>
              <w:t>Приложение к</w:t>
            </w:r>
          </w:p>
          <w:p w:rsidR="00F06CCE" w:rsidRPr="00F6141B" w:rsidRDefault="00F06CCE" w:rsidP="007F78B9">
            <w:pPr>
              <w:tabs>
                <w:tab w:val="left" w:pos="34"/>
              </w:tabs>
              <w:spacing w:after="0" w:line="312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F6141B">
              <w:rPr>
                <w:rFonts w:ascii="Times New Roman" w:hAnsi="Times New Roman"/>
                <w:sz w:val="28"/>
                <w:szCs w:val="28"/>
              </w:rPr>
              <w:t>постановлению</w:t>
            </w:r>
          </w:p>
          <w:p w:rsidR="00F06CCE" w:rsidRPr="00F6141B" w:rsidRDefault="00F06CCE" w:rsidP="007F78B9">
            <w:pPr>
              <w:tabs>
                <w:tab w:val="left" w:pos="34"/>
              </w:tabs>
              <w:spacing w:after="0" w:line="312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F6141B">
              <w:rPr>
                <w:rFonts w:ascii="Times New Roman" w:hAnsi="Times New Roman"/>
                <w:sz w:val="28"/>
                <w:szCs w:val="28"/>
              </w:rPr>
              <w:t>Исполнительного комитета</w:t>
            </w:r>
          </w:p>
          <w:p w:rsidR="00F06CCE" w:rsidRPr="00F6141B" w:rsidRDefault="00F06CCE" w:rsidP="007F78B9">
            <w:pPr>
              <w:tabs>
                <w:tab w:val="left" w:pos="34"/>
              </w:tabs>
              <w:spacing w:after="0" w:line="312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F6141B">
              <w:rPr>
                <w:rFonts w:ascii="Times New Roman" w:hAnsi="Times New Roman"/>
                <w:sz w:val="28"/>
                <w:szCs w:val="28"/>
              </w:rPr>
              <w:t>г.Казани</w:t>
            </w:r>
          </w:p>
          <w:p w:rsidR="00F06CCE" w:rsidRPr="00F6141B" w:rsidRDefault="00F06CCE" w:rsidP="007F78B9">
            <w:pPr>
              <w:tabs>
                <w:tab w:val="left" w:pos="34"/>
              </w:tabs>
              <w:spacing w:after="0" w:line="312" w:lineRule="auto"/>
              <w:ind w:lef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F6141B">
              <w:rPr>
                <w:rFonts w:ascii="Times New Roman" w:hAnsi="Times New Roman"/>
                <w:sz w:val="28"/>
                <w:szCs w:val="28"/>
              </w:rPr>
              <w:t>от ____________  № ______</w:t>
            </w:r>
          </w:p>
        </w:tc>
      </w:tr>
    </w:tbl>
    <w:p w:rsidR="00F06CCE" w:rsidRPr="00F6141B" w:rsidRDefault="00F06CCE" w:rsidP="00F06CCE">
      <w:pPr>
        <w:widowControl w:val="0"/>
        <w:autoSpaceDE w:val="0"/>
        <w:autoSpaceDN w:val="0"/>
        <w:adjustRightInd w:val="0"/>
        <w:spacing w:after="0" w:line="312" w:lineRule="auto"/>
        <w:outlineLvl w:val="0"/>
        <w:rPr>
          <w:rFonts w:ascii="Times New Roman" w:hAnsi="Times New Roman"/>
          <w:bCs/>
          <w:sz w:val="28"/>
          <w:szCs w:val="28"/>
        </w:rPr>
      </w:pPr>
    </w:p>
    <w:p w:rsidR="00F06CCE" w:rsidRPr="00F6141B" w:rsidRDefault="00F06CCE" w:rsidP="00F06CCE">
      <w:pPr>
        <w:widowControl w:val="0"/>
        <w:autoSpaceDE w:val="0"/>
        <w:autoSpaceDN w:val="0"/>
        <w:adjustRightInd w:val="0"/>
        <w:spacing w:after="0" w:line="31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6141B">
        <w:rPr>
          <w:rFonts w:ascii="Times New Roman" w:hAnsi="Times New Roman"/>
          <w:b/>
          <w:sz w:val="28"/>
          <w:szCs w:val="28"/>
        </w:rPr>
        <w:t>Муниципальные образовательные организации, реализующие образовательные программы дошкольного образования,</w:t>
      </w:r>
    </w:p>
    <w:p w:rsidR="00F06CCE" w:rsidRPr="00F6141B" w:rsidRDefault="00F06CCE" w:rsidP="00F06CCE">
      <w:pPr>
        <w:widowControl w:val="0"/>
        <w:autoSpaceDE w:val="0"/>
        <w:autoSpaceDN w:val="0"/>
        <w:adjustRightInd w:val="0"/>
        <w:spacing w:after="0" w:line="31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6141B">
        <w:rPr>
          <w:rFonts w:ascii="Times New Roman" w:hAnsi="Times New Roman"/>
          <w:b/>
          <w:sz w:val="28"/>
          <w:szCs w:val="28"/>
        </w:rPr>
        <w:t>закрепленные за территорией города Казани</w:t>
      </w:r>
    </w:p>
    <w:p w:rsidR="00F06CCE" w:rsidRPr="00F6141B" w:rsidRDefault="00F06CCE" w:rsidP="00F06CCE">
      <w:pPr>
        <w:widowControl w:val="0"/>
        <w:autoSpaceDE w:val="0"/>
        <w:autoSpaceDN w:val="0"/>
        <w:adjustRightInd w:val="0"/>
        <w:spacing w:after="0" w:line="312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663"/>
        <w:gridCol w:w="2551"/>
      </w:tblGrid>
      <w:tr w:rsidR="00F06CCE" w:rsidRPr="00F6141B" w:rsidTr="007F78B9">
        <w:trPr>
          <w:tblHeader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41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организации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41B">
              <w:rPr>
                <w:rFonts w:ascii="Times New Roman" w:hAnsi="Times New Roman"/>
                <w:b/>
                <w:sz w:val="24"/>
                <w:szCs w:val="24"/>
              </w:rPr>
              <w:t>Адрес/сайт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141B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№9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420037,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ул.Симонова, д.11а/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№10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420047,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ул.Большая Армавирская,</w:t>
            </w:r>
          </w:p>
          <w:p w:rsidR="00F06CCE" w:rsidRPr="00F6141B" w:rsidDel="00794144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д.41б;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ул.Центрально-Мариупольская, д.92/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№14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420037, г.Казань, ул.Симонова, д.20а/edu.tatar.ru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№20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420037,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ул.Симонова, д.3/edu.tatar.ru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№22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420099,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жилой массив Кадышево,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ул.Рихарда Зорге,  д.6в/edu.tatar.ru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№26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420036,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ул.Челюскина, д.33а/edu.tatar.ru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    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«Детский сад №72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420127, г.Казань,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ул.Лукина, д.5а;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ул.Копылова, д.8/edu.tatar.ru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бюджетное дошкольное образовательное учреждение «Детский сад №78 комбинированного вида с татарским языком воспитания и обучения»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420127,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ул.Чапаева, д.6б/edu.tatar.ru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учреждение «Центр развития ребенка - детский сад №111»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420037, г.Казань,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ул.Айдарова, д.24а/edu.tatar.ru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 дошкольное образовательное      учреждение «Детский сад №123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420127,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ул.Тэцевская, д.2в/edu.tatar.ru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   учреждение «Детский сад №141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420127,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ул.Максимова, д.7а/edu.tatar.ru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№152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420036,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ул.Побежимова, д.40/edu.tatar.ru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№172 компенсирующего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420036,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ул.Челюскина, д.1/edu.tatar.ru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   учреждение «Детский сад №268»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420036,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ул.Челюскина, д.1а;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ул.Теплично-Комбинатская,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д.8а/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   учреждение «Детский сад №299»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420037,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ул.Лукина, д.48/edu.tatar.ru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учреждение «Детский сад №300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420036,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 xml:space="preserve">ул.Белинского, д.15а;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ул.Лядова, д.3/edu.tatar.ru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   учреждение «Детский сад №308 комбинированного вида с татарским языком воспитания и обучения»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420127,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ул.Молодежная, д.6а/edu.tatar.ru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     учреждение «Детский сад №348 комбинированного вида с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татарским языком воспитания и обучения»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420047,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ул.Дубинина, д.2;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ул.Молодежная, д.10б/edu.tatar.ru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     учреждение «Детский сад №353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420127,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ул.Дементьева, д.1а/edu.tatar.ru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   учреждение «Детский сад №365 общеразвивающего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420036,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ул.Карагандинская, д.4а/edu.tatar.ru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   учреждение «Детский сад №366 комбинированного вида с татарским языком воспитания и обучения»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420047,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ул.Литвинова, д.57;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ул.Литвинова, д.51/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   учреждение «Детский сад №368 комбинированного вида с татарским языком воспитания и обучения» Авиастроительного района 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420127, г.Казань,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ул.Академика Павлова, д.11а/edu.tatar.ru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№375 общеразвивающего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420037,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ул.Ленинградская, д.53а/edu.tatar.ru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   учреждение «Детский сад №392 комбинированного вида с татарским языком воспитания и обучения»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Del="00794144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420036, г.Казань,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ул.Лядова, д.9а/edu.tatar.ru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   учреждение «Детский сад №400 комбинированного вида с татарским языком воспитания и обучения»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420085,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ул.Софьи Перовской, д.150а/edu.tatar.ru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№404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420037, г.Казань,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ул.Симонова, д.37а/edu.tatar.ru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     учреждение «Детский сад №407 комбинированного вида» Авиастроительного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420037,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br/>
              <w:t>ул.Ленинградская, д.60а;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ул.Ленинградская, д.43а/edu.tatar.ru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№168 с продленным днем обучения для детей с соматическими заболеваниями» Авиастроительного района г.Казани (дошкольные группы)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420127,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ул.Годовикова, д.8/edu.tatar.ru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бюджетное дошкольное образовательное учреждение «Детский сад №15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420015, г.Казань,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ул.Большая Красная, д.60/35;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ул.Толстого, д.16;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ул.Амирхана Еники, д.2а/edu.tatar.ru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№24 комбинированного вида с татарским языком воспитания и обучения»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420107,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г.Казань, ул.Спартаковская,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д.53/edu.tatar.ru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№34»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420012,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ул.Волкова, д.72/edu.tatar.ru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№37»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420012,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ул.Ульянова-Ленина, д.50/edu.tatar.ru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№49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420111,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ул.Бехтерева, д.4а/edu.tatar.ru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№63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420108,</w:t>
            </w:r>
            <w:r w:rsidRPr="00F6141B">
              <w:t xml:space="preserve">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ул.Мазита Гафури, д.2а/edu.tatar.ru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№77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420107,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ул.Хади Такташа, д.77а/edu.tatar.ru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№89 комбинированного вида с татарским языком воспитания и обучения»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420107,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ул.Хади Такташа, д.89а/edu.tatar.ru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№102»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420105,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ул.Дачная, д.1/edu.tatar.ru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№136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420012,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ул.Волкова, д.69/edu.tatar.ru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№188 комбинированного вида с татарским языком воспитания и обучения»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420111, г.Казань, 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ул.Московская, д.28а;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ул.Коротченко, д.6/edu.tatar.ru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«Детский сад №190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420108, г.Казань,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ул.Портовая, д.13/edu.tatar.ru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№209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420108,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ул.Мазита Гафури, д.4а/edu.tatar.ru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№212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420107, г.Казань, 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ул.Айвазовского, д.24;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ул.Айвазовского, д.19/edu.tatar.ru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№214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420021,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ул.Карима Тинчурина, д.15а/edu.tatar.ru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№255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420097, г.Казань, ул.Лейтенанта Шмидта, д.48а/edu.tatar.ru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№260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420021,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ул.Татарстан, д.49а/edu.tatar.ru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№263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420111,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ул.Лево-Булачная, д.38а/edu.tatar.ru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№273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420021, г.Казань,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ул.Сары Садыковой, д.3;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ул.Нариманова, д.70/edu.tatar.ru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№283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420043,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ул.1-я Привольная, д.20а/edu.tatar.ru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№289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420021, г.Казань,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ул.Сары Садыковой, д.35;</w:t>
            </w:r>
            <w:r w:rsidRPr="00F6141B">
              <w:t xml:space="preserve">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ул.Сары Садыковой, д.45/edu.tatar.ru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№312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420097,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ул.Лейтенанта Шмидта, д.36/edu.tatar.ru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«Детский сад №322 комбинированного вида» Вахитовского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420107, г.Казань, 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ул.Нурсултана Назарбаева,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д.58/edu.tatar.ru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бюджетное общеобразовательное учреждение «Средняя общеобразовательная школа №41» Вахитовского района г.Казани (дошкольное отделение)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420107,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ул.Хади Такташа, д.81/edu.tatar.ru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«Детский сад №2 комбинированного вида с татарским языком воспитания и обучения»</w:t>
            </w:r>
            <w:r w:rsidRPr="00F6141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420032, г.Казань, ул.Гладилова, д.29/edu.tatar.ru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«Билингвальный детский сад №7 комбинированного вида» Кировского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420076, г.Казань, ул.Гавриила Державина, д.8/edu.tatar.ru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№30 комбинированного вида»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ул.Мало-Московская, д.17/edu.tatar.ru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№38 комбинированного вида»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420066, г.Казань, ул.Яруллина, д.1а/edu.tatar.ru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№44 комбинированного вида»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420076, г.Казань, пр.Ильгама Шакирова, д.6/edu.tatar.ru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№45 комбинированного вида»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420076, г.Казань, пр.Ильгама Шакирова, д.7а/edu.tatar.ru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№62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420078, г.Казань, ул.Железнодорож-ников, д.29/edu.tatar.ru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№69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420032,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ул.Степана Халтурина, д.5а;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ул.Димитрова, д.8/edu.tatar.ru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№75 комбинированного вида»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420004, 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ул.Горьковское Шоссе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, д.22/edu.tatar.ru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№80 комбинированного вида с татарским языком воспитания и обучения»</w:t>
            </w:r>
            <w:r w:rsidRPr="00F6141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420102,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ул.Чкалова, д.6а/edu.tatar.ru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№81 комбинированного вида с татарским языком воспитания и обучения»</w:t>
            </w:r>
            <w:r w:rsidRPr="00F6141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ул.2-я Юго-Западная, д.25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ул.Лушникова, д.11а/edu.tatar.ru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№82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ул.Алтынова, д.2а/edu.tatar.ru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№83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420032, г.Казань,  ул.Ползунова, д.6;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ул.Энгельса, д.59а/edu.tatar.ru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«Центр развития ребенка - Детский сад №88»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ул.Яна Юдина, д.1/edu.tatar.ru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№91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ул.Жуковка, д.2/edu.tatar.ru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№92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420078, г.Казань, ул.Железнодорож-ников, д.1;</w:t>
            </w:r>
            <w:r w:rsidRPr="00F6141B"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ул.Туристическая, д.1/edu.tatar.ru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№95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ул.Бирюзовая, д.22/edu.tatar.ru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№101 комбинированного вида»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420102, г.Казань, ул.Пилотская, д.46/edu.tatar.ru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№121 комбинированного вида»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420076, г.Казань, ул.Наиля Юсупова, д.7а 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№122 комбинированного вида с татарским языком воспитания и обучения» Кировского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420076, г.Казань, ул.Наиля Юсупова, д.15а 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№125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ул.Революционная, д.47а/edu.tatar.ru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№128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420079,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ул.Гумера Баширова, д.7; Военный городок, д.32;</w:t>
            </w:r>
            <w:r w:rsidRPr="00F6141B"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ул.Приволжская, д.214/edu.tatar.ru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№132 комбинированного вида»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420076, г.Казань, ул.Виктора Сажинова, д.4/edu.tatar.ru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№133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420076,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ул.Виктора Сажинова, д.5а/edu.tatar.ru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№134 комбинированного вида с татарским языком воспитания и обучения»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420076,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ул.Айрата Арсланова, д.8а/edu.tatar.ru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№147 комбинированного вида с татарским языком воспитания и обучения»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420076, г.Казань, ул.Осиновская, д.35</w:t>
            </w:r>
            <w:r w:rsidRPr="00F6141B">
              <w:t>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ул.Аксакова, д.25а/edu.tatar.ru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№226 комбинированного вида»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420030, г.Казань, ул.Большая, д.26/edu.tatar.ru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№228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420079,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ул.Минусинская, д.1а;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ул.Привокзальная, д.44/edu.tatar.ru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№243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ул.Ильича, д.1/edu.tatar.ru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№252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420004, г.Казань, </w:t>
            </w:r>
          </w:p>
          <w:p w:rsidR="00F06CCE" w:rsidRPr="00F6141B" w:rsidRDefault="00F06CCE" w:rsidP="007F78B9">
            <w:pPr>
              <w:spacing w:after="0" w:line="295" w:lineRule="auto"/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ул.Александра Пархоменко, д.20;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ул.40 лет Октября, д.22;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ул.Горьковское Шоссе,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д.23а/edu.tatar.ru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№281 комбинированного вида с татарским языком воспитания и обучения»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ул.Серпуховская, д.24/edu.tatar.ru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№288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ул.Болотникова, д.7а/edu.tatar.ru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№321 комбинированного вида с татарским языком воспитания и обучения»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420102,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ул.Чкалова, д.11а/edu.tatar.ru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№334 комбинированного вида»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ул.Болотникова, д.17а/edu.tatar.ru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«Детский сад №350 комбинированного вида»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420102,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ул.Батыршина, д.20а/edu.tatar.ru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«Центр развития ребенка - Детский сад №351»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420004,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ул.Александра Пархоменко, д.2/edu.tatar.ru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 «Центр развития ребенка - Детский сад №378»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420030,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ул.Поселковая, д.29а/edu.tatar.ru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 xml:space="preserve">«Детский сад №417 комбинированного вида с татарским языком воспитания и обучения»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Кировского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ул.Лейтенанта Красикова,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д.9/edu.tatar.ru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№58 присмотра и оздоровления» 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410039,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ул.Академика Королева, д.20б/edu.tatar.ru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№84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420034, г.Казань, ул.Тверская, д.6/edu.tatar.ru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№97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ул.Кулахметова, д.20а/edu.tatar.ru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учреждение «Детский сад №105 комбинированного вида с татарским языком воспитания и обучения»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420095, г.Казань, </w:t>
            </w:r>
          </w:p>
          <w:p w:rsidR="00F06CCE" w:rsidRPr="00F6141B" w:rsidDel="0053693A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ул.Бакалейная, д.44а/edu.tatar.ru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№107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420095,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ул.Блюхера, д.9а;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ул.Соловецких юнг, д.29/edu.tatar.ru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№126 комбинированного вида с татарским языком воспитания и обучения»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420039, г.Казань, ул.Восстания, д.44а;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ул.Тунакова, д.53а/edu.tatar.ru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№149 компенсирующего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420095,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ул.Ютазинская, д.8а/edu.tatar.ru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№164 присмотра и оздоровления»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420034, г.Казань, ул.Тверская, д.5а/edu.tatar.ru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№174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420039, г.Казань, ул.Восстания, д.64/edu.tatar.ru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№184 комбинированного вида с татарским языком воспитания и обучения»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420095,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ул.Воровского, д.19а/edu.tatar.ru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№200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420039,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ул.Академика Королева, д.20а/edu.tatar.ru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№207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420066,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пр.Ибрагимова, д.71а/edu.tatar.ru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№217»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420034,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ул.Ленская, д.3а/edu.tatar.ru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№221 компенсирующего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420080, г.Казань, пр.Ямашева, д.18а/edu.tatar.ru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№222 общеразвивающего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420095,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ул.Шамиля Усманова, д.37а/edu.tatar.ru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№231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420095,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ул.Восстания, д.63а/edu.tatar.ru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№234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ул.Химиков, д.31/edu.tatar.ru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№240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ул.Волгоградская, д.11а/edu.tatar.ru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№262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ул.Декабристов, д.154а;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ул.Тунакова, д.54а/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№279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420095, г.Казань, ул.Окольная, д.17в/edu.tatar.ru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№282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420095,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ул.Соловецких юнг, д.21/edu.tatar.ru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№286 компенсирующего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420039,</w:t>
            </w:r>
            <w:r w:rsidRPr="00F06C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ул.Восстания, д.32а/edu.tatar.ru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№291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ул.Химиков, д.13а/edu.tatar.ru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№294 комбинированного вида с татарским языком воспитания и обучения»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420095,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ул.Восход, д.13а/edu.tatar.ru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№295 общеразвивающего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ул.Фурманова, д.50а/edu.tatar.ru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№311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420095,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ул.Восход, д.5б/edu.tatar.ru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№314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420095, г.Казани,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ул.Шамиля Усманова, д.27а/edu.tatar.ru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учреждение «Детский сад №317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420085,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ул.Беломорская, д.27а/edu.tatar.ru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№326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420091, г.Казань, ул.Химиков, д.57/edu.tatar.ru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№339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420091, г.Казань, ул.Химиков, д.47/edu.tatar.ru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№340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420034,</w:t>
            </w:r>
            <w:r w:rsidRPr="00F06C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ул.Тверская, д.4а/edu.tatar.ru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№345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420066,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ул.Бондаренко, д.7а/edu.tatar.ru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№355 комбинированного вида с татарским языком воспитания и обучения»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420066, г.Казань, пр.Ибрагимова, д.65а/edu.tatar.ru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№372 комбинированного вида с татарским языком воспитания и обучения»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420102,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ул.Галимджана Баруди, д.15/edu.tatar.ru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№376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420034,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ул.Декабристов, д.85а;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ул.Чистопольская, д.3а/edu.tatar.ru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№381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420006, г.Казань, ул.Сосновая, д.11/edu.tatar.ru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- детский сад №387»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420102,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ул.Галимджана Баруди, д.17;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ул.Батыршина, д.21/edu.tatar.ru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№395 комбинированного вида»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420102,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ул.Серова, д.2/edu.tatar.ru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№403 комбинированного вида с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татарским языком воспитания и обучения» Московского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420085,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ул.Беломорская,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д.246а/edu.tatar.ru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бюджетное общеобразовательное учреждение «Татарская гимназия №2 имени Шигабутдина Марджани при Казанском федеральном университете» Московского района г.Казани (дошкольные группы)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420095, г.Казань, </w:t>
            </w:r>
          </w:p>
          <w:p w:rsidR="00F06CCE" w:rsidRPr="00F6141B" w:rsidDel="0053693A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ул.Шамиля Усманова, д.11г/edu.tatar.ru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№12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420066,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ул.Абсалямова, д.9/edu.tatar.ru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«Центр развития ребенка - детский сад №16»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420133, г.Казань, ул.Академика Лаврентьева, д.28а/edu.tatar.ru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№18 комбинированного вида с татарским языком воспитания и обучения»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420137, г.Казань, ул.Гаврилова, д.54б/edu.tatar.ru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№19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420133, г.Казань, ул.Адоратского, д.10а/edu.tatar.ru 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«Детский сад №28 комбинированного вида 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татарским языком воспитания и обучения»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420066, г.Казань, ул.Бондаренко, д.24а/edu.tatar.ru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№61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420133, г.Казань, ул.Академика Лаврентьева, д.22а/edu.tatar.ru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№70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420137, г.Казань, ул.Адоратского, д.44а/edu.tatar.ru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№85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420126,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ул.Четаева, д.13а/edu.tatar.ru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№86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420132,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ул.Маршала Чуйкова, д.69а/edu.tatar.ru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№87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420126,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ул.Четаева, д.7а/edu.tatar.ru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автономное дошкольное образовательное учреждение «Детский сад №93 общеразвивающего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420094, г.Казань, ул.Голубятникова, д.23а/edu.tatar.ru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№99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420124,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ул.Четаева, д.60а;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ул.Меридианная, д.18/edu.tatar.ru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№110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421001,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ул.Чистопольская, д.79а/edu.tatar.ru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№117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421001,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ул.Чистопольская, д.86а/edu.tatar.ru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№129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420132, г.Казань, ул.Адоратского, д.35а/edu.tatar.ru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№145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ул.Мусина, д.50а/edu.tatar.ru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№150»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421001,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ул.Чистопольская,  д.88а/edu.tatar.ru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№151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420066, г.Казань, ул.Бондаренко, д.10а/edu.tatar.ru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№165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420044,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ул.Коллективная, д.25а/edu.tatar.ru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№170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420126,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ул.Фатыха Амирхана, д.10а/edu.tatar.ru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№192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421001, г.Казань, ул.Нигматуллина, д.3а/edu.tatar.ru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№203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420044, г.Казань, ул.Коллективная, д.31а;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ул.Коллективная, д.33а/edu.tatar.ru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 «Детский сад №208 комбинированного вида с татарским языком воспитания и обучения»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420066,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ул.Абсалямова, д.18а/edu.tatar.ru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автономное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№248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ул.Фатыха Амирхана, д.35а/edu.tatar.ru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№250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420057, г.Казань, ул.Октябрьская, д.17а;       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ул.Гагарина, д.18/edu.tatar.ru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№254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Del="0075125F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420094, г.Казань, ул.Короленко, д.85а;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ул.Октябрьская, д.10а/edu.tatar.ru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№275 общеразвивающего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420067,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пр.Ибрагимова, д.7а/edu.tatar.ru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№292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420057,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ул.Гагарина, д.65а/edu.tatar.ru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№297 комбинированного вида» Ново-Савиновского района г.Казани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420126, г.Казань, пр.Ямашева, д.80а/edu.tatar.ru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№302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420066, г.Казань, ул.Ярослава Гашека, д.9/edu.tatar.ru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№306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420044,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ул.Короленко, д.33б/edu.tatar.ru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№315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420044, г.Казань, ул.Октябрьская, д.3б/edu.tatar.ru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№337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420094, г.Казань, ул.Голубятникова, д.21а/edu.tatar.ru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«Детский сад №338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ул.Мусина, д.53а/edu.tatar.ru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№346 комбинированного вида»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420044, г.Казань, пр.Ибрагимова,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д.57а/edu.tatar.ru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автономное образовательное учреждение для детей дошкольного и младшего школьного возраста «Прогимназия №360»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420133,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ул.Адоратского, д.8а/edu.tatar.ru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№370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ул.Фатыха Амирхана, д.37а/edu.tatar.ru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№371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420103, г.Казань, пр.Ямашева, д.48а/edu.tatar.ru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№380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420126,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пр.Ямашева, д.74а/edu.tatar.ru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№384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420136,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ул.Мусина, д.74а/edu.tatar.ru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№388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420136,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ул.Маршала Чуйкова, д.33а/edu.tatar.ru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№391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420132, г.Казань,</w:t>
            </w:r>
          </w:p>
          <w:p w:rsidR="00F06CCE" w:rsidRPr="00F6141B" w:rsidRDefault="00F06CCE" w:rsidP="007F78B9">
            <w:pPr>
              <w:spacing w:after="0" w:line="295" w:lineRule="auto"/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ул.Адоратского, д.37а</w:t>
            </w:r>
            <w:r w:rsidRPr="00F6141B">
              <w:t>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ул.Адоратского, д.13а/edu.tatar.ru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№393 комбинированного вида» Ново-Савиновского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420137, г.Казань, ул.Адоратского, д.28а/edu.tatar.ru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- Детский сад №397»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420137,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ул.Гаврилова, д.42а;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ул.Гаврилова, д.54а/edu.tatar.ru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№401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ул.Фатыха Амирхана, д.39/edu.tatar.ru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№405 комбинированного вида с татарским языком воспитания и обучения»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420126,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ул.Четаева, д.3а/edu.tatar.ru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- детский сад №411»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420126,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пр.Ямашева, д.65а/edu.tatar.ru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№414 комбинированного вида» Ново-Савиновского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420126,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ул.Фатыха Амирхана, д.7;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ул.Четаева, д.40а/edu.tatar.ru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№4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420064, г.Казань, 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ул.Баки Урманче, д.11а; ул.Гарифа Ахунова, д.16а, корп.2/edu.tatar.ru  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№5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420064, г.Казань,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ул.Мидхата Булатова, д.7;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ул.Баки Урманче, д.9а/edu.tatar.ru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№13 с воспитанием и обучением на татарском языке»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420110,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пр.Победы, д.37/edu.tatar.ru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№17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420054, г.Казань, ул.Авангардная, д.159б/edu.tatar.ru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№23 комбинированного вида с воспитанием и обучением на татарском языке»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420054, г.Казань, ул.Авангардная, д.90а/edu.tatar.ru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- Детский сад №25»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420138,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ул.Юлиуса Фучика, д.57/edu.tatar.ru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№27 комбинированного вида с воспитанием и обучением на татарском языке»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420110, г.Казань, </w:t>
            </w:r>
          </w:p>
          <w:p w:rsidR="00F06CCE" w:rsidRPr="00F06CCE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пр.Победы, д.6/edu.tatar.ru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№31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420101, г.Казань, ул.Академика Парина, д.20а/edu.tatar.ru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 учреждение «Детский сад №32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420110,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пр.Победы, д.58а/edu.tatar.ru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 учреждение «Детский сад №33 комбинированного вида»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420101,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ул.Профессора Камая,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д.12б; </w:t>
            </w:r>
            <w:r w:rsidRPr="00F6141B">
              <w:t xml:space="preserve">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ул.Профессора Камая, д.12а/edu.tatar.ru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№35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420054, г.Казань, ул.Авангардная, д.159а/edu.tatar.ru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 учреждение «Детский сад №36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420011, г.Казань, ул.Рауиса Гареева, д.105а/edu.tatar.ru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№42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420139,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ул.Рихарда Зорге, д.91/edu.tatar.ru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№43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420139,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ул.Рихарда Зорге, д.76а/edu.tatar.ru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№47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420011,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Ферма-2/edu.tatar.ru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№55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420101, г.Казань, ул.Карбышева, д.31а/edu.tatar.ru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№71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420141, г.Казань, ул.Сафиуллина, д.17а/edu.tatar.ru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№73 комбинированного вида с татарским языком воспитания и обучения»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420064,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ул.Гарифа Ахунова, д.10в/edu.tatar.ru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№79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420070, г.Казань, 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ул.Садовая, д.10а;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ул.Чернопрудная, д.12а/edu.tatar.ru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№90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420139, г.Казань, ул.Комиссара Габишева,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д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.10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а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№94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420138,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пр.Победы, д.19б/edu.tatar.ru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«Центр развития ребенка - Детский сад №106»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420141,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ул.Юлиуса Фучика, д.70/edu.tatar.ru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№116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420059,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ул.Татниисхоз/ edu.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№130 комбинированного вида с татарским языком воспитания и обучения»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420138, г.Казань, ул.Дубравная, д.35а/edu.tatar.ru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№131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420138, г.Казань, ул.Дубравная, д.51б/edu.tatar.ru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№137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420011,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Ферма-2, д.98а/edu.tatar.ru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№138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420059, г.Казань, проезд Детский, д.3/edu.tatar.ru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№139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420055,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ул.Ново-Давликеевская, д.18а/edu.tatar.ru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№140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420141,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ул.Салиха Батыева, д.11а/edu.tatar.ru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№144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420064,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ул.Андрея Адо, д.13/edu.tatar.ru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№156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420059, г.Казань, ул.Шаляпина, д.4;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ул.Роторная, д.27а/edu.tatar.ru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№157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420141,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ул.Кул Гали, д.1а/edu.tatar.ru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№160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420049, г.Казань, 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ул.Качалова, д.95;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ул.Спартаковская, д.121/edu.tatar.ru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№161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420059, г.Казань, ул.Агрономическая, д.128; ул.Павлюхина, д.99в/edu.tatar.ru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№163 комбинированного вида с воспитанием и обучением на татарском языке»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420141, г.Казань, ул.Академика Завойского,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д.10/edu.tatar.ru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№194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420138, г.Казань, ул.Гарифьянова, д.30/edu.tatar.ru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№242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420139, г.Казань, ул.Комиссара Габишева,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д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F6141B">
              <w:rPr>
                <w:rFonts w:ascii="Times New Roman" w:hAnsi="Times New Roman"/>
                <w:sz w:val="24"/>
                <w:szCs w:val="24"/>
              </w:rPr>
              <w:t>а</w:t>
            </w:r>
            <w:r w:rsidRPr="00F6141B">
              <w:rPr>
                <w:rFonts w:ascii="Times New Roman" w:hAnsi="Times New Roman"/>
                <w:sz w:val="24"/>
                <w:szCs w:val="24"/>
                <w:lang w:val="en-US"/>
              </w:rPr>
              <w:t>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№247 комбинированного вида с татарским языком воспитания и обучения»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420138, г.Казань, ул.Сыртлановой, д.16а; ул.Хусаина Мавлютова, д.27а/edu.tatar.ru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№274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420059,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ул.Хади Такташа, д.98/edu.tatar.ru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№307 комбинированного вида с воспитанием и обучением на татарском языке»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420059, г.Казань, ул.Ботаническая, д.21/edu.tatar.ru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№320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420054, г.Казань, ул.Елабужская, д.1;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ул.Авангардная, д.68/edu.tatar.ru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№342 комбинированного вида» Приволжского 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420104,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ул.Братьев Касимовых, д.26а/edu.tatar.ru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№357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420139, г.Казань, ул.Сафиуллина, д.54/edu.tatar.ru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№358 комбинированного вида с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воспитанием и обучением на татарском языке»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420141,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ул.Комиссара </w:t>
            </w: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Габишева, д.15/edu.tatar.ru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№362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420141,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ул.Кул Гали, д.7а/edu.tatar.ru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№363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420054, г.Казань, ул.Модельная, д.6а/edu.tatar.ru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№369 комбинированного вида с воспитанием и обучением на татарском языке»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420101, г.Казань, 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ул.Хусаина Мавлютова,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д.13/edu.tatar.ru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№373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420110, г.Казань, </w:t>
            </w:r>
          </w:p>
          <w:p w:rsidR="00F06CCE" w:rsidRPr="00F6141B" w:rsidDel="005033D8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ул.Рихарда Зорге, д.81а/edu.tatar.ru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№374 комбинированного вида» Приволжского 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420059,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ул.Ботаническая, д.15а/edu.tatar.ru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№379 комбинированного вида с воспитанием и обучением на татарском языке»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420139,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ул.Юлиуса Фучика, д.46а/edu.tatar.ru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№382 комбинированного вида»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420110,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ул.Братьев Касимовых, д.70а/edu.tatar.ru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- детский сад №383»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420138,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ул.Сыртлановой, д.21а/edu.tatar.ru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- детский сад №385» Приволжского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420037, г.Казань, 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ул.Комиссара Габишева,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д.41/edu.tatar.ru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- Детский сад №396» Приволжского 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420139, г.Казань, ул.Дубравная, д.15а/edu.tatar.ru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«Гимназия №21» Приволжского района г.Казани (дошкольное отделение)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420110,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ул.Рихарда Зорге, д.71/edu.tatar.ru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Муниципальное бюджетное общеобразовательное учреждение «Средняя общеобразовательная школа №100 - Центр образования» Приволжского района г.Казани (дошкольное отделение)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420005, г.Казань,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ул.Лесная, д.33а;</w:t>
            </w:r>
          </w:p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ул.Южно-Промышленная,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д.4/edu.tatar.ru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 №35 - образовательный центр «Галактика» Приволжского района г.Казани (дошкольное отделение)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widowControl w:val="0"/>
              <w:autoSpaceDE w:val="0"/>
              <w:autoSpaceDN w:val="0"/>
              <w:adjustRightInd w:val="0"/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420064,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ул.Мидхата Булатова, д.3/edu.tatar.ru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«Многопрофильный лицей №186 ‒ «Перспектива» Приволжского района г.Казани (дошкольное отделение)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420011, г.Казань, ул.Рауиса Гареева, д.125/edu.tatar.ru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420140,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ул.Ноксинский Спуск, д.9; ул.Чингиза Айтматова, д.15/edu.tatar.ru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№6 комбинированного вида» Советского района 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420140, г.Казань, ул.Ломжинская, д.10/edu.tatar.ru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№8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420129, г.Казань, ул.Чэчэк, д.32/edu.tatar.ru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№11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420025, г.Казань, ул.Архитектора Гайнутдинова, д.20/edu.tatar.ru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№39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420100,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ул.Академика Глушко, д.13а/edu.tatar.ru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№40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420025, г.Казань, ул.Туганлык, д.8а/edu.tatar.ru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№48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420100, г.Казань, ул.Академика Глушко, д.11а/edu.tatar.ru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бюджетное дошкольное образовательное учреждение «Детский сад №50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пр.Победы, д.212б/edu.tatar.ru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 образовательное учреждение «Детский сад №54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420140, г.Казань, ул.Минская, д.55а/edu.tatar.ru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 №59»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ул.Парковая, д.25а/edu.tatar.ru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№60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420100, г.Казань, ул.Академика Сахарова, д.12а/edu.tatar.ru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№64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420100,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ул.Хайдара Бигичева, д.7а/edu.tatar.ru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№65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ул.Мира, д.50/edu.tatar.ru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№67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420100, г.Казань, ул.Академика Глушко, д.22д;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ул.Академика Глушко, д.16в/edu.tatar.ru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№68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420025,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пр.Победы, д.180а/edu.tatar.ru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№76 присмотра и оздоровления» Советского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420075, г.Казань, ул.Халезова, д.30/edu.tatar.ru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№100 с татарским языком воспитания и обучения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420073, г.Казань, ул.Кирпичная, д.2а/edu.tatar.ru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№103 комбинированного вида 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c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 татарским языком воспитания и обучения» Советского района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420100,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ул.Джаудата Файзи, д.5/edu.tatar.ru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 №104»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420029,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ул.Дружбы, д.3;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ул.Восьмого Марта, д.7а/edu.tatar.ru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№109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ул.Академика Глушко, д.25; ул.Закиева, д.20, корп.1/edu.tatar.ru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№112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420140, г.Казань, ул.Минская, д.43/edu.tatar.ru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№113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ул.Академика Глушко, д.20б/edu.tatar.ru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№114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420025,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жилой массив Малые Клыки, ул.Большая Красная, д.122г/edu.tatar.ru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№115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420083,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ул.Александра Курынова, д.8/edu.tatar.ru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№119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420100,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ул.Тыныч, д.2/edu.tatar.ru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№120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ул.Крутая, д.26а/edu.tatar.ru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№124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420140,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ул.Нардуган, д.47/edu.tatar.ru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дошкольное  образовательное учреждение «Детский сад №127 комбинированного вида с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420100,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ул.Закиева,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д.7а/edu.tatar.ru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«Детский сад №135 комбинированного вида» Советского района г.Казани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420025,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ул.Николая Ершова, д.62б/edu.tatar.ru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№143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пр.Альберта Камалеева, д.12а; ул.Мансура Хасанова,  д.17а/edu.tatar.ru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№146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420140,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ул.Гали Динмухаметова, д.4б; ул.Академика Завойского, д.27а/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edu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tatar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№148»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420083, г.Казань, ул.Интернацио-нальная,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д.11/edu.tatar.ru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№153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420056, г.Казань, ул.Высокогорская,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д.9а/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edu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tatar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№154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422704,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жилой массив Чебакса,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ул.Школьная, д.4б/edu.tatar.ru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«Билингвальный детский сад №155 компенсирующего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420061,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ул.Новаторов, д.1а;</w:t>
            </w:r>
            <w:r w:rsidRPr="00F6141B"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ул.Новаторов, д.4а/edu.tatar.ru 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№158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420083,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ул.Фикрята Табеева, д.2/edu.tatar.ru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№159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420083,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ул.Фикрята Табеева, д.6/edu.tatar.ru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учреждение «Детский сад №162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420083,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ул.Анаса Тазетдинова, д.8а/edu.tatar.ru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№166 с татарским языком воспитания и обучения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420071, г.Казань, </w:t>
            </w:r>
          </w:p>
          <w:p w:rsidR="00F06CCE" w:rsidRPr="00F6141B" w:rsidDel="00F71429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ул.Парковая, д.29а; ул.Мира, д.22а /edu.tatar.ru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№167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420088,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ул.Зур Урам, д.2а/edu.tatar.ru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№168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пр.Альберта Камалеева,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д.24; пр.Альберта Камалеева,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д.18/edu.tatar.ru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№171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ул.Советская, д.29;</w:t>
            </w:r>
            <w:r w:rsidRPr="00F6141B">
              <w:t xml:space="preserve">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ул.Тополевая, д.9а/edu.tatar.ru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№175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420081,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пр.Альберта Камалеева,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.34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№177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420083,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ул.Натана Рахлина, д.11/edu.tatar.ru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«Билингвальный детский сад №178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420083, г.Казань, ул.Натана Рахлина, д.17/edu.tatar.ru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№180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420037,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ул.Закиева, д.45/edu.tatar.ru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№181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420100, г.Казань, ул.Джаудата Файзи, д.13а/edu.tatar.ru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№182 комбинированного вида»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420083, г.Казань, ул.Азата Аббасова,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д.41;</w:t>
            </w:r>
            <w:r w:rsidRPr="00F6141B"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ул.Азата Аббасова, д.16а 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бюджетное дошкольное образовательное учреждение «Детский сад №183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420087, г.Казань, ул.Родины, д.26Д/edu.tatar.ru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№185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420100,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ул.Хайдара Бигичева, д.8;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ул.Академика Глушко, д.29/edu.tatar.ru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№186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420056,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ул.Локаторная, д.26б/edu.tatar.ru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№187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420111, г.Казань, ул.Петра Полушкина, д.8А/edu.tatar.ru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№189»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420111, г.Казань, ул.Петра Полушкина, д.8/edu.tatar.ru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№199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420061,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ул.Академика Губкина, д.14/edu.tatar.ru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 образовательное учреждение «Детский сад №206 с татарским языком воспитания и обучения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420029, г.Казань, ул.Академика Кирпичникова, д.3а;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ул.Александра Попова, д.13а/edu.tatar.ru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№211 общеразвивающего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420075, г.Казань, ул.Тополевая, д.1А/edu.tatar.ru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№213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420029, г.Казань, </w:t>
            </w:r>
          </w:p>
          <w:p w:rsidR="00F06CCE" w:rsidRPr="00F6141B" w:rsidDel="00F71429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ул.Сибирский Тракт, д.26а;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ул.Академика Арбузова,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д.4а/edu.tatar.ru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№224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420087, г.Казань, ул.Даурская, д.15;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ул.Даурская, д.48б/edu.tatar.ru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№230»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420075, г.Казань, ул.Халезова, д.20а/edu.tatar.ru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№233»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420075,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ул.Главная, д.58а/edu.tatar.ru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 №235 общеразвивающего 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420061, г.Казань, ул.Академика Губкина, д.2а/edu.tatar.ru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№253 присмотра и оздоровления»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420061,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ул.Николая Ершова, д.78а/edu.tatar.ru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№259» Советского района  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420073, г.Казань, ул.Гвардейская, д.46/3/edu.tatar.ru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№261 комбинированного вида с воспитанием и обучением на татарском языке» Советского 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420100,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ул.Академика Сахарова, д.31а/edu.tatar.ru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№272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20100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Академика Сахарова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, д.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№276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420087,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ул.Родины, д.31; проезд Яраткан, д.7/edu.tatar.ru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№280»</w:t>
            </w:r>
            <w:r w:rsidRPr="00F6141B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420037, г.Казань,               ул.2-я Даурская, д.19/edu.tatar.ru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№293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 xml:space="preserve">420073,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ул.Аделя Кутуя, д.2а; ул.Авиахима, д.5/edu.tatar.ru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№298»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420075,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ул.Мира, д.31а;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ул.Мира, д.33а/edu.tatar.ru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№305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420073, г.Казань, ул.Гвардейская, д.30;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ул.Гвардейская, д.16г;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ул.Гвардейская, д.32а/edu.tatar.ru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 №316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420087, г.Казань, ул.Карбышева, д.44/edu.tatar.ru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№324 присмотра и оздоровления»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420037,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ул.Академика Губкина, д.13а;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420053, г.Казань, ул.4-я Станционная, д.5б/edu.tatar.ru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№327 общеразвивающего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ул.Олонецкая, д.75/edu.tatar.ru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№328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420087,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ул.Латышских Стрелков,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.4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№330 с татарским языком воспитания и обучения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420087,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ул.Карбышева, д.15а;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ул.Рихарда Зорге, д.1б/edu.tatar.ru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№332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420087, г.Казань, ул.Курчатова, д.10а;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ул.Курчатова, д.14а/edu.tatar.ru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№333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420037, г.Казань, ул.Комарова, д.22;</w:t>
            </w:r>
            <w:r w:rsidRPr="00F6141B"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ул.Курчатова,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.5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№336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420088,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ул.Зур Урам, д.4/edu.tatar.ru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Муниципальное бюджетное дошкольное образовательное учреждение «Детский сад №352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420061,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ул.Галеева, д.11а/edu.tatar.ru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№377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420087,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ул.Отрадная, д.24а;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ул.Отрадная, д.34/edu.tatar.ru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№390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420071,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ул.Мира, д.51а/edu.tatar.ru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№394 комбинированного вида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420140, г.Казань, ул.Минская, д.14/edu.tatar.ru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№398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hAnsi="Times New Roman"/>
                <w:sz w:val="24"/>
                <w:szCs w:val="24"/>
              </w:rPr>
              <w:t>420140, г.Казань, ул.Чишмяле, д.19; ул.Чишмяле, д.3/edu.tatar.ru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№399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420140, г.Казань, ул.Ломжинская, д.9/edu.tatar.ru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№402 комбинированного вида» 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420140,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ул.Юлиуса Фучика, д.139/edu.tatar.ru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автономное дошкольное образовательное учреждение «Детский сад №408 комбинированного вида»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420100,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ул.Закиева, д.133/edu.tatar.ru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№415 с татарским языком воспитания и обучения»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420075, г.Казань, ул.Каштановая, д.6/edu.tatar.ru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автономное общеобразовательное учреждение для детей дошкольного и младшего школьного возраста «Прогимназия №29» Советского района г.Казани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420073, г.Казань,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ул.Красной Позиции, 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д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.11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F6141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№140» Советского района г.Казани (дошкольное отделение)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420075,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ул.Халезова, д.24б/edu.tatar.ru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№108» Советского района г.Казани (дошкольное отделение)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420053,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>ул.Агрызская, д.61/edu.tatar.ru</w:t>
            </w:r>
          </w:p>
        </w:tc>
      </w:tr>
      <w:tr w:rsidR="00F06CCE" w:rsidRPr="00F6141B" w:rsidTr="007F78B9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учреждение «Лицей - инженерный центр» Советского района г.Казани (дошкольное отделение)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CCE" w:rsidRPr="00F6141B" w:rsidRDefault="00F06CCE" w:rsidP="007F78B9">
            <w:pPr>
              <w:spacing w:after="0" w:line="295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420073, г.Казань,</w:t>
            </w:r>
          </w:p>
          <w:p w:rsidR="00F06CCE" w:rsidRPr="00F6141B" w:rsidRDefault="00F06CCE" w:rsidP="007F78B9">
            <w:pPr>
              <w:spacing w:after="0" w:line="295" w:lineRule="auto"/>
              <w:rPr>
                <w:rFonts w:ascii="Times New Roman" w:hAnsi="Times New Roman"/>
                <w:sz w:val="24"/>
                <w:szCs w:val="24"/>
              </w:rPr>
            </w:pPr>
            <w:r w:rsidRPr="00F614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ул.Аделя Кутуя, д.86/1/edu.tatar.ru</w:t>
            </w:r>
          </w:p>
        </w:tc>
      </w:tr>
    </w:tbl>
    <w:p w:rsidR="00F06CCE" w:rsidRPr="00F6141B" w:rsidRDefault="00F06CCE" w:rsidP="00F06CCE">
      <w:pPr>
        <w:spacing w:line="295" w:lineRule="auto"/>
        <w:jc w:val="center"/>
        <w:rPr>
          <w:rFonts w:ascii="Times New Roman" w:hAnsi="Times New Roman"/>
          <w:sz w:val="28"/>
          <w:szCs w:val="28"/>
        </w:rPr>
      </w:pPr>
      <w:r w:rsidRPr="00F6141B">
        <w:rPr>
          <w:rFonts w:ascii="Times New Roman" w:hAnsi="Times New Roman"/>
          <w:sz w:val="28"/>
          <w:szCs w:val="28"/>
        </w:rPr>
        <w:lastRenderedPageBreak/>
        <w:t>________________</w:t>
      </w:r>
    </w:p>
    <w:p w:rsidR="0067394B" w:rsidRDefault="0067394B"/>
    <w:sectPr w:rsidR="0067394B" w:rsidSect="007A637E">
      <w:headerReference w:type="default" r:id="rId5"/>
      <w:pgSz w:w="11906" w:h="16838"/>
      <w:pgMar w:top="1134" w:right="73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6E" w:rsidRPr="007A637E" w:rsidRDefault="0067394B">
    <w:pPr>
      <w:pStyle w:val="a3"/>
      <w:jc w:val="center"/>
      <w:rPr>
        <w:rFonts w:ascii="Times New Roman" w:hAnsi="Times New Roman"/>
      </w:rPr>
    </w:pPr>
    <w:r w:rsidRPr="007A637E">
      <w:rPr>
        <w:rFonts w:ascii="Times New Roman" w:hAnsi="Times New Roman"/>
      </w:rPr>
      <w:fldChar w:fldCharType="begin"/>
    </w:r>
    <w:r w:rsidRPr="007A637E">
      <w:rPr>
        <w:rFonts w:ascii="Times New Roman" w:hAnsi="Times New Roman"/>
      </w:rPr>
      <w:instrText>PAGE   \* MERGEFORMAT</w:instrText>
    </w:r>
    <w:r w:rsidRPr="007A637E">
      <w:rPr>
        <w:rFonts w:ascii="Times New Roman" w:hAnsi="Times New Roman"/>
      </w:rPr>
      <w:fldChar w:fldCharType="separate"/>
    </w:r>
    <w:r w:rsidR="00F06CCE">
      <w:rPr>
        <w:rFonts w:ascii="Times New Roman" w:hAnsi="Times New Roman"/>
        <w:noProof/>
      </w:rPr>
      <w:t>3</w:t>
    </w:r>
    <w:r w:rsidRPr="007A637E">
      <w:rPr>
        <w:rFonts w:ascii="Times New Roman" w:hAnsi="Times New Roman"/>
      </w:rPr>
      <w:fldChar w:fldCharType="end"/>
    </w:r>
  </w:p>
  <w:p w:rsidR="00D27C6E" w:rsidRDefault="0067394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56DA"/>
    <w:multiLevelType w:val="hybridMultilevel"/>
    <w:tmpl w:val="8692FD7A"/>
    <w:lvl w:ilvl="0" w:tplc="DEEEFE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B3115"/>
    <w:multiLevelType w:val="hybridMultilevel"/>
    <w:tmpl w:val="1D80207E"/>
    <w:lvl w:ilvl="0" w:tplc="DEEEFE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72396"/>
    <w:multiLevelType w:val="hybridMultilevel"/>
    <w:tmpl w:val="4524D2B8"/>
    <w:lvl w:ilvl="0" w:tplc="DEEEFE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9531C"/>
    <w:multiLevelType w:val="hybridMultilevel"/>
    <w:tmpl w:val="ABC8C172"/>
    <w:lvl w:ilvl="0" w:tplc="DEEEFE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40D74"/>
    <w:multiLevelType w:val="hybridMultilevel"/>
    <w:tmpl w:val="97F61CA8"/>
    <w:lvl w:ilvl="0" w:tplc="DEEEFE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730C0"/>
    <w:multiLevelType w:val="hybridMultilevel"/>
    <w:tmpl w:val="32EAB8FE"/>
    <w:lvl w:ilvl="0" w:tplc="DEEEFE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B2A22"/>
    <w:multiLevelType w:val="hybridMultilevel"/>
    <w:tmpl w:val="567C6882"/>
    <w:lvl w:ilvl="0" w:tplc="DEEEFE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06CCE"/>
    <w:rsid w:val="0067394B"/>
    <w:rsid w:val="00F0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CCE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F06CCE"/>
    <w:rPr>
      <w:rFonts w:ascii="Calibri" w:eastAsia="Times New Roman" w:hAnsi="Calibri" w:cs="Times New Roman"/>
      <w:sz w:val="20"/>
      <w:szCs w:val="20"/>
      <w:lang/>
    </w:rPr>
  </w:style>
  <w:style w:type="paragraph" w:styleId="a5">
    <w:name w:val="footer"/>
    <w:basedOn w:val="a"/>
    <w:link w:val="a6"/>
    <w:uiPriority w:val="99"/>
    <w:unhideWhenUsed/>
    <w:rsid w:val="00F06CCE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a6">
    <w:name w:val="Нижний колонтитул Знак"/>
    <w:basedOn w:val="a0"/>
    <w:link w:val="a5"/>
    <w:uiPriority w:val="99"/>
    <w:rsid w:val="00F06CCE"/>
    <w:rPr>
      <w:rFonts w:ascii="Calibri" w:eastAsia="Times New Roman" w:hAnsi="Calibri" w:cs="Times New Roman"/>
      <w:sz w:val="20"/>
      <w:szCs w:val="20"/>
      <w:lang/>
    </w:rPr>
  </w:style>
  <w:style w:type="paragraph" w:styleId="a7">
    <w:name w:val="List Paragraph"/>
    <w:basedOn w:val="a"/>
    <w:uiPriority w:val="34"/>
    <w:qFormat/>
    <w:rsid w:val="00F06CCE"/>
    <w:pPr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06CCE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F06CCE"/>
    <w:rPr>
      <w:rFonts w:ascii="Tahoma" w:eastAsia="Times New Roman" w:hAnsi="Tahoma" w:cs="Times New Roman"/>
      <w:sz w:val="16"/>
      <w:szCs w:val="16"/>
      <w:lang w:eastAsia="en-US"/>
    </w:rPr>
  </w:style>
  <w:style w:type="character" w:styleId="aa">
    <w:name w:val="annotation reference"/>
    <w:uiPriority w:val="99"/>
    <w:semiHidden/>
    <w:unhideWhenUsed/>
    <w:rsid w:val="00F06CC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06CCE"/>
    <w:pPr>
      <w:jc w:val="both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06CCE"/>
    <w:rPr>
      <w:rFonts w:ascii="Calibri" w:eastAsia="Times New Roman" w:hAnsi="Calibri" w:cs="Times New Roman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06CC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06C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9972</Words>
  <Characters>56843</Characters>
  <Application>Microsoft Office Word</Application>
  <DocSecurity>0</DocSecurity>
  <Lines>473</Lines>
  <Paragraphs>133</Paragraphs>
  <ScaleCrop>false</ScaleCrop>
  <Company/>
  <LinksUpToDate>false</LinksUpToDate>
  <CharactersWithSpaces>66682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377</dc:creator>
  <cp:keywords/>
  <dc:description/>
  <cp:lastModifiedBy>Детский сад 377</cp:lastModifiedBy>
  <cp:revision>2</cp:revision>
  <dcterms:created xsi:type="dcterms:W3CDTF">2022-03-22T05:14:00Z</dcterms:created>
  <dcterms:modified xsi:type="dcterms:W3CDTF">2022-03-22T05:15:00Z</dcterms:modified>
</cp:coreProperties>
</file>