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66E" w:rsidRPr="00F5066E" w:rsidRDefault="00F5066E" w:rsidP="00F5066E">
      <w:pPr>
        <w:shd w:val="clear" w:color="auto" w:fill="FFFFFF"/>
        <w:spacing w:after="0" w:line="240" w:lineRule="auto"/>
        <w:ind w:left="20" w:right="20" w:firstLine="380"/>
        <w:jc w:val="center"/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</w:pPr>
      <w:r w:rsidRPr="00F5066E">
        <w:rPr>
          <w:rFonts w:ascii="Times New Roman" w:eastAsia="Times New Roman" w:hAnsi="Times New Roman" w:cs="Times New Roman"/>
          <w:b/>
          <w:color w:val="000000"/>
          <w:sz w:val="23"/>
          <w:lang w:eastAsia="ru-RU"/>
        </w:rPr>
        <w:t>Оценочные материалы к АООП</w:t>
      </w:r>
    </w:p>
    <w:p w:rsidR="00F5066E" w:rsidRDefault="00F5066E" w:rsidP="007F0E41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F5066E" w:rsidRDefault="00F5066E" w:rsidP="007F0E41">
      <w:pPr>
        <w:shd w:val="clear" w:color="auto" w:fill="FFFFFF"/>
        <w:spacing w:after="0" w:line="240" w:lineRule="auto"/>
        <w:ind w:left="20" w:right="20" w:firstLine="380"/>
        <w:jc w:val="both"/>
        <w:rPr>
          <w:rFonts w:ascii="Times New Roman" w:eastAsia="Times New Roman" w:hAnsi="Times New Roman" w:cs="Times New Roman"/>
          <w:color w:val="000000"/>
          <w:sz w:val="23"/>
          <w:lang w:eastAsia="ru-RU"/>
        </w:rPr>
      </w:pPr>
    </w:p>
    <w:p w:rsidR="007F0E41" w:rsidRPr="007F0E41" w:rsidRDefault="007F0E41" w:rsidP="007F0E41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Предлагаемая диагностика разработана с целью оптимизации о</w:t>
      </w:r>
      <w:r w:rsidR="00F5066E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бразовательного процесса в</w:t>
      </w:r>
      <w:bookmarkStart w:id="0" w:name="_GoBack"/>
      <w:bookmarkEnd w:id="0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учреждении, </w:t>
      </w:r>
      <w:proofErr w:type="gramStart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работающим</w:t>
      </w:r>
      <w:proofErr w:type="gramEnd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с группой детей подготовительного к школе возраста,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«Познавательное развитие», «Речевое развитие», «Художественн</w:t>
      </w:r>
      <w:proofErr w:type="gramStart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о-</w:t>
      </w:r>
      <w:proofErr w:type="gramEnd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7F0E41" w:rsidRPr="007F0E41" w:rsidRDefault="007F0E41" w:rsidP="007F0E41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</w:r>
    </w:p>
    <w:p w:rsidR="007F0E41" w:rsidRPr="007F0E41" w:rsidRDefault="007F0E41" w:rsidP="007F0E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балл — ребенок не может выполнить все параметры оценки, помощь взрослого не принимает;</w:t>
      </w:r>
    </w:p>
    <w:p w:rsidR="007F0E41" w:rsidRPr="007F0E41" w:rsidRDefault="007F0E41" w:rsidP="007F0E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балла — ребенок с помощью взрослого выполняет некоторые параметры оценки;</w:t>
      </w:r>
    </w:p>
    <w:p w:rsidR="007F0E41" w:rsidRPr="007F0E41" w:rsidRDefault="007F0E41" w:rsidP="007F0E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балла — ребенок выполняет все параметры оценки с частичной помощью взрослого;</w:t>
      </w:r>
    </w:p>
    <w:p w:rsidR="007F0E41" w:rsidRPr="007F0E41" w:rsidRDefault="007F0E41" w:rsidP="007F0E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righ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:rsidR="007F0E41" w:rsidRPr="007F0E41" w:rsidRDefault="007F0E41" w:rsidP="007F0E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0" w:firstLine="3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баллов — ребенок выполняет все параметры оценки самостоятельно.</w:t>
      </w:r>
    </w:p>
    <w:p w:rsidR="007F0E41" w:rsidRPr="007F0E41" w:rsidRDefault="007F0E41" w:rsidP="007F0E41">
      <w:pPr>
        <w:shd w:val="clear" w:color="auto" w:fill="FFFFFF"/>
        <w:spacing w:after="0" w:line="240" w:lineRule="auto"/>
        <w:ind w:lef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Таблицы педагогической диагностики заполняются дважды в год, если </w:t>
      </w:r>
      <w:proofErr w:type="gramStart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другое</w:t>
      </w:r>
      <w:proofErr w:type="gramEnd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не предусмотрено в образовательной организации, —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7F0E41" w:rsidRPr="007F0E41" w:rsidRDefault="007F0E41" w:rsidP="007F0E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этапа.</w:t>
      </w:r>
    </w:p>
    <w:p w:rsidR="007F0E41" w:rsidRPr="007F0E41" w:rsidRDefault="007F0E41" w:rsidP="007F0E41">
      <w:pPr>
        <w:shd w:val="clear" w:color="auto" w:fill="FFFFFF"/>
        <w:spacing w:after="0" w:line="240" w:lineRule="auto"/>
        <w:ind w:left="20" w:right="20" w:firstLine="3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Этап 1.</w:t>
      </w: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7F0E41" w:rsidRPr="007F0E41" w:rsidRDefault="007F0E41" w:rsidP="007F0E41">
      <w:pPr>
        <w:shd w:val="clear" w:color="auto" w:fill="FFFFFF"/>
        <w:spacing w:after="0" w:line="240" w:lineRule="auto"/>
        <w:ind w:left="20" w:right="20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Этап 2.</w:t>
      </w: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 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общегрупповых</w:t>
      </w:r>
      <w:proofErr w:type="spellEnd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тенденций (в группах компенсирующей направленности — для подготовки к групповому медик</w:t>
      </w:r>
      <w:proofErr w:type="gramStart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о-</w:t>
      </w:r>
      <w:proofErr w:type="gramEnd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психолого-педагогическому совещанию), а также для ведения учета обще- групповых промежуточных результатов освоения общеобразовательной программы.</w:t>
      </w:r>
    </w:p>
    <w:p w:rsidR="007F0E41" w:rsidRPr="007F0E41" w:rsidRDefault="007F0E41" w:rsidP="007F0E41">
      <w:pPr>
        <w:shd w:val="clear" w:color="auto" w:fill="FFFFFF"/>
        <w:spacing w:after="0" w:line="240" w:lineRule="auto"/>
        <w:ind w:left="20" w:right="20" w:firstLine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Эго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</w:t>
      </w:r>
      <w:proofErr w:type="spellStart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общегрупповому</w:t>
      </w:r>
      <w:proofErr w:type="spellEnd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</w:t>
      </w: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 </w:t>
      </w:r>
      <w:r w:rsidRPr="007F0E4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7F0E4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поступления результатов мониторинга детей данного возраста</w:t>
      </w:r>
      <w:proofErr w:type="gramEnd"/>
      <w:r w:rsidRPr="007F0E41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.)</w:t>
      </w:r>
    </w:p>
    <w:p w:rsidR="007F0E41" w:rsidRPr="007F0E41" w:rsidRDefault="007F0E41" w:rsidP="007F0E41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</w:r>
      <w:proofErr w:type="gramStart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сс в гр</w:t>
      </w:r>
      <w:proofErr w:type="gramEnd"/>
      <w:r w:rsidRPr="007F0E41">
        <w:rPr>
          <w:rFonts w:ascii="Times New Roman" w:eastAsia="Times New Roman" w:hAnsi="Times New Roman" w:cs="Times New Roman"/>
          <w:color w:val="000000"/>
          <w:sz w:val="23"/>
          <w:lang w:eastAsia="ru-RU"/>
        </w:rPr>
        <w:t>уппе детей образовательной организации.</w:t>
      </w:r>
    </w:p>
    <w:p w:rsidR="00F5066E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841">
        <w:rPr>
          <w:rFonts w:ascii="Times New Roman" w:hAnsi="Times New Roman" w:cs="Times New Roman"/>
          <w:b/>
          <w:sz w:val="28"/>
          <w:szCs w:val="28"/>
        </w:rPr>
        <w:t>Формирование элементарных количественных представлений</w:t>
      </w:r>
      <w:r>
        <w:rPr>
          <w:rFonts w:ascii="Times New Roman" w:hAnsi="Times New Roman" w:cs="Times New Roman"/>
          <w:b/>
          <w:sz w:val="28"/>
          <w:szCs w:val="28"/>
        </w:rPr>
        <w:t>.  Группа I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 – 2023  уч. гг.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30"/>
        <w:gridCol w:w="857"/>
        <w:gridCol w:w="700"/>
        <w:gridCol w:w="479"/>
        <w:gridCol w:w="699"/>
        <w:gridCol w:w="478"/>
        <w:gridCol w:w="699"/>
        <w:gridCol w:w="521"/>
        <w:gridCol w:w="699"/>
        <w:gridCol w:w="478"/>
        <w:gridCol w:w="699"/>
        <w:gridCol w:w="478"/>
        <w:gridCol w:w="699"/>
        <w:gridCol w:w="478"/>
        <w:gridCol w:w="699"/>
        <w:gridCol w:w="478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C36E50" w:rsidRDefault="00F5066E" w:rsidP="00D87C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  <w:shd w:val="clear" w:color="auto" w:fill="FFFFFF" w:themeFill="background1"/>
              </w:rPr>
              <w:t>Выделяет 1, 2 и много предметов из группы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C36E50" w:rsidRDefault="00F5066E" w:rsidP="00D87C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  <w:color w:val="2A2723"/>
                <w:shd w:val="clear" w:color="auto" w:fill="FFFFFF" w:themeFill="background1"/>
              </w:rPr>
              <w:t>Соотносит количество 1 и 2 с количеством пальцев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C36E50" w:rsidRDefault="00F5066E" w:rsidP="00D87C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  <w:color w:val="2A2723"/>
                <w:shd w:val="clear" w:color="auto" w:fill="FFFFFF" w:themeFill="background1"/>
              </w:rPr>
              <w:t xml:space="preserve">Различает дискретные и непрерывные множества по количеству: 1, 2, много, мало, </w:t>
            </w:r>
            <w:proofErr w:type="gramStart"/>
            <w:r w:rsidRPr="00C36E50">
              <w:rPr>
                <w:rFonts w:ascii="Times New Roman" w:hAnsi="Times New Roman" w:cs="Times New Roman"/>
                <w:b/>
                <w:color w:val="2A2723"/>
                <w:shd w:val="clear" w:color="auto" w:fill="FFFFFF" w:themeFill="background1"/>
              </w:rPr>
              <w:t>пустой</w:t>
            </w:r>
            <w:proofErr w:type="gramEnd"/>
            <w:r w:rsidRPr="00C36E50">
              <w:rPr>
                <w:rFonts w:ascii="Times New Roman" w:hAnsi="Times New Roman" w:cs="Times New Roman"/>
                <w:b/>
                <w:color w:val="2A2723"/>
                <w:shd w:val="clear" w:color="auto" w:fill="FFFFFF" w:themeFill="background1"/>
              </w:rPr>
              <w:t>, полный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C36E50" w:rsidRDefault="00F5066E" w:rsidP="00D87C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  <w:color w:val="2A2723"/>
                <w:shd w:val="clear" w:color="auto" w:fill="FFFFFF" w:themeFill="background1"/>
              </w:rPr>
              <w:t>Находит 1, 2 и много однородных предметов в окружающей обстановке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C36E50" w:rsidRDefault="00F5066E" w:rsidP="00D87C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  <w:color w:val="2A2723"/>
                <w:shd w:val="clear" w:color="auto" w:fill="FFFFFF" w:themeFill="background1"/>
              </w:rPr>
              <w:t>Составляет равные по количеству группы предметов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C36E50" w:rsidRDefault="00F5066E" w:rsidP="00D87CE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  <w:color w:val="2A2723"/>
                <w:shd w:val="clear" w:color="auto" w:fill="FFFFFF" w:themeFill="background1"/>
              </w:rPr>
              <w:t>Понимает выражение столько ..., сколько ....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A4EE2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  <w:r w:rsidRPr="00023C5F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066E" w:rsidRDefault="00F5066E" w:rsidP="00F5066E"/>
    <w:p w:rsidR="00F5066E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9D5841">
        <w:rPr>
          <w:rFonts w:ascii="Times New Roman" w:hAnsi="Times New Roman" w:cs="Times New Roman"/>
          <w:b/>
          <w:sz w:val="28"/>
          <w:szCs w:val="28"/>
        </w:rPr>
        <w:t>ормирование элементарных количественных представлений</w:t>
      </w:r>
      <w:r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"/>
        <w:gridCol w:w="825"/>
        <w:gridCol w:w="677"/>
        <w:gridCol w:w="466"/>
        <w:gridCol w:w="677"/>
        <w:gridCol w:w="554"/>
        <w:gridCol w:w="677"/>
        <w:gridCol w:w="466"/>
        <w:gridCol w:w="677"/>
        <w:gridCol w:w="526"/>
        <w:gridCol w:w="677"/>
        <w:gridCol w:w="645"/>
        <w:gridCol w:w="677"/>
        <w:gridCol w:w="466"/>
        <w:gridCol w:w="677"/>
        <w:gridCol w:w="466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  <w:lang w:val="en-US"/>
              </w:rPr>
              <w:t>C</w:t>
            </w:r>
            <w:proofErr w:type="spellStart"/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равнивает</w:t>
            </w:r>
            <w:proofErr w:type="spellEnd"/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множества по количеству, используя практические способы сравнения (приложение и наложение) и счёт, обозначая словами больше, меньше, поровну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Осуществляет преобразования множеств, изменяющие количество, использует один из способов преобразования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7F7F2"/>
              </w:rPr>
              <w:t> 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Выделяет 3 предмета из группы по слову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Пересчитывает предметы в пределах трех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Осуществляет группировку предметов по количественному признаку на основе образца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7F7F2"/>
              </w:rPr>
              <w:t> 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Выполняет</w:t>
            </w:r>
          </w:p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операции объединения и разъединения в пределах трех с открытым и закрытым результатами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54E78" w:rsidRDefault="00F5066E" w:rsidP="00D87C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6B32">
        <w:rPr>
          <w:rFonts w:ascii="Times New Roman" w:hAnsi="Times New Roman" w:cs="Times New Roman"/>
          <w:b/>
          <w:sz w:val="28"/>
          <w:szCs w:val="28"/>
        </w:rPr>
        <w:t>Формирование элементарных количественных представлений.  Группа I</w:t>
      </w:r>
      <w:r w:rsidRPr="008D6B3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25"/>
        <w:gridCol w:w="843"/>
        <w:gridCol w:w="690"/>
        <w:gridCol w:w="473"/>
        <w:gridCol w:w="690"/>
        <w:gridCol w:w="560"/>
        <w:gridCol w:w="690"/>
        <w:gridCol w:w="473"/>
        <w:gridCol w:w="690"/>
        <w:gridCol w:w="525"/>
        <w:gridCol w:w="690"/>
        <w:gridCol w:w="473"/>
        <w:gridCol w:w="690"/>
        <w:gridCol w:w="496"/>
        <w:gridCol w:w="690"/>
        <w:gridCol w:w="473"/>
      </w:tblGrid>
      <w:tr w:rsidR="00F5066E" w:rsidRPr="00C36E50" w:rsidTr="00D87CE3">
        <w:trPr>
          <w:cantSplit/>
          <w:trHeight w:val="1134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Осуществляет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счет в прямом и обратном порядке в пределах пяти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>пределя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ет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количество предметов и предметных изображений на картинках, расположенных в ряд и при различном расположении, в пределах пяти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Сравнивает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две группы предметов по количеству на основе пересчета элементов каждого множества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Решает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задачи </w:t>
            </w:r>
            <w:proofErr w:type="gramStart"/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>открытым</w:t>
            </w:r>
            <w:proofErr w:type="gramEnd"/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закрытым результатами на наглядном материале в пределах пяти, по представлению и отвлеченно, в пределах четырех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>змеря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ет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>, отмерива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ет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сравнива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ет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непрерывные множества с помощью условной мерки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54E78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Имеет </w:t>
            </w:r>
            <w:r w:rsidRPr="00054E78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представления о сохранении количества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sz w:val="24"/>
                <w:szCs w:val="24"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D6B32">
        <w:rPr>
          <w:rFonts w:ascii="Times New Roman" w:hAnsi="Times New Roman" w:cs="Times New Roman"/>
          <w:b/>
          <w:sz w:val="28"/>
          <w:szCs w:val="28"/>
        </w:rPr>
        <w:t>Формирование элементарных количественных представлений.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30"/>
        <w:gridCol w:w="856"/>
        <w:gridCol w:w="699"/>
        <w:gridCol w:w="519"/>
        <w:gridCol w:w="699"/>
        <w:gridCol w:w="478"/>
        <w:gridCol w:w="699"/>
        <w:gridCol w:w="483"/>
        <w:gridCol w:w="699"/>
        <w:gridCol w:w="478"/>
        <w:gridCol w:w="699"/>
        <w:gridCol w:w="478"/>
        <w:gridCol w:w="699"/>
        <w:gridCol w:w="478"/>
        <w:gridCol w:w="699"/>
        <w:gridCol w:w="478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существля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</w:p>
          <w:p w:rsidR="00F5066E" w:rsidRPr="00461224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количественный счёт в прямом и обратном порядке, счет от средних членов ряда, порядковый счет в пределах семи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61224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ересчитыва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предметы и изображения предметов на картинках, расположенных в ряд, при разном их расположении; предметы и изображения предметов, имеющих различную 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величину, цвет, форму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существля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</w:p>
          <w:p w:rsidR="00F5066E" w:rsidRPr="00461224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преобразования множеств, предварительно проговаривая действие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61224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пределя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место числа в числовом ряду и отношения между смежными числами; реша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задачи по представлению и отвлеченно в пределах пяти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змеря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, отмерива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</w:p>
          <w:p w:rsidR="00F5066E" w:rsidRPr="00461224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>непрерывные множества, используя условную мерку; уме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использовать составные мерки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61224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Имеет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 о сохранении количества; знает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ц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ифры от нуля до пяти, соотносит</w:t>
            </w:r>
            <w:r w:rsidRPr="0046122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их с числом предметов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RPr="0035525A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539EC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525A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0214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30"/>
        <w:gridCol w:w="860"/>
        <w:gridCol w:w="702"/>
        <w:gridCol w:w="480"/>
        <w:gridCol w:w="702"/>
        <w:gridCol w:w="480"/>
        <w:gridCol w:w="702"/>
        <w:gridCol w:w="480"/>
        <w:gridCol w:w="702"/>
        <w:gridCol w:w="480"/>
        <w:gridCol w:w="702"/>
        <w:gridCol w:w="487"/>
        <w:gridCol w:w="702"/>
        <w:gridCol w:w="480"/>
        <w:gridCol w:w="702"/>
        <w:gridCol w:w="480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</w:t>
            </w:r>
            <w:r w:rsidRPr="00C36E50">
              <w:rPr>
                <w:rFonts w:ascii="Times New Roman" w:hAnsi="Times New Roman" w:cs="Times New Roman"/>
                <w:b/>
              </w:rPr>
              <w:lastRenderedPageBreak/>
              <w:t>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343BC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t>азывать свое имя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343BC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оказывать части тела и лица, отвечая на вопросы: «Покажи, 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чем ты ходишь», «Покажи, чем смотришь», «Чем ты слушаешь?»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343BC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оказывать на фотографии (выделив из трех) себя, маму, 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папу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343BC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оказывать или называть отдельные предметы одежды, посуды и 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игрушки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343BC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У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знавать реальных и изображенных на картинках знакомых животных 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 птиц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343BCE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</w:t>
            </w:r>
            <w:r w:rsidRPr="00343BCE">
              <w:rPr>
                <w:rFonts w:ascii="Times New Roman" w:hAnsi="Times New Roman" w:cs="Times New Roman"/>
                <w:b/>
                <w:sz w:val="20"/>
                <w:szCs w:val="20"/>
              </w:rPr>
              <w:t>твечать на вопрос: «Ты мальчик или девочка?»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 xml:space="preserve">Итоговый показатель по каждому ребенку (среднее </w:t>
            </w:r>
            <w:r w:rsidRPr="00C36E50">
              <w:rPr>
                <w:rFonts w:ascii="Times New Roman" w:hAnsi="Times New Roman" w:cs="Times New Roman"/>
                <w:b/>
              </w:rPr>
              <w:lastRenderedPageBreak/>
              <w:t>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A4EE2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RPr="00B46B49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B46B49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B46B49" w:rsidRDefault="00F5066E" w:rsidP="00F5066E">
      <w:pPr>
        <w:rPr>
          <w:rFonts w:ascii="Times New Roman" w:hAnsi="Times New Roman" w:cs="Times New Roman"/>
        </w:rPr>
      </w:pPr>
    </w:p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1224">
        <w:rPr>
          <w:rFonts w:ascii="Times New Roman" w:hAnsi="Times New Roman" w:cs="Times New Roman"/>
          <w:b/>
          <w:sz w:val="28"/>
          <w:szCs w:val="28"/>
        </w:rPr>
        <w:t>Развитие речи и коммуникативных способностей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15"/>
        <w:gridCol w:w="816"/>
        <w:gridCol w:w="670"/>
        <w:gridCol w:w="548"/>
        <w:gridCol w:w="670"/>
        <w:gridCol w:w="462"/>
        <w:gridCol w:w="670"/>
        <w:gridCol w:w="463"/>
        <w:gridCol w:w="670"/>
        <w:gridCol w:w="571"/>
        <w:gridCol w:w="741"/>
        <w:gridCol w:w="611"/>
        <w:gridCol w:w="670"/>
        <w:gridCol w:w="462"/>
        <w:gridCol w:w="670"/>
        <w:gridCol w:w="462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12362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>ользоваться невербальными формами коммуникации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12362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ользоваться указательным жестом, </w:t>
            </w:r>
            <w:proofErr w:type="spellStart"/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>согласуя</w:t>
            </w:r>
            <w:proofErr w:type="spellEnd"/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движения глаза и руки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12362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>роявлять интерес к окружающему (людям, действиям с игрушками и предметами) и рассказывать об окружающем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12362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лушать и проявлять интерес к речевым высказываниям взрослых, рассказам, стихам, </w:t>
            </w:r>
            <w:proofErr w:type="spellStart"/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>потешкам</w:t>
            </w:r>
            <w:proofErr w:type="spellEnd"/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>, песенкам</w:t>
            </w:r>
          </w:p>
        </w:tc>
        <w:tc>
          <w:tcPr>
            <w:tcW w:w="19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12362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оспроизводить знакомые звукоподражания, </w:t>
            </w:r>
            <w:proofErr w:type="spellStart"/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>лепетные</w:t>
            </w:r>
            <w:proofErr w:type="spellEnd"/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слова и усеченные фразы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12362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123629">
              <w:rPr>
                <w:rFonts w:ascii="Times New Roman" w:hAnsi="Times New Roman" w:cs="Times New Roman"/>
                <w:b/>
                <w:sz w:val="20"/>
                <w:szCs w:val="20"/>
              </w:rPr>
              <w:t>ыполнять действия по простым речевым инструкциям, отвечать на простые вопросы о себе и ближайшем окружении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RPr="00904E68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A4EE2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904E68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 xml:space="preserve">Итоговый показатель по группе </w:t>
            </w:r>
            <w:r w:rsidRPr="00023C5F">
              <w:rPr>
                <w:rFonts w:ascii="Times New Roman" w:hAnsi="Times New Roman" w:cs="Times New Roman"/>
                <w:b/>
              </w:rPr>
              <w:lastRenderedPageBreak/>
              <w:t>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904E6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Default="00F5066E" w:rsidP="00F5066E"/>
    <w:p w:rsidR="00F5066E" w:rsidRPr="009D5841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 и коммуникативных способностей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30"/>
        <w:gridCol w:w="86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троить фразу, состоящую из двух-трех слов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Рассказывать разученные детские стихи, поговорки, считалочки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76283B">
              <w:rPr>
                <w:b/>
                <w:sz w:val="20"/>
                <w:szCs w:val="20"/>
              </w:rPr>
              <w:t xml:space="preserve">онимать значение предлогов и выполнять инструкцию, включающую предлоги </w:t>
            </w:r>
            <w:proofErr w:type="gramStart"/>
            <w:r w:rsidRPr="0076283B">
              <w:rPr>
                <w:b/>
                <w:sz w:val="20"/>
                <w:szCs w:val="20"/>
              </w:rPr>
              <w:t>на</w:t>
            </w:r>
            <w:proofErr w:type="gramEnd"/>
            <w:r w:rsidRPr="0076283B">
              <w:rPr>
                <w:b/>
                <w:sz w:val="20"/>
                <w:szCs w:val="20"/>
              </w:rPr>
              <w:t>, под, в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твечать на вопросы, касающиеся жизни в группе, наблюдений в природе, и задавать свои собственные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знавать и описывать действия персонажей по картинкам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знавать среди других книгу со знакомыми сказками, стихами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lastRenderedPageBreak/>
              <w:t>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86D3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86D3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86D3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6E663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Default="00F5066E" w:rsidP="00F5066E"/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30"/>
        <w:gridCol w:w="86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оказывать и называть основные части тела и лица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нать, что делает человек данной профессии (воспитатель, врач)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ыделять по обобщающему слову, названному взрослым, некоторые продукты, игрушки, предметы посуды, одежды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азывать некоторые предметы и объекты живой и неживой природы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пределять по изображениям два времени года</w:t>
            </w:r>
            <w:proofErr w:type="gramStart"/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:, </w:t>
            </w:r>
            <w:proofErr w:type="gramEnd"/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лето и зиму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пределять на элементарном уровне особенности деятельности детей и специфику их одежды в зависимости от времени года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B0C5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25"/>
        <w:gridCol w:w="842"/>
        <w:gridCol w:w="689"/>
        <w:gridCol w:w="472"/>
        <w:gridCol w:w="688"/>
        <w:gridCol w:w="472"/>
        <w:gridCol w:w="758"/>
        <w:gridCol w:w="585"/>
        <w:gridCol w:w="688"/>
        <w:gridCol w:w="472"/>
        <w:gridCol w:w="688"/>
        <w:gridCol w:w="472"/>
        <w:gridCol w:w="688"/>
        <w:gridCol w:w="472"/>
        <w:gridCol w:w="688"/>
        <w:gridCol w:w="472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96881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096881">
              <w:rPr>
                <w:rFonts w:ascii="Times New Roman" w:hAnsi="Times New Roman" w:cs="Times New Roman"/>
                <w:b/>
                <w:sz w:val="20"/>
                <w:szCs w:val="20"/>
              </w:rPr>
              <w:t>ассказывать о содержании деятельности людей следующих профессий: врач, повар, шофер, продавец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96881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096881">
              <w:rPr>
                <w:rFonts w:ascii="Times New Roman" w:hAnsi="Times New Roman" w:cs="Times New Roman"/>
                <w:b/>
                <w:sz w:val="20"/>
                <w:szCs w:val="20"/>
              </w:rPr>
              <w:t>ыделять отдельные предметы и их группы: посуда, мебель, овощи, фрукты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96881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96881">
              <w:rPr>
                <w:rFonts w:ascii="Times New Roman" w:hAnsi="Times New Roman" w:cs="Times New Roman"/>
                <w:b/>
                <w:sz w:val="20"/>
                <w:szCs w:val="20"/>
              </w:rPr>
              <w:t>азывать функциональные назначения предметов, окружающих ребенка в повседневной жизни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96881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96881">
              <w:rPr>
                <w:rFonts w:ascii="Times New Roman" w:hAnsi="Times New Roman" w:cs="Times New Roman"/>
                <w:b/>
                <w:sz w:val="20"/>
                <w:szCs w:val="20"/>
              </w:rPr>
              <w:t>азывать изученные группы животных, показывать основные части тела животного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96881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096881">
              <w:rPr>
                <w:rFonts w:ascii="Times New Roman" w:hAnsi="Times New Roman" w:cs="Times New Roman"/>
                <w:b/>
                <w:sz w:val="20"/>
                <w:szCs w:val="20"/>
              </w:rPr>
              <w:t>азывать или определять по картинке основные признаки заданного времени года: зима, лето, осень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96881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96881">
              <w:rPr>
                <w:rFonts w:ascii="Times New Roman" w:hAnsi="Times New Roman" w:cs="Times New Roman"/>
                <w:b/>
                <w:sz w:val="20"/>
                <w:szCs w:val="20"/>
              </w:rPr>
              <w:t>пределять текущее состояние погоды: холодная, теплая, ветреная, солнечная, дождливая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BD6490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22"/>
        <w:gridCol w:w="833"/>
        <w:gridCol w:w="682"/>
        <w:gridCol w:w="468"/>
        <w:gridCol w:w="682"/>
        <w:gridCol w:w="468"/>
        <w:gridCol w:w="757"/>
        <w:gridCol w:w="585"/>
        <w:gridCol w:w="682"/>
        <w:gridCol w:w="468"/>
        <w:gridCol w:w="682"/>
        <w:gridCol w:w="542"/>
        <w:gridCol w:w="682"/>
        <w:gridCol w:w="468"/>
        <w:gridCol w:w="682"/>
        <w:gridCol w:w="468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EF521C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EF521C">
              <w:rPr>
                <w:rFonts w:ascii="Times New Roman" w:hAnsi="Times New Roman" w:cs="Times New Roman"/>
                <w:b/>
                <w:sz w:val="20"/>
                <w:szCs w:val="20"/>
              </w:rPr>
              <w:t>азывать город (населенный пункт), в котором они проживают;  называть страну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EF521C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EF521C">
              <w:rPr>
                <w:rFonts w:ascii="Times New Roman" w:hAnsi="Times New Roman" w:cs="Times New Roman"/>
                <w:b/>
                <w:sz w:val="20"/>
                <w:szCs w:val="20"/>
              </w:rPr>
              <w:t>знавать и показывать на картинках людей следующих профессий: врач, учитель, повар, парикмахер, продавец, почтальон, шофер</w:t>
            </w:r>
            <w:proofErr w:type="gramEnd"/>
          </w:p>
        </w:tc>
        <w:tc>
          <w:tcPr>
            <w:tcW w:w="18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EF521C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EF521C">
              <w:rPr>
                <w:rFonts w:ascii="Times New Roman" w:hAnsi="Times New Roman" w:cs="Times New Roman"/>
                <w:b/>
                <w:sz w:val="20"/>
                <w:szCs w:val="20"/>
              </w:rPr>
              <w:t>ыделять на картинках изображения предметов мебели, транспорта, продуктов, инструментов, школьных принадлежностей и называть их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EF521C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EF521C">
              <w:rPr>
                <w:rFonts w:ascii="Times New Roman" w:hAnsi="Times New Roman" w:cs="Times New Roman"/>
                <w:b/>
                <w:sz w:val="20"/>
                <w:szCs w:val="20"/>
              </w:rPr>
              <w:t>азличать деревья, траву, цветы, ягоды и называть их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EF521C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EF521C">
              <w:rPr>
                <w:rFonts w:ascii="Times New Roman" w:hAnsi="Times New Roman" w:cs="Times New Roman"/>
                <w:b/>
                <w:sz w:val="20"/>
                <w:szCs w:val="20"/>
              </w:rPr>
              <w:t>азывать отдельных представителей диких и домашних животных, диких и домашних птиц, их детенышей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EF521C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EF521C">
              <w:rPr>
                <w:rFonts w:ascii="Times New Roman" w:hAnsi="Times New Roman" w:cs="Times New Roman"/>
                <w:b/>
                <w:sz w:val="20"/>
                <w:szCs w:val="20"/>
              </w:rPr>
              <w:t>пределять признаки четырех времен года; различать время суток: день и ночь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  <w:r w:rsidRPr="00023C5F">
              <w:rPr>
                <w:rFonts w:ascii="Times New Roman" w:hAnsi="Times New Roman" w:cs="Times New Roman"/>
                <w:b/>
              </w:rPr>
              <w:lastRenderedPageBreak/>
              <w:t>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73B36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09"/>
        <w:gridCol w:w="792"/>
        <w:gridCol w:w="650"/>
        <w:gridCol w:w="462"/>
        <w:gridCol w:w="650"/>
        <w:gridCol w:w="451"/>
        <w:gridCol w:w="650"/>
        <w:gridCol w:w="451"/>
        <w:gridCol w:w="806"/>
        <w:gridCol w:w="659"/>
        <w:gridCol w:w="650"/>
        <w:gridCol w:w="451"/>
        <w:gridCol w:w="770"/>
        <w:gridCol w:w="619"/>
        <w:gridCol w:w="650"/>
        <w:gridCol w:w="451"/>
      </w:tblGrid>
      <w:tr w:rsidR="00F5066E" w:rsidRPr="00C36E50" w:rsidTr="00D87CE3">
        <w:tc>
          <w:tcPr>
            <w:tcW w:w="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9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A1BED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0A1BED">
              <w:rPr>
                <w:rFonts w:ascii="Times New Roman" w:hAnsi="Times New Roman" w:cs="Times New Roman"/>
                <w:b/>
                <w:sz w:val="20"/>
                <w:szCs w:val="20"/>
              </w:rPr>
              <w:t>оспринимать отдельные предметы из общего фона, выделяя их по просьбе взрослого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A1BED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0A1BED">
              <w:rPr>
                <w:rFonts w:ascii="Times New Roman" w:hAnsi="Times New Roman" w:cs="Times New Roman"/>
                <w:b/>
                <w:sz w:val="20"/>
                <w:szCs w:val="20"/>
              </w:rPr>
              <w:t>азличать свойства и качества предметов: мокрый - сухой, большой - маленький, сладкий - горький, горячий - холодный</w:t>
            </w:r>
            <w:proofErr w:type="gramEnd"/>
          </w:p>
        </w:tc>
        <w:tc>
          <w:tcPr>
            <w:tcW w:w="16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A1BED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0A1BED">
              <w:rPr>
                <w:rFonts w:ascii="Times New Roman" w:hAnsi="Times New Roman" w:cs="Times New Roman"/>
                <w:b/>
                <w:sz w:val="20"/>
                <w:szCs w:val="20"/>
              </w:rPr>
              <w:t>личать два основных цвета (красный, желтый)</w:t>
            </w:r>
          </w:p>
        </w:tc>
        <w:tc>
          <w:tcPr>
            <w:tcW w:w="21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A1BED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0A1BED">
              <w:rPr>
                <w:rFonts w:ascii="Times New Roman" w:hAnsi="Times New Roman" w:cs="Times New Roman"/>
                <w:b/>
                <w:sz w:val="20"/>
                <w:szCs w:val="20"/>
              </w:rPr>
              <w:t>ифференцированно реагировать на звучание определенных музыкальных инструментов (выбор из трех)</w:t>
            </w:r>
          </w:p>
        </w:tc>
        <w:tc>
          <w:tcPr>
            <w:tcW w:w="17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A1BED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0A1BED">
              <w:rPr>
                <w:rFonts w:ascii="Times New Roman" w:hAnsi="Times New Roman" w:cs="Times New Roman"/>
                <w:b/>
                <w:sz w:val="20"/>
                <w:szCs w:val="20"/>
              </w:rPr>
              <w:t>кладывать разрезную картинку из двух частей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0A1BED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0A1BED">
              <w:rPr>
                <w:rFonts w:ascii="Times New Roman" w:hAnsi="Times New Roman" w:cs="Times New Roman"/>
                <w:b/>
                <w:sz w:val="20"/>
                <w:szCs w:val="20"/>
              </w:rPr>
              <w:t>ифференцировать звукоподражания («Кто тебя позвал?»: выбор из двух-трех предметов или картинок)</w:t>
            </w:r>
          </w:p>
        </w:tc>
        <w:tc>
          <w:tcPr>
            <w:tcW w:w="17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59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A4EE2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59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1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C3DD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11"/>
        <w:gridCol w:w="803"/>
        <w:gridCol w:w="661"/>
        <w:gridCol w:w="457"/>
        <w:gridCol w:w="661"/>
        <w:gridCol w:w="457"/>
        <w:gridCol w:w="661"/>
        <w:gridCol w:w="457"/>
        <w:gridCol w:w="661"/>
        <w:gridCol w:w="457"/>
        <w:gridCol w:w="743"/>
        <w:gridCol w:w="613"/>
        <w:gridCol w:w="783"/>
        <w:gridCol w:w="628"/>
        <w:gridCol w:w="661"/>
        <w:gridCol w:w="457"/>
      </w:tblGrid>
      <w:tr w:rsidR="00F5066E" w:rsidRPr="00C36E50" w:rsidTr="00D87CE3">
        <w:tc>
          <w:tcPr>
            <w:tcW w:w="53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0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Различать свойства и качества предметов: маленький - большой — самый большой; сладкий — горький — 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соленый</w:t>
            </w:r>
          </w:p>
        </w:tc>
        <w:tc>
          <w:tcPr>
            <w:tcW w:w="16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4958E5">
              <w:rPr>
                <w:b/>
                <w:sz w:val="20"/>
                <w:szCs w:val="20"/>
              </w:rPr>
              <w:lastRenderedPageBreak/>
              <w:t>Доставать знакомые предметы из «волшебного мешочка» по тактильному образцу (выбор из двух)</w:t>
            </w:r>
          </w:p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>Складывать разрезную предметную картинку из трех частей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4958E5">
              <w:rPr>
                <w:b/>
                <w:sz w:val="20"/>
                <w:szCs w:val="20"/>
              </w:rPr>
              <w:t>Выполнять группировку предметов по заданному признаку (форма, величина, вкус, цвет)</w:t>
            </w:r>
          </w:p>
        </w:tc>
        <w:tc>
          <w:tcPr>
            <w:tcW w:w="1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Выполнять задания по речевой инструкции, включающей пространственные отношения между предметами: внизу, наверху, </w:t>
            </w:r>
            <w:proofErr w:type="gramStart"/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>на</w:t>
            </w:r>
            <w:proofErr w:type="gramEnd"/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>, под</w:t>
            </w: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>Дифференцировать звучание трех музыкальных инструментов (металлофон, барабан, дудочка), реагируя на изменение звучания определенным действием</w:t>
            </w:r>
          </w:p>
        </w:tc>
        <w:tc>
          <w:tcPr>
            <w:tcW w:w="17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0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0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F5831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22"/>
        <w:gridCol w:w="837"/>
        <w:gridCol w:w="685"/>
        <w:gridCol w:w="470"/>
        <w:gridCol w:w="685"/>
        <w:gridCol w:w="471"/>
        <w:gridCol w:w="686"/>
        <w:gridCol w:w="471"/>
        <w:gridCol w:w="686"/>
        <w:gridCol w:w="579"/>
        <w:gridCol w:w="686"/>
        <w:gridCol w:w="579"/>
        <w:gridCol w:w="686"/>
        <w:gridCol w:w="471"/>
        <w:gridCol w:w="686"/>
        <w:gridCol w:w="471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>Складывать разрезные предметные картинки из четырех различны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х частей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Соотносить плоскостную и объемную формы: выбирать объемные формы по 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плоскостному образцу, плоскостные формы по объемному образцу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4958E5">
              <w:rPr>
                <w:b/>
                <w:sz w:val="20"/>
                <w:szCs w:val="20"/>
              </w:rPr>
              <w:lastRenderedPageBreak/>
              <w:t xml:space="preserve">Опознавать знакомый предмет по словесному описанию его </w:t>
            </w:r>
            <w:r w:rsidRPr="004958E5">
              <w:rPr>
                <w:b/>
                <w:sz w:val="20"/>
                <w:szCs w:val="20"/>
              </w:rPr>
              <w:lastRenderedPageBreak/>
              <w:t>признаков и качеств («Возьми желтое, круглое, сладкое, сочное»);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Производить сравнение предметов по форме и величине с использованием образца из 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двух-трех объектов, проверяя правильность выбора способом практического </w:t>
            </w:r>
            <w:proofErr w:type="spellStart"/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>примеривания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Обследовать предметы с использованием зрительно-тактильного и зрительно-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двигательного анализа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Узнавать бытовые шумы (по аудиозаписи): сигнал машины, звонок телефона, 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дверной звонок; шум ветра, шум дождя, шум водопада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lastRenderedPageBreak/>
              <w:t>Итоговый показатель по каждому ребенку (среднее значение</w:t>
            </w:r>
            <w:r w:rsidRPr="00C36E50">
              <w:rPr>
                <w:rFonts w:ascii="Times New Roman" w:hAnsi="Times New Roman" w:cs="Times New Roman"/>
                <w:b/>
              </w:rPr>
              <w:lastRenderedPageBreak/>
              <w:t>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9577D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8D6B32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14"/>
        <w:gridCol w:w="808"/>
        <w:gridCol w:w="663"/>
        <w:gridCol w:w="459"/>
        <w:gridCol w:w="742"/>
        <w:gridCol w:w="570"/>
        <w:gridCol w:w="663"/>
        <w:gridCol w:w="459"/>
        <w:gridCol w:w="780"/>
        <w:gridCol w:w="637"/>
        <w:gridCol w:w="663"/>
        <w:gridCol w:w="469"/>
        <w:gridCol w:w="663"/>
        <w:gridCol w:w="459"/>
        <w:gridCol w:w="663"/>
        <w:gridCol w:w="459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2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lastRenderedPageBreak/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</w:t>
            </w:r>
            <w:r w:rsidRPr="004958E5">
              <w:rPr>
                <w:b/>
                <w:sz w:val="20"/>
                <w:szCs w:val="20"/>
              </w:rPr>
              <w:t>оссоздавать целостно</w:t>
            </w:r>
            <w:r w:rsidRPr="004958E5">
              <w:rPr>
                <w:b/>
                <w:sz w:val="20"/>
                <w:szCs w:val="20"/>
              </w:rPr>
              <w:lastRenderedPageBreak/>
              <w:t>е изображение предмета по его частям</w:t>
            </w:r>
          </w:p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>риентироваться в пространст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ве, опираясь на схему собственного тела</w:t>
            </w:r>
          </w:p>
        </w:tc>
        <w:tc>
          <w:tcPr>
            <w:tcW w:w="17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О</w:t>
            </w:r>
            <w:r w:rsidRPr="004958E5">
              <w:rPr>
                <w:b/>
                <w:sz w:val="20"/>
                <w:szCs w:val="20"/>
              </w:rPr>
              <w:t>писывать различны</w:t>
            </w:r>
            <w:r w:rsidRPr="004958E5">
              <w:rPr>
                <w:b/>
                <w:sz w:val="20"/>
                <w:szCs w:val="20"/>
              </w:rPr>
              <w:lastRenderedPageBreak/>
              <w:t>е свойства предметов: цвет, форму, величину, качества поверхности, вкус</w:t>
            </w:r>
          </w:p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ифференцировать звуки окружающей 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действительности на бытовые шумы и звуки явлений природы</w:t>
            </w:r>
          </w:p>
        </w:tc>
        <w:tc>
          <w:tcPr>
            <w:tcW w:w="18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руппировать предметы 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 образцу и по речевой инструкции, выделяя существенный признак, отвлекаясь от других признаков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4958E5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ользоваться простой </w:t>
            </w:r>
            <w:r w:rsidRPr="004958E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схемой-планом</w:t>
            </w:r>
          </w:p>
        </w:tc>
        <w:tc>
          <w:tcPr>
            <w:tcW w:w="17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lastRenderedPageBreak/>
              <w:t>Итоговый показате</w:t>
            </w:r>
            <w:r w:rsidRPr="00C36E50">
              <w:rPr>
                <w:rFonts w:ascii="Times New Roman" w:hAnsi="Times New Roman" w:cs="Times New Roman"/>
                <w:b/>
              </w:rPr>
              <w:lastRenderedPageBreak/>
              <w:t>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2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F0302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грамоте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28"/>
        <w:gridCol w:w="849"/>
        <w:gridCol w:w="694"/>
        <w:gridCol w:w="454"/>
        <w:gridCol w:w="737"/>
        <w:gridCol w:w="564"/>
        <w:gridCol w:w="694"/>
        <w:gridCol w:w="475"/>
        <w:gridCol w:w="694"/>
        <w:gridCol w:w="475"/>
        <w:gridCol w:w="694"/>
        <w:gridCol w:w="475"/>
        <w:gridCol w:w="694"/>
        <w:gridCol w:w="475"/>
        <w:gridCol w:w="694"/>
        <w:gridCol w:w="475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5D3B0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5D3B09">
              <w:rPr>
                <w:rFonts w:ascii="Times New Roman" w:hAnsi="Times New Roman" w:cs="Times New Roman"/>
                <w:b/>
                <w:sz w:val="20"/>
                <w:szCs w:val="20"/>
              </w:rPr>
              <w:t>ыполнять движения кистями и пальцами рук по подражанию и образцу</w:t>
            </w:r>
          </w:p>
        </w:tc>
        <w:tc>
          <w:tcPr>
            <w:tcW w:w="17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5D3B0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5D3B09">
              <w:rPr>
                <w:rFonts w:ascii="Times New Roman" w:hAnsi="Times New Roman" w:cs="Times New Roman"/>
                <w:b/>
                <w:sz w:val="20"/>
                <w:szCs w:val="20"/>
              </w:rPr>
              <w:t>оотносить свои движения с речевым сопровождением взрослых (выполнить по просьбе взрослого 2—3 знакомые игры)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5D3B0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D3B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оказывать по просьбе взрослого </w:t>
            </w:r>
            <w:proofErr w:type="gramStart"/>
            <w:r w:rsidRPr="005D3B09">
              <w:rPr>
                <w:rFonts w:ascii="Times New Roman" w:hAnsi="Times New Roman" w:cs="Times New Roman"/>
                <w:b/>
                <w:sz w:val="20"/>
                <w:szCs w:val="20"/>
              </w:rPr>
              <w:t>указательный</w:t>
            </w:r>
            <w:proofErr w:type="gramEnd"/>
            <w:r w:rsidRPr="005D3B0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большой пальцы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5D3B09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В</w:t>
            </w:r>
            <w:r w:rsidRPr="005D3B09">
              <w:rPr>
                <w:b/>
                <w:sz w:val="20"/>
                <w:szCs w:val="20"/>
              </w:rPr>
              <w:t>ыделять отдельно каждый палец на своей руке по просьбе взрослого по подражанию (поиграй на пианино)</w:t>
            </w:r>
          </w:p>
          <w:p w:rsidR="00F5066E" w:rsidRPr="005D3B0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5D3B0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5D3B09">
              <w:rPr>
                <w:rFonts w:ascii="Times New Roman" w:hAnsi="Times New Roman" w:cs="Times New Roman"/>
                <w:b/>
                <w:sz w:val="20"/>
                <w:szCs w:val="20"/>
              </w:rPr>
              <w:t>ахватывать мелкие предметы щепотью и опускать их в сосуд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5D3B0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D3B09">
              <w:rPr>
                <w:rFonts w:ascii="Times New Roman" w:hAnsi="Times New Roman" w:cs="Times New Roman"/>
                <w:b/>
                <w:sz w:val="20"/>
                <w:szCs w:val="20"/>
              </w:rPr>
              <w:t>роводить плавную непрерывную линию, не отрывая карандаша от бумаги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  <w:r w:rsidRPr="007631F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885C36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A4EE2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 xml:space="preserve">Итоговый </w:t>
            </w:r>
            <w:r w:rsidRPr="00023C5F">
              <w:rPr>
                <w:rFonts w:ascii="Times New Roman" w:hAnsi="Times New Roman" w:cs="Times New Roman"/>
                <w:b/>
              </w:rPr>
              <w:lastRenderedPageBreak/>
              <w:t>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7631F7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грамоте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417" w:type="dxa"/>
        <w:tblLook w:val="0600" w:firstRow="0" w:lastRow="0" w:firstColumn="0" w:lastColumn="0" w:noHBand="1" w:noVBand="1"/>
      </w:tblPr>
      <w:tblGrid>
        <w:gridCol w:w="532"/>
        <w:gridCol w:w="2029"/>
        <w:gridCol w:w="930"/>
        <w:gridCol w:w="823"/>
        <w:gridCol w:w="930"/>
        <w:gridCol w:w="1036"/>
        <w:gridCol w:w="1341"/>
        <w:gridCol w:w="1091"/>
        <w:gridCol w:w="1035"/>
        <w:gridCol w:w="1043"/>
        <w:gridCol w:w="1225"/>
        <w:gridCol w:w="1171"/>
        <w:gridCol w:w="1097"/>
        <w:gridCol w:w="1134"/>
      </w:tblGrid>
      <w:tr w:rsidR="00F5066E" w:rsidRPr="00C36E50" w:rsidTr="00D87CE3">
        <w:tc>
          <w:tcPr>
            <w:tcW w:w="5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Б</w:t>
            </w:r>
            <w:r w:rsidRPr="009510B9">
              <w:rPr>
                <w:rFonts w:ascii="Times New Roman" w:hAnsi="Times New Roman" w:cs="Times New Roman"/>
                <w:b/>
                <w:sz w:val="21"/>
                <w:szCs w:val="21"/>
              </w:rPr>
              <w:t>рать мелкие предметы указательным типом хватания</w:t>
            </w:r>
          </w:p>
        </w:tc>
        <w:tc>
          <w:tcPr>
            <w:tcW w:w="1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В</w:t>
            </w:r>
            <w:r w:rsidRPr="009510B9">
              <w:rPr>
                <w:rFonts w:ascii="Times New Roman" w:hAnsi="Times New Roman" w:cs="Times New Roman"/>
                <w:b/>
                <w:sz w:val="21"/>
                <w:szCs w:val="21"/>
              </w:rPr>
              <w:t>ыполнять знакомые движения руками и пальцами по подражанию, образцу, слову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9510B9">
              <w:rPr>
                <w:rFonts w:ascii="Times New Roman" w:hAnsi="Times New Roman" w:cs="Times New Roman"/>
                <w:b/>
                <w:sz w:val="21"/>
                <w:szCs w:val="21"/>
              </w:rPr>
              <w:t>оказывать по просьбе взрослого и называть указательный и большой пальцы, остальные показывать (мизинец, средний, безымянный)</w:t>
            </w:r>
          </w:p>
        </w:tc>
        <w:tc>
          <w:tcPr>
            <w:tcW w:w="2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</w:t>
            </w:r>
            <w:r w:rsidRPr="009510B9">
              <w:rPr>
                <w:rFonts w:ascii="Times New Roman" w:hAnsi="Times New Roman" w:cs="Times New Roman"/>
                <w:b/>
                <w:sz w:val="21"/>
                <w:szCs w:val="21"/>
              </w:rPr>
              <w:t>роводить пальцем и карандашом плавную непрерывную линию от начала до конца дорожек разной ширины</w:t>
            </w:r>
          </w:p>
        </w:tc>
        <w:tc>
          <w:tcPr>
            <w:tcW w:w="2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pStyle w:val="a4"/>
              <w:spacing w:before="0" w:beforeAutospacing="0" w:after="0" w:afterAutospacing="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</w:t>
            </w:r>
            <w:r w:rsidRPr="009510B9">
              <w:rPr>
                <w:b/>
                <w:sz w:val="21"/>
                <w:szCs w:val="21"/>
              </w:rPr>
              <w:t>роводить прямые непрерывные линии до определенной точки слева направо, сверху вниз</w:t>
            </w:r>
          </w:p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0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E357D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B46B49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203B5A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грамоте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417" w:type="dxa"/>
        <w:tblLook w:val="0600" w:firstRow="0" w:lastRow="0" w:firstColumn="0" w:lastColumn="0" w:noHBand="1" w:noVBand="1"/>
      </w:tblPr>
      <w:tblGrid>
        <w:gridCol w:w="532"/>
        <w:gridCol w:w="2029"/>
        <w:gridCol w:w="930"/>
        <w:gridCol w:w="823"/>
        <w:gridCol w:w="930"/>
        <w:gridCol w:w="1036"/>
        <w:gridCol w:w="1341"/>
        <w:gridCol w:w="1091"/>
        <w:gridCol w:w="1035"/>
        <w:gridCol w:w="1043"/>
        <w:gridCol w:w="1225"/>
        <w:gridCol w:w="1171"/>
        <w:gridCol w:w="1097"/>
        <w:gridCol w:w="1134"/>
      </w:tblGrid>
      <w:tr w:rsidR="00F5066E" w:rsidRPr="00C36E50" w:rsidTr="00D87CE3">
        <w:tc>
          <w:tcPr>
            <w:tcW w:w="5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астегивать и 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расстегивать пуговицы на своей одежде; показывать по просьбе взрослого и называть все пальцы на обеих руках</w:t>
            </w:r>
          </w:p>
        </w:tc>
        <w:tc>
          <w:tcPr>
            <w:tcW w:w="1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ыполнять 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игровые упражнения с пальцами с речевым сопровождением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роводить 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непрерывную плавную линию пальцем и карандашом между двумя ломаными линиями, повторяя изгиб</w:t>
            </w:r>
          </w:p>
        </w:tc>
        <w:tc>
          <w:tcPr>
            <w:tcW w:w="2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роводить 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волнистые линии по контуру, не отрывая карандаша от бумаги</w:t>
            </w:r>
          </w:p>
        </w:tc>
        <w:tc>
          <w:tcPr>
            <w:tcW w:w="2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бводить пальцем по 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контуру простые нарисованные предметы, следить за тем, чтобы линия была плавной; штриховать простые предметы сверху вниз</w:t>
            </w:r>
          </w:p>
        </w:tc>
        <w:tc>
          <w:tcPr>
            <w:tcW w:w="22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lastRenderedPageBreak/>
              <w:t xml:space="preserve">Итоговый </w:t>
            </w:r>
            <w:r w:rsidRPr="00C36E50">
              <w:rPr>
                <w:rFonts w:ascii="Times New Roman" w:hAnsi="Times New Roman" w:cs="Times New Roman"/>
                <w:b/>
              </w:rPr>
              <w:lastRenderedPageBreak/>
              <w:t>показатель по каждому ребенку (среднее значение)</w:t>
            </w:r>
          </w:p>
        </w:tc>
      </w:tr>
      <w:tr w:rsidR="00F5066E" w:rsidTr="00D87CE3">
        <w:tc>
          <w:tcPr>
            <w:tcW w:w="5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0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1E0938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Обучение грамоте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– 2023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417" w:type="dxa"/>
        <w:tblLook w:val="0600" w:firstRow="0" w:lastRow="0" w:firstColumn="0" w:lastColumn="0" w:noHBand="1" w:noVBand="1"/>
      </w:tblPr>
      <w:tblGrid>
        <w:gridCol w:w="532"/>
        <w:gridCol w:w="2029"/>
        <w:gridCol w:w="930"/>
        <w:gridCol w:w="823"/>
        <w:gridCol w:w="930"/>
        <w:gridCol w:w="1036"/>
        <w:gridCol w:w="1341"/>
        <w:gridCol w:w="1091"/>
        <w:gridCol w:w="1035"/>
        <w:gridCol w:w="1043"/>
        <w:gridCol w:w="1225"/>
        <w:gridCol w:w="1171"/>
        <w:gridCol w:w="1097"/>
        <w:gridCol w:w="1134"/>
      </w:tblGrid>
      <w:tr w:rsidR="00F5066E" w:rsidRPr="00C36E50" w:rsidTr="00D87CE3">
        <w:tc>
          <w:tcPr>
            <w:tcW w:w="5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2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>астегивать и расстегивать пуговицы; владеть навыками шнуровки</w:t>
            </w:r>
          </w:p>
        </w:tc>
        <w:tc>
          <w:tcPr>
            <w:tcW w:w="1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>триховать простые предметы в разном направлении; обводить предметы по контуру карандашом плавным непрерывным движением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>риентироваться на листе бумаги, правильно располагать рисунок на листе</w:t>
            </w:r>
          </w:p>
        </w:tc>
        <w:tc>
          <w:tcPr>
            <w:tcW w:w="20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>риентироваться в тетради в клетку, обводить клетки, считать их, проводить горизонтальные и вертикальные линии</w:t>
            </w:r>
          </w:p>
        </w:tc>
        <w:tc>
          <w:tcPr>
            <w:tcW w:w="23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9510B9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аскрашивать сюжетный рисунок разными </w:t>
            </w:r>
            <w:proofErr w:type="gramStart"/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>карандашами</w:t>
            </w:r>
            <w:proofErr w:type="gramEnd"/>
            <w:r w:rsidRPr="009510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 выходя за контур</w:t>
            </w:r>
          </w:p>
        </w:tc>
        <w:tc>
          <w:tcPr>
            <w:tcW w:w="22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02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029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25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F77E9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Default="00F5066E" w:rsidP="00F5066E"/>
    <w:p w:rsidR="00F5066E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 и коммуникативных способностей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2022 - 2023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25"/>
        <w:gridCol w:w="839"/>
        <w:gridCol w:w="687"/>
        <w:gridCol w:w="471"/>
        <w:gridCol w:w="770"/>
        <w:gridCol w:w="589"/>
        <w:gridCol w:w="687"/>
        <w:gridCol w:w="471"/>
        <w:gridCol w:w="687"/>
        <w:gridCol w:w="471"/>
        <w:gridCol w:w="687"/>
        <w:gridCol w:w="471"/>
        <w:gridCol w:w="687"/>
        <w:gridCol w:w="471"/>
        <w:gridCol w:w="687"/>
        <w:gridCol w:w="471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трои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ть фразу, состоящую из трех - четырех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слов</w:t>
            </w:r>
          </w:p>
        </w:tc>
        <w:tc>
          <w:tcPr>
            <w:tcW w:w="18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Использовать в речи имена существительные и глаголы в един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множ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числе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Понимать и использовать в активной речи </w:t>
            </w:r>
            <w:r w:rsidRPr="0076283B">
              <w:rPr>
                <w:b/>
                <w:sz w:val="20"/>
                <w:szCs w:val="20"/>
              </w:rPr>
              <w:t xml:space="preserve">предлоги </w:t>
            </w:r>
            <w:proofErr w:type="gramStart"/>
            <w:r w:rsidRPr="003271A9">
              <w:rPr>
                <w:b/>
                <w:i/>
                <w:sz w:val="20"/>
                <w:szCs w:val="20"/>
              </w:rPr>
              <w:t>на</w:t>
            </w:r>
            <w:proofErr w:type="gramEnd"/>
            <w:r w:rsidRPr="003271A9">
              <w:rPr>
                <w:b/>
                <w:i/>
                <w:sz w:val="20"/>
                <w:szCs w:val="20"/>
              </w:rPr>
              <w:t>, под, в, за, перед</w:t>
            </w:r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Понимать прочитанный текст и отвечать на поставленные вопросы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Рассказывать наизусть 2 – 3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стихот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., петь песенку, поддерживать беседу по знакомой сказке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Проявлять элементы планирующей речи в игровой деятельности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RPr="00351AF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A80F0E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  <w:r w:rsidRPr="00023C5F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RPr="00351AF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351AF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3271A9" w:rsidRDefault="00F5066E" w:rsidP="00F5066E"/>
    <w:p w:rsidR="00F5066E" w:rsidRPr="003271A9" w:rsidRDefault="00F5066E" w:rsidP="00F5066E"/>
    <w:p w:rsidR="00F5066E" w:rsidRPr="003271A9" w:rsidRDefault="00F5066E" w:rsidP="00F5066E"/>
    <w:p w:rsidR="00F5066E" w:rsidRPr="008D6B32" w:rsidRDefault="00F5066E" w:rsidP="00F5066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Развитие речи и коммуникативных способностей</w:t>
      </w:r>
      <w:r w:rsidRPr="008D6B32">
        <w:rPr>
          <w:rFonts w:ascii="Times New Roman" w:hAnsi="Times New Roman" w:cs="Times New Roman"/>
          <w:b/>
          <w:sz w:val="28"/>
          <w:szCs w:val="28"/>
        </w:rPr>
        <w:t>.  Группа 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D6B32">
        <w:rPr>
          <w:rFonts w:ascii="Times New Roman" w:hAnsi="Times New Roman" w:cs="Times New Roman"/>
          <w:b/>
          <w:sz w:val="28"/>
          <w:szCs w:val="28"/>
        </w:rPr>
        <w:t xml:space="preserve"> года обучения.</w:t>
      </w:r>
    </w:p>
    <w:p w:rsidR="00F5066E" w:rsidRPr="009D5841" w:rsidRDefault="00F5066E" w:rsidP="00F5066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2022 - 2023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600" w:firstRow="0" w:lastRow="0" w:firstColumn="0" w:lastColumn="0" w:noHBand="1" w:noVBand="1"/>
      </w:tblPr>
      <w:tblGrid>
        <w:gridCol w:w="430"/>
        <w:gridCol w:w="86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  <w:gridCol w:w="703"/>
        <w:gridCol w:w="480"/>
      </w:tblGrid>
      <w:tr w:rsidR="00F5066E" w:rsidRPr="00C36E50" w:rsidTr="00D87CE3"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F5066E" w:rsidRPr="00FC2625" w:rsidRDefault="00F5066E" w:rsidP="00D87CE3">
            <w:pPr>
              <w:rPr>
                <w:rFonts w:ascii="Times New Roman" w:hAnsi="Times New Roman" w:cs="Times New Roman"/>
              </w:rPr>
            </w:pPr>
            <w:proofErr w:type="gramStart"/>
            <w:r w:rsidRPr="00C36E5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</w:p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Фамилия</w:t>
            </w:r>
            <w:proofErr w:type="gramStart"/>
            <w:r w:rsidRPr="00C36E50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C36E50">
              <w:rPr>
                <w:rFonts w:ascii="Times New Roman" w:hAnsi="Times New Roman" w:cs="Times New Roman"/>
                <w:b/>
              </w:rPr>
              <w:t xml:space="preserve"> имя ребенка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672B86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Пользоваться в повседневном общении фразовой речью</w:t>
            </w:r>
          </w:p>
        </w:tc>
        <w:tc>
          <w:tcPr>
            <w:tcW w:w="17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Использовать в речи глаголы настоящего и прошедшего времени</w:t>
            </w:r>
          </w:p>
        </w:tc>
        <w:tc>
          <w:tcPr>
            <w:tcW w:w="17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Понимать и использовать в активной речи </w:t>
            </w:r>
            <w:r w:rsidRPr="0076283B">
              <w:rPr>
                <w:b/>
                <w:sz w:val="20"/>
                <w:szCs w:val="20"/>
              </w:rPr>
              <w:t xml:space="preserve">предлоги </w:t>
            </w:r>
            <w:r w:rsidRPr="003271A9">
              <w:rPr>
                <w:b/>
                <w:i/>
                <w:sz w:val="20"/>
                <w:szCs w:val="20"/>
              </w:rPr>
              <w:t>на, под, в, за, перед</w:t>
            </w:r>
            <w:r>
              <w:rPr>
                <w:b/>
                <w:i/>
                <w:sz w:val="20"/>
                <w:szCs w:val="20"/>
              </w:rPr>
              <w:t>, около, из, между</w:t>
            </w:r>
            <w:proofErr w:type="gramEnd"/>
          </w:p>
        </w:tc>
        <w:tc>
          <w:tcPr>
            <w:tcW w:w="1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76283B">
              <w:rPr>
                <w:rFonts w:ascii="Times New Roman" w:hAnsi="Times New Roman" w:cs="Times New Roman"/>
                <w:b/>
                <w:sz w:val="20"/>
                <w:szCs w:val="20"/>
              </w:rPr>
              <w:t>твечать на вопросы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содержанию знакомой сказки, перечислять ее основных героев</w:t>
            </w:r>
          </w:p>
        </w:tc>
        <w:tc>
          <w:tcPr>
            <w:tcW w:w="18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Читать наизусть 2 – 3 ранее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разученных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стиха, знать 1 – 2 считалки, уметь завершить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потешку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поговорку</w:t>
            </w:r>
          </w:p>
        </w:tc>
        <w:tc>
          <w:tcPr>
            <w:tcW w:w="17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5066E" w:rsidRPr="0076283B" w:rsidRDefault="00F5066E" w:rsidP="00D87C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Планировать в речи свои ближайшие действия</w:t>
            </w:r>
          </w:p>
        </w:tc>
        <w:tc>
          <w:tcPr>
            <w:tcW w:w="17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C36E50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C36E50">
              <w:rPr>
                <w:rFonts w:ascii="Times New Roman" w:hAnsi="Times New Roman" w:cs="Times New Roman"/>
                <w:b/>
              </w:rPr>
              <w:t>Итоговый показатель по каждому ребенку (среднее значение)</w:t>
            </w:r>
          </w:p>
        </w:tc>
      </w:tr>
      <w:tr w:rsidR="00F5066E" w:rsidTr="00D87CE3"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27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Default="00F5066E" w:rsidP="00D87CE3">
            <w:r w:rsidRPr="00023C5F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F5066E" w:rsidTr="00D87CE3">
        <w:tc>
          <w:tcPr>
            <w:tcW w:w="5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35525A" w:rsidRDefault="00F5066E" w:rsidP="00D87C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534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751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Default="00F5066E" w:rsidP="00D87CE3"/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left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5066E" w:rsidTr="00D87CE3">
        <w:tc>
          <w:tcPr>
            <w:tcW w:w="32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023C5F" w:rsidRDefault="00F5066E" w:rsidP="00D87CE3">
            <w:pPr>
              <w:rPr>
                <w:rFonts w:ascii="Times New Roman" w:hAnsi="Times New Roman" w:cs="Times New Roman"/>
                <w:b/>
              </w:rPr>
            </w:pPr>
            <w:r w:rsidRPr="00023C5F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5066E" w:rsidRPr="005836A2" w:rsidRDefault="00F5066E" w:rsidP="00D87CE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5066E" w:rsidRPr="009D5841" w:rsidRDefault="00F5066E" w:rsidP="00F5066E"/>
    <w:p w:rsidR="00CC301E" w:rsidRDefault="00CC301E"/>
    <w:sectPr w:rsidR="00CC301E" w:rsidSect="00CC3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4735D"/>
    <w:multiLevelType w:val="multilevel"/>
    <w:tmpl w:val="26DE71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227CD4"/>
    <w:multiLevelType w:val="multilevel"/>
    <w:tmpl w:val="9E885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F0E41"/>
    <w:rsid w:val="007F0E41"/>
    <w:rsid w:val="00CC301E"/>
    <w:rsid w:val="00F5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2">
    <w:name w:val="c92"/>
    <w:basedOn w:val="a"/>
    <w:rsid w:val="007F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2">
    <w:name w:val="c82"/>
    <w:basedOn w:val="a0"/>
    <w:rsid w:val="007F0E41"/>
  </w:style>
  <w:style w:type="paragraph" w:customStyle="1" w:styleId="c319">
    <w:name w:val="c319"/>
    <w:basedOn w:val="a"/>
    <w:rsid w:val="007F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7F0E41"/>
  </w:style>
  <w:style w:type="paragraph" w:customStyle="1" w:styleId="c294">
    <w:name w:val="c294"/>
    <w:basedOn w:val="a"/>
    <w:rsid w:val="007F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8">
    <w:name w:val="c98"/>
    <w:basedOn w:val="a"/>
    <w:rsid w:val="007F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6">
    <w:name w:val="c176"/>
    <w:basedOn w:val="a0"/>
    <w:rsid w:val="007F0E41"/>
  </w:style>
  <w:style w:type="paragraph" w:customStyle="1" w:styleId="c28">
    <w:name w:val="c28"/>
    <w:basedOn w:val="a"/>
    <w:rsid w:val="007F0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50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50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4160</Words>
  <Characters>23713</Characters>
  <Application>Microsoft Office Word</Application>
  <DocSecurity>0</DocSecurity>
  <Lines>197</Lines>
  <Paragraphs>55</Paragraphs>
  <ScaleCrop>false</ScaleCrop>
  <Company/>
  <LinksUpToDate>false</LinksUpToDate>
  <CharactersWithSpaces>27818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МБДОУ №155 г.Казань</cp:lastModifiedBy>
  <cp:revision>4</cp:revision>
  <dcterms:created xsi:type="dcterms:W3CDTF">2022-11-24T06:03:00Z</dcterms:created>
  <dcterms:modified xsi:type="dcterms:W3CDTF">2022-11-24T06:38:00Z</dcterms:modified>
</cp:coreProperties>
</file>