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</w:rPr>
      </w:pPr>
      <w:r w:rsidRPr="005C5876"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  <w:t>Учредителем Учреждения  МАДОУ «Детский сад №39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  <w:lang w:val="tt-RU"/>
        </w:rPr>
        <w:t>9</w:t>
      </w:r>
      <w:bookmarkStart w:id="0" w:name="_GoBack"/>
      <w:bookmarkEnd w:id="0"/>
      <w:r w:rsidRPr="005C5876"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  <w:t>» является Муниципальное образование город Казань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  <w:r w:rsidRPr="005C5876"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  <w:t>(далее – Учредитель)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</w:rPr>
      </w:pP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Функции и полномочия учредителя Учреждения осуществляют: 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принятия решений: </w:t>
      </w:r>
    </w:p>
    <w:p w:rsidR="005C5876" w:rsidRPr="005C5876" w:rsidRDefault="005C5876" w:rsidP="005C587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876">
        <w:rPr>
          <w:rFonts w:ascii="Times New Roman" w:eastAsia="Calibri" w:hAnsi="Times New Roman" w:cs="Times New Roman"/>
          <w:sz w:val="28"/>
          <w:szCs w:val="28"/>
        </w:rPr>
        <w:t xml:space="preserve">-  о передаче Учреждению на праве оперативного управления имущества, находящегося в муниципальной собственности </w:t>
      </w:r>
      <w:proofErr w:type="spellStart"/>
      <w:r w:rsidRPr="005C5876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 w:rsidRPr="005C587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C5876" w:rsidRPr="005C5876" w:rsidRDefault="005C5876" w:rsidP="005C587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876">
        <w:rPr>
          <w:rFonts w:ascii="Times New Roman" w:eastAsia="Calibri" w:hAnsi="Times New Roman" w:cs="Times New Roman"/>
          <w:sz w:val="28"/>
          <w:szCs w:val="28"/>
        </w:rPr>
        <w:t>- об утверждении устава Учреждения, внесении изменений и дополнений в него;</w:t>
      </w:r>
    </w:p>
    <w:p w:rsidR="005C5876" w:rsidRPr="005C5876" w:rsidRDefault="005C5876" w:rsidP="005C587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876">
        <w:rPr>
          <w:rFonts w:ascii="Times New Roman" w:eastAsia="Calibri" w:hAnsi="Times New Roman" w:cs="Times New Roman"/>
          <w:sz w:val="28"/>
          <w:szCs w:val="28"/>
        </w:rPr>
        <w:t>-  о реорганизации и ликвидации Учреждения, а также изменении его типа;</w:t>
      </w:r>
    </w:p>
    <w:p w:rsidR="005C5876" w:rsidRPr="005C5876" w:rsidRDefault="005C5876" w:rsidP="005C587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876">
        <w:rPr>
          <w:rFonts w:ascii="Times New Roman" w:eastAsia="Calibri" w:hAnsi="Times New Roman" w:cs="Times New Roman"/>
          <w:sz w:val="28"/>
          <w:szCs w:val="28"/>
        </w:rPr>
        <w:t>-   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</w:t>
      </w:r>
    </w:p>
    <w:p w:rsidR="005C5876" w:rsidRPr="005C5876" w:rsidRDefault="005C5876" w:rsidP="005C587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876">
        <w:rPr>
          <w:rFonts w:ascii="Times New Roman" w:eastAsia="Calibri" w:hAnsi="Times New Roman" w:cs="Times New Roman"/>
          <w:sz w:val="28"/>
          <w:szCs w:val="28"/>
        </w:rPr>
        <w:t>-    об утверждении передаточного акта или разделительного баланса;</w:t>
      </w:r>
    </w:p>
    <w:p w:rsidR="005C5876" w:rsidRPr="005C5876" w:rsidRDefault="005C5876" w:rsidP="005C587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876">
        <w:rPr>
          <w:rFonts w:ascii="Times New Roman" w:eastAsia="Calibri" w:hAnsi="Times New Roman" w:cs="Times New Roman"/>
          <w:sz w:val="28"/>
          <w:szCs w:val="28"/>
        </w:rPr>
        <w:t>- о назначении ликвидационной комиссии и утверждении промежуточного ликвидационного и ликвидационного балансов;</w:t>
      </w:r>
    </w:p>
    <w:p w:rsidR="005C5876" w:rsidRPr="005C5876" w:rsidRDefault="005C5876" w:rsidP="005C587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876">
        <w:rPr>
          <w:rFonts w:ascii="Times New Roman" w:eastAsia="Calibri" w:hAnsi="Times New Roman" w:cs="Times New Roman"/>
          <w:sz w:val="28"/>
          <w:szCs w:val="28"/>
        </w:rPr>
        <w:t>-   об изъятии неиспользуемого имущества;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color w:val="000000"/>
          <w:sz w:val="28"/>
          <w:szCs w:val="28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«Комитет земельных и имущественных отношений Исполнительного комитета муниципального образования города Казани».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Муниципальное казенное учреждение города Казани 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«Комитет земельных и имущественных отношений Исполнительного комитета г. Казани»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Время работы: </w:t>
      </w:r>
      <w:r w:rsidRPr="005C58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9.00 до 18.00 (кроме субботы и воскресенья) 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Приемные дни: </w:t>
      </w:r>
      <w:r w:rsidRPr="005C58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вторник, четверг, с 14.00 до 17.00 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Телефоны приемной по ул. Баумана, 52/7: 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(843) 221 01 03, (843) 221 01 04, факс: (843) 221 01 09 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Телефоны приемной по ул. Груздева, 5: 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(843) 2210 600, 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факс: (843) 2210 686 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E</w:t>
      </w: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-</w:t>
      </w: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mail</w:t>
      </w: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: </w:t>
      </w:r>
      <w:hyperlink r:id="rId4" w:history="1">
        <w:r w:rsidRPr="005C587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kzio</w:t>
        </w:r>
        <w:r w:rsidRPr="005C587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5C587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kzn</w:t>
        </w:r>
        <w:r w:rsidRPr="005C587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5C587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tatar</w:t>
        </w:r>
        <w:r w:rsidRPr="005C587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5C587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Официальный сайт: </w:t>
      </w:r>
      <w:hyperlink r:id="rId5" w:history="1">
        <w:r w:rsidRPr="005C587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http://kzio.kzn.ru</w:t>
        </w:r>
      </w:hyperlink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C5876" w:rsidRPr="005C5876" w:rsidRDefault="005C5876" w:rsidP="005C5876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Муниципальное казенное учреждение «Управление образования Исполнительного комитета муниципального образования города Казани» в области принятия решений: </w:t>
      </w:r>
    </w:p>
    <w:p w:rsidR="005C5876" w:rsidRPr="005C5876" w:rsidRDefault="005C5876" w:rsidP="005C587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876">
        <w:rPr>
          <w:rFonts w:ascii="Times New Roman" w:eastAsia="Calibri" w:hAnsi="Times New Roman" w:cs="Times New Roman"/>
          <w:sz w:val="28"/>
          <w:szCs w:val="28"/>
        </w:rPr>
        <w:t>-  об определении целей, предмета и видов деятельности;</w:t>
      </w:r>
    </w:p>
    <w:p w:rsidR="005C5876" w:rsidRPr="005C5876" w:rsidRDefault="005C5876" w:rsidP="005C587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876">
        <w:rPr>
          <w:rFonts w:ascii="Times New Roman" w:eastAsia="Calibri" w:hAnsi="Times New Roman" w:cs="Times New Roman"/>
          <w:sz w:val="28"/>
          <w:szCs w:val="28"/>
        </w:rPr>
        <w:t>-  о согласовании программы развития Учреждения;</w:t>
      </w:r>
    </w:p>
    <w:p w:rsidR="005C5876" w:rsidRPr="005C5876" w:rsidRDefault="005C5876" w:rsidP="005C587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876">
        <w:rPr>
          <w:rFonts w:ascii="Times New Roman" w:eastAsia="Calibri" w:hAnsi="Times New Roman" w:cs="Times New Roman"/>
          <w:sz w:val="28"/>
          <w:szCs w:val="28"/>
        </w:rPr>
        <w:t>- 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</w:t>
      </w:r>
    </w:p>
    <w:p w:rsidR="005C5876" w:rsidRPr="005C5876" w:rsidRDefault="005C5876" w:rsidP="005C587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876">
        <w:rPr>
          <w:rFonts w:ascii="Times New Roman" w:eastAsia="Calibri" w:hAnsi="Times New Roman" w:cs="Times New Roman"/>
          <w:sz w:val="28"/>
          <w:szCs w:val="28"/>
        </w:rPr>
        <w:t>- об определении видов и перечней особо ценного движимого имущества;</w:t>
      </w:r>
    </w:p>
    <w:p w:rsidR="005C5876" w:rsidRPr="005C5876" w:rsidRDefault="005C5876" w:rsidP="005C587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876">
        <w:rPr>
          <w:rFonts w:ascii="Times New Roman" w:eastAsia="Calibri" w:hAnsi="Times New Roman" w:cs="Times New Roman"/>
          <w:sz w:val="28"/>
          <w:szCs w:val="28"/>
        </w:rPr>
        <w:t>-  о составлении и утверждении планов и отчетов о финансово-хозяйственной деятельности;</w:t>
      </w:r>
    </w:p>
    <w:p w:rsidR="005C5876" w:rsidRPr="005C5876" w:rsidRDefault="005C5876" w:rsidP="005C587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876">
        <w:rPr>
          <w:rFonts w:ascii="Times New Roman" w:eastAsia="Calibri" w:hAnsi="Times New Roman" w:cs="Times New Roman"/>
          <w:sz w:val="28"/>
          <w:szCs w:val="28"/>
        </w:rPr>
        <w:t>-  об утверждении бухгалтерской отчетности;</w:t>
      </w:r>
    </w:p>
    <w:p w:rsidR="005C5876" w:rsidRPr="005C5876" w:rsidRDefault="005C5876" w:rsidP="005C587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876">
        <w:rPr>
          <w:rFonts w:ascii="Times New Roman" w:eastAsia="Calibri" w:hAnsi="Times New Roman" w:cs="Times New Roman"/>
          <w:sz w:val="28"/>
          <w:szCs w:val="28"/>
        </w:rPr>
        <w:t>-  об осуществлении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5C5876" w:rsidRPr="005C5876" w:rsidRDefault="005C5876" w:rsidP="005C587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876">
        <w:rPr>
          <w:rFonts w:ascii="Times New Roman" w:eastAsia="Calibri" w:hAnsi="Times New Roman" w:cs="Times New Roman"/>
          <w:sz w:val="28"/>
          <w:szCs w:val="28"/>
        </w:rPr>
        <w:t xml:space="preserve">- об осуществлении иных функций и полномочий учредителя, установленных в соответствии с </w:t>
      </w:r>
      <w:hyperlink r:id="rId6" w:history="1">
        <w:r w:rsidRPr="005C5876">
          <w:rPr>
            <w:rFonts w:ascii="Times New Roman" w:eastAsia="Calibri" w:hAnsi="Times New Roman" w:cs="Times New Roman"/>
            <w:sz w:val="28"/>
            <w:szCs w:val="28"/>
          </w:rPr>
          <w:t>Положением</w:t>
        </w:r>
      </w:hyperlink>
      <w:r w:rsidRPr="005C5876">
        <w:rPr>
          <w:rFonts w:ascii="Times New Roman" w:eastAsia="Calibri" w:hAnsi="Times New Roman" w:cs="Times New Roman"/>
          <w:sz w:val="28"/>
          <w:szCs w:val="28"/>
        </w:rPr>
        <w:t xml:space="preserve"> о Муниципальном казенном учреждении «Управление образования Исполнительного комитета муниципального образования города Казани».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Муниципальное казенное учреждение 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«Управление образования Исполнительного комитета муниципального образования города Казани»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D83B45A" wp14:editId="420A89C4">
            <wp:simplePos x="0" y="0"/>
            <wp:positionH relativeFrom="column">
              <wp:posOffset>-22860</wp:posOffset>
            </wp:positionH>
            <wp:positionV relativeFrom="paragraph">
              <wp:posOffset>207010</wp:posOffset>
            </wp:positionV>
            <wp:extent cx="1905000" cy="166814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1" r="6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68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Начальник Управления образования </w:t>
      </w:r>
      <w:proofErr w:type="spellStart"/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г.Казани</w:t>
      </w:r>
      <w:proofErr w:type="spellEnd"/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Ризванов</w:t>
      </w:r>
      <w:proofErr w:type="spellEnd"/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Ирек</w:t>
      </w:r>
      <w:proofErr w:type="spellEnd"/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Асафович</w:t>
      </w:r>
      <w:proofErr w:type="spellEnd"/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Адрес: </w:t>
      </w:r>
      <w:r w:rsidRPr="005C58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420111, </w:t>
      </w:r>
      <w:proofErr w:type="spellStart"/>
      <w:r w:rsidRPr="005C5876">
        <w:rPr>
          <w:rFonts w:ascii="Times New Roman" w:eastAsia="Calibri" w:hAnsi="Times New Roman" w:cs="Times New Roman"/>
          <w:color w:val="000000"/>
          <w:sz w:val="28"/>
          <w:szCs w:val="28"/>
        </w:rPr>
        <w:t>г.Казань</w:t>
      </w:r>
      <w:proofErr w:type="spellEnd"/>
      <w:r w:rsidRPr="005C58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C5876">
        <w:rPr>
          <w:rFonts w:ascii="Times New Roman" w:eastAsia="Calibri" w:hAnsi="Times New Roman" w:cs="Times New Roman"/>
          <w:color w:val="000000"/>
          <w:sz w:val="28"/>
          <w:szCs w:val="28"/>
        </w:rPr>
        <w:t>ул</w:t>
      </w:r>
      <w:proofErr w:type="spellEnd"/>
      <w:r w:rsidRPr="005C58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Б. Красная, д.1; 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Телефон: </w:t>
      </w:r>
      <w:r w:rsidRPr="005C58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(843) 292 70 50 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E</w:t>
      </w: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-</w:t>
      </w: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mail</w:t>
      </w: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: </w:t>
      </w:r>
      <w:hyperlink r:id="rId8" w:history="1">
        <w:r w:rsidRPr="005C587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guo</w:t>
        </w:r>
        <w:r w:rsidRPr="005C587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-</w:t>
        </w:r>
        <w:r w:rsidRPr="005C587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kzn</w:t>
        </w:r>
        <w:r w:rsidRPr="005C587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5C587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</w:t>
        </w:r>
        <w:r w:rsidRPr="005C587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5C587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Приемные часы: 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58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Вторник: с 14.00 до 18.00 </w:t>
      </w:r>
    </w:p>
    <w:p w:rsidR="005C5876" w:rsidRPr="005C5876" w:rsidRDefault="005C5876" w:rsidP="005C58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876">
        <w:rPr>
          <w:rFonts w:ascii="Times New Roman" w:eastAsia="Calibri" w:hAnsi="Times New Roman" w:cs="Times New Roman"/>
          <w:sz w:val="28"/>
          <w:szCs w:val="28"/>
        </w:rPr>
        <w:t>Четверг: с 09.00 до 12. 00</w:t>
      </w: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5876" w:rsidRPr="005C5876" w:rsidRDefault="005C5876" w:rsidP="005C58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F12A7" w:rsidRDefault="008F12A7"/>
    <w:sectPr w:rsidR="008F12A7" w:rsidSect="00C415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5B"/>
    <w:rsid w:val="005C5876"/>
    <w:rsid w:val="008F12A7"/>
    <w:rsid w:val="00B30CD7"/>
    <w:rsid w:val="00C415BE"/>
    <w:rsid w:val="00D0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E37ED"/>
  <w15:chartTrackingRefBased/>
  <w15:docId w15:val="{79C14C48-FF93-45F3-95B1-81CC19F5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-kzn@ya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B65EEBF738B255241A783EEF46B582A9B90FA370FB1FC3FEA9EB8BD5E5683E24F4ECD58961C5E8A74BEA33H3L" TargetMode="External"/><Relationship Id="rId5" Type="http://schemas.openxmlformats.org/officeDocument/2006/relationships/hyperlink" Target="http://kzio.kzn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kzio.kzn@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2025-03-12T11:41:00Z</dcterms:created>
  <dcterms:modified xsi:type="dcterms:W3CDTF">2025-03-12T11:41:00Z</dcterms:modified>
</cp:coreProperties>
</file>