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011927">
      <w:pPr>
        <w:keepNext/>
        <w:suppressAutoHyphens/>
        <w:spacing w:after="0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</w:p>
    <w:p w14:paraId="65C94677">
      <w:pPr>
        <w:tabs>
          <w:tab w:val="left" w:pos="4962"/>
        </w:tabs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«Рассмотрено»                                                            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«Утверждаю»     </w:t>
      </w:r>
    </w:p>
    <w:p w14:paraId="23328813">
      <w:pPr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на педагогическом совете                                         Заведующий МАДОУ  №181     </w:t>
      </w:r>
    </w:p>
    <w:p w14:paraId="0FBF3116">
      <w:pPr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Протокол № 1                                                               __________И.Ю. Майорова           </w:t>
      </w:r>
    </w:p>
    <w:p w14:paraId="38DF9C43">
      <w:pPr>
        <w:keepNext/>
        <w:suppressAutoHyphens/>
        <w:spacing w:after="0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От «2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7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»   08   202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5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г.                                                     Приказ №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en-US" w:eastAsia="ar-SA"/>
        </w:rPr>
        <w:t>8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0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en-US" w:eastAsia="ar-SA"/>
        </w:rPr>
        <w:t>-2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5/О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 от «2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7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» 08   202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5г.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                             </w:t>
      </w:r>
    </w:p>
    <w:p w14:paraId="30CF0DD3">
      <w:pPr>
        <w:keepNext/>
        <w:suppressAutoHyphens/>
        <w:spacing w:after="0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14:paraId="4B9E9447">
      <w:pPr>
        <w:rPr>
          <w:lang w:eastAsia="ru-RU"/>
        </w:rPr>
      </w:pPr>
      <w:r>
        <w:rPr>
          <w:lang w:eastAsia="ru-RU"/>
        </w:rPr>
        <w:drawing>
          <wp:inline distT="0" distB="0" distL="0" distR="0">
            <wp:extent cx="2456815" cy="1089660"/>
            <wp:effectExtent l="0" t="0" r="635" b="152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6"/>
                    <a:srcRect l="39771" t="54441" r="32147" b="23421"/>
                    <a:stretch>
                      <a:fillRect/>
                    </a:stretch>
                  </pic:blipFill>
                  <pic:spPr>
                    <a:xfrm>
                      <a:off x="0" y="0"/>
                      <a:ext cx="2460927" cy="109127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EB084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>РЕЖИМ ДНЯ</w:t>
      </w:r>
    </w:p>
    <w:p w14:paraId="5D4F139F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val="ru-RU" w:eastAsia="ar-SA"/>
        </w:rPr>
        <w:t>ПОДГОТОВИТЕЛЬНАЯ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  ГРУППА </w:t>
      </w:r>
    </w:p>
    <w:p w14:paraId="2ADA3364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>(№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val="tt-RU" w:eastAsia="ar-SA"/>
        </w:rPr>
        <w:t>1)</w:t>
      </w:r>
    </w:p>
    <w:p w14:paraId="4BDA4E04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>(10,5-часовое пребывание детей)</w:t>
      </w:r>
    </w:p>
    <w:p w14:paraId="61AF92B7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ar-SA"/>
        </w:rPr>
        <w:t xml:space="preserve">Холодный период года </w:t>
      </w:r>
    </w:p>
    <w:p w14:paraId="3944D2C2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val="ru-RU" w:eastAsia="ar-SA"/>
        </w:rPr>
        <w:t>понедельник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val="tt-RU" w:eastAsia="ar-SA"/>
        </w:rPr>
        <w:t xml:space="preserve">, 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val="ru-RU" w:eastAsia="ar-SA"/>
        </w:rPr>
        <w:t>вторник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0"/>
        <w:gridCol w:w="1856"/>
      </w:tblGrid>
      <w:tr w14:paraId="52431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8274" w:type="dxa"/>
          </w:tcPr>
          <w:p w14:paraId="2FCD64DA">
            <w:pPr>
              <w:spacing w:after="16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Режимные моменты</w:t>
            </w:r>
          </w:p>
        </w:tc>
        <w:tc>
          <w:tcPr>
            <w:tcW w:w="1899" w:type="dxa"/>
          </w:tcPr>
          <w:p w14:paraId="3BF1E68F">
            <w:pPr>
              <w:spacing w:after="16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</w:tr>
      <w:tr w14:paraId="1D423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4" w:type="dxa"/>
            <w:vAlign w:val="top"/>
          </w:tcPr>
          <w:p w14:paraId="4FF9355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детей, прогулка,  игры, самостоятельная деятельность, общение, утренняя гимнастика</w:t>
            </w:r>
          </w:p>
        </w:tc>
        <w:tc>
          <w:tcPr>
            <w:tcW w:w="1899" w:type="dxa"/>
          </w:tcPr>
          <w:p w14:paraId="1EB9515E">
            <w:pPr>
              <w:spacing w:after="16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7.30-8.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20</w:t>
            </w:r>
          </w:p>
        </w:tc>
      </w:tr>
      <w:tr w14:paraId="796A6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4" w:type="dxa"/>
            <w:vAlign w:val="top"/>
          </w:tcPr>
          <w:p w14:paraId="3DDB9C2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899" w:type="dxa"/>
          </w:tcPr>
          <w:p w14:paraId="4559C86F">
            <w:pPr>
              <w:spacing w:after="16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-8.4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</w:t>
            </w:r>
          </w:p>
        </w:tc>
      </w:tr>
      <w:tr w14:paraId="0D203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4" w:type="dxa"/>
            <w:vAlign w:val="top"/>
          </w:tcPr>
          <w:p w14:paraId="7C93BCB1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амостоятельная деятельность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занятиям</w:t>
            </w:r>
          </w:p>
        </w:tc>
        <w:tc>
          <w:tcPr>
            <w:tcW w:w="1899" w:type="dxa"/>
          </w:tcPr>
          <w:p w14:paraId="2208E5EF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8.4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-0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50</w:t>
            </w:r>
          </w:p>
        </w:tc>
      </w:tr>
      <w:tr w14:paraId="43D9F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4" w:type="dxa"/>
          </w:tcPr>
          <w:p w14:paraId="4DD0D9A1">
            <w:pPr>
              <w:spacing w:after="16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Образовательная деятельность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, работа в центрах активности по выбору детей</w:t>
            </w:r>
          </w:p>
        </w:tc>
        <w:tc>
          <w:tcPr>
            <w:tcW w:w="1899" w:type="dxa"/>
          </w:tcPr>
          <w:p w14:paraId="3090800E">
            <w:pPr>
              <w:spacing w:after="16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05</w:t>
            </w:r>
          </w:p>
        </w:tc>
      </w:tr>
      <w:tr w14:paraId="0D4EE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4" w:type="dxa"/>
          </w:tcPr>
          <w:p w14:paraId="4665E0EE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Подготовка ко второму завтраку, второй завтрак</w:t>
            </w:r>
          </w:p>
        </w:tc>
        <w:tc>
          <w:tcPr>
            <w:tcW w:w="1899" w:type="dxa"/>
          </w:tcPr>
          <w:p w14:paraId="7D74A109">
            <w:pPr>
              <w:spacing w:after="16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5-10.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10</w:t>
            </w:r>
          </w:p>
        </w:tc>
      </w:tr>
      <w:tr w14:paraId="04137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4" w:type="dxa"/>
          </w:tcPr>
          <w:p w14:paraId="35D01536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1899" w:type="dxa"/>
          </w:tcPr>
          <w:p w14:paraId="29679146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10.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0-11.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</w:t>
            </w:r>
          </w:p>
        </w:tc>
      </w:tr>
      <w:tr w14:paraId="5B4BE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4" w:type="dxa"/>
          </w:tcPr>
          <w:p w14:paraId="504DB222">
            <w:pPr>
              <w:spacing w:after="16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Подготовка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 xml:space="preserve"> к образовательной деятельности, образовательная деятельность</w:t>
            </w:r>
          </w:p>
        </w:tc>
        <w:tc>
          <w:tcPr>
            <w:tcW w:w="1899" w:type="dxa"/>
          </w:tcPr>
          <w:p w14:paraId="0FF5BB91">
            <w:pPr>
              <w:spacing w:after="16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11.20-12.00</w:t>
            </w:r>
          </w:p>
        </w:tc>
      </w:tr>
      <w:tr w14:paraId="25F2A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4" w:type="dxa"/>
          </w:tcPr>
          <w:p w14:paraId="252F5CF7">
            <w:pPr>
              <w:spacing w:after="16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гры, самостоятельная деятельность, общение</w:t>
            </w:r>
          </w:p>
        </w:tc>
        <w:tc>
          <w:tcPr>
            <w:tcW w:w="1899" w:type="dxa"/>
          </w:tcPr>
          <w:p w14:paraId="679F777A">
            <w:pPr>
              <w:spacing w:after="16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12.00-12.20</w:t>
            </w:r>
          </w:p>
        </w:tc>
      </w:tr>
      <w:tr w14:paraId="68686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4" w:type="dxa"/>
          </w:tcPr>
          <w:p w14:paraId="482AE09F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899" w:type="dxa"/>
          </w:tcPr>
          <w:p w14:paraId="4E9271D3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0-12.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</w:t>
            </w:r>
          </w:p>
        </w:tc>
      </w:tr>
      <w:tr w14:paraId="16F88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4" w:type="dxa"/>
          </w:tcPr>
          <w:p w14:paraId="7AEFBA9F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Гигиенические процедуры, дневной сон</w:t>
            </w:r>
          </w:p>
        </w:tc>
        <w:tc>
          <w:tcPr>
            <w:tcW w:w="1899" w:type="dxa"/>
          </w:tcPr>
          <w:p w14:paraId="15ACFE89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12.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0-15.00</w:t>
            </w:r>
          </w:p>
        </w:tc>
      </w:tr>
      <w:tr w14:paraId="3A022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4" w:type="dxa"/>
          </w:tcPr>
          <w:p w14:paraId="0A57BF08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Постепенный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подъём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, закаливающие процедуры, самостоятельная деятельность</w:t>
            </w:r>
          </w:p>
        </w:tc>
        <w:tc>
          <w:tcPr>
            <w:tcW w:w="1899" w:type="dxa"/>
          </w:tcPr>
          <w:p w14:paraId="134CC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39DA2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4" w:type="dxa"/>
          </w:tcPr>
          <w:p w14:paraId="4F7AE707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Подготовка к полднику,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уплотнённый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полдник</w:t>
            </w:r>
          </w:p>
        </w:tc>
        <w:tc>
          <w:tcPr>
            <w:tcW w:w="1899" w:type="dxa"/>
          </w:tcPr>
          <w:p w14:paraId="6D1CF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3646A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4" w:type="dxa"/>
          </w:tcPr>
          <w:p w14:paraId="3679D1D1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Вечерний сбор, игры, деятельность в центрах, студиях, самостоятельная деятельность</w:t>
            </w:r>
          </w:p>
        </w:tc>
        <w:tc>
          <w:tcPr>
            <w:tcW w:w="1899" w:type="dxa"/>
          </w:tcPr>
          <w:p w14:paraId="44DAE0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0-16.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23981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4" w:type="dxa"/>
          </w:tcPr>
          <w:p w14:paraId="2412C73B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Подготовка к прогулке, прогулка, игры, уход домой</w:t>
            </w:r>
          </w:p>
        </w:tc>
        <w:tc>
          <w:tcPr>
            <w:tcW w:w="1899" w:type="dxa"/>
          </w:tcPr>
          <w:p w14:paraId="125D4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0-18.00</w:t>
            </w:r>
          </w:p>
        </w:tc>
      </w:tr>
    </w:tbl>
    <w:p w14:paraId="3077A56D">
      <w:pPr>
        <w:keepNext/>
        <w:suppressAutoHyphens/>
        <w:spacing w:after="0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</w:p>
    <w:p w14:paraId="1D960BCB">
      <w:pPr>
        <w:tabs>
          <w:tab w:val="left" w:pos="4962"/>
        </w:tabs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«Рассмотрено»                                                            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«Утверждаю»     </w:t>
      </w:r>
    </w:p>
    <w:p w14:paraId="1F383152">
      <w:pPr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на педагогическом совете                                         Заведующий МАДОУ  №181     </w:t>
      </w:r>
    </w:p>
    <w:p w14:paraId="3FC4BBD4">
      <w:pPr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Протокол № 1                                                               __________И.Ю. Майорова           </w:t>
      </w:r>
    </w:p>
    <w:p w14:paraId="0BB8CA17">
      <w:pPr>
        <w:keepNext/>
        <w:suppressAutoHyphens/>
        <w:spacing w:after="0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От «2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7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»   08   202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5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г.                                                     Приказ №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en-US" w:eastAsia="ar-SA"/>
        </w:rPr>
        <w:t>8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0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en-US" w:eastAsia="ar-SA"/>
        </w:rPr>
        <w:t>-2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5/О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 от «2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7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» 08   202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5г.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                             </w:t>
      </w:r>
    </w:p>
    <w:p w14:paraId="0E5BFCC8">
      <w:pPr>
        <w:keepNext/>
        <w:suppressAutoHyphens/>
        <w:spacing w:after="0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14:paraId="429D3CEC">
      <w:pPr>
        <w:rPr>
          <w:lang w:eastAsia="ru-RU"/>
        </w:rPr>
      </w:pPr>
      <w:r>
        <w:rPr>
          <w:lang w:eastAsia="ru-RU"/>
        </w:rPr>
        <w:drawing>
          <wp:inline distT="0" distB="0" distL="0" distR="0">
            <wp:extent cx="2456815" cy="1089660"/>
            <wp:effectExtent l="0" t="0" r="635" b="1524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6"/>
                    <a:srcRect l="39771" t="54441" r="32147" b="23421"/>
                    <a:stretch>
                      <a:fillRect/>
                    </a:stretch>
                  </pic:blipFill>
                  <pic:spPr>
                    <a:xfrm>
                      <a:off x="0" y="0"/>
                      <a:ext cx="2460927" cy="109127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145E2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>РЕЖИМ ДНЯ</w:t>
      </w:r>
    </w:p>
    <w:p w14:paraId="45F75934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val="ru-RU" w:eastAsia="ar-SA"/>
        </w:rPr>
        <w:t>ПОДГОТОВИТЕЛЬНАЯ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  ГРУППА </w:t>
      </w:r>
    </w:p>
    <w:p w14:paraId="58C2D34D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>(№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val="tt-RU" w:eastAsia="ar-SA"/>
        </w:rPr>
        <w:t>1)</w:t>
      </w:r>
    </w:p>
    <w:p w14:paraId="1AFD5994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>(10,5-часовое пребывание детей)</w:t>
      </w:r>
    </w:p>
    <w:p w14:paraId="7792F5B5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ar-SA"/>
        </w:rPr>
        <w:t xml:space="preserve">Холодный период года </w:t>
      </w:r>
    </w:p>
    <w:p w14:paraId="296B5356">
      <w:pPr>
        <w:keepNext/>
        <w:numPr>
          <w:ilvl w:val="1"/>
          <w:numId w:val="2"/>
        </w:numPr>
        <w:tabs>
          <w:tab w:val="left" w:pos="576"/>
        </w:tabs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val="ru-RU" w:eastAsia="ar-SA"/>
        </w:rPr>
        <w:t>Среда</w:t>
      </w:r>
      <w:r>
        <w:rPr>
          <w:rFonts w:hint="default" w:ascii="Times New Roman" w:hAnsi="Times New Roman" w:eastAsia="Times New Roman" w:cs="Times New Roman"/>
          <w:i/>
          <w:color w:val="000000"/>
          <w:sz w:val="24"/>
          <w:szCs w:val="24"/>
          <w:lang w:val="ru-RU" w:eastAsia="ar-SA"/>
        </w:rPr>
        <w:t>, четверг</w:t>
      </w:r>
    </w:p>
    <w:p w14:paraId="405718C3">
      <w:pPr>
        <w:keepNext/>
        <w:numPr>
          <w:ilvl w:val="1"/>
          <w:numId w:val="3"/>
        </w:numPr>
        <w:tabs>
          <w:tab w:val="left" w:pos="576"/>
        </w:tabs>
        <w:suppressAutoHyphens/>
        <w:spacing w:after="0" w:line="259" w:lineRule="auto"/>
        <w:jc w:val="center"/>
        <w:outlineLvl w:val="1"/>
        <w:rPr>
          <w:rFonts w:ascii="Times New Roman" w:hAnsi="Times New Roman" w:eastAsia="Calibri" w:cs="Times New Roman"/>
          <w:sz w:val="24"/>
          <w:szCs w:val="2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9"/>
        <w:gridCol w:w="2227"/>
      </w:tblGrid>
      <w:tr w14:paraId="6FC1C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7862" w:type="dxa"/>
          </w:tcPr>
          <w:p w14:paraId="13E6C541">
            <w:pPr>
              <w:spacing w:after="16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Режимные моменты</w:t>
            </w:r>
          </w:p>
        </w:tc>
        <w:tc>
          <w:tcPr>
            <w:tcW w:w="2311" w:type="dxa"/>
          </w:tcPr>
          <w:p w14:paraId="0E149843">
            <w:pPr>
              <w:spacing w:after="16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</w:tr>
      <w:tr w14:paraId="285F3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2" w:type="dxa"/>
            <w:vAlign w:val="top"/>
          </w:tcPr>
          <w:p w14:paraId="5173DD3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детей, прогулка,  игры, самостоятельная деятельность, общение, утренняя гимнастика</w:t>
            </w:r>
          </w:p>
        </w:tc>
        <w:tc>
          <w:tcPr>
            <w:tcW w:w="2311" w:type="dxa"/>
            <w:vAlign w:val="top"/>
          </w:tcPr>
          <w:p w14:paraId="1F10285E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7.30-8.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20</w:t>
            </w:r>
          </w:p>
        </w:tc>
      </w:tr>
      <w:tr w14:paraId="149AC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2" w:type="dxa"/>
            <w:vAlign w:val="top"/>
          </w:tcPr>
          <w:p w14:paraId="6ABD69E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2311" w:type="dxa"/>
            <w:vAlign w:val="top"/>
          </w:tcPr>
          <w:p w14:paraId="5AA5246F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-8.4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</w:t>
            </w:r>
          </w:p>
        </w:tc>
      </w:tr>
      <w:tr w14:paraId="32884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2" w:type="dxa"/>
            <w:vAlign w:val="top"/>
          </w:tcPr>
          <w:p w14:paraId="4C37C6A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амостоятельная деятельность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занятиям</w:t>
            </w:r>
          </w:p>
        </w:tc>
        <w:tc>
          <w:tcPr>
            <w:tcW w:w="2311" w:type="dxa"/>
            <w:vAlign w:val="top"/>
          </w:tcPr>
          <w:p w14:paraId="5C5647E1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8.4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-0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50</w:t>
            </w:r>
          </w:p>
        </w:tc>
      </w:tr>
      <w:tr w14:paraId="2A1AE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2" w:type="dxa"/>
            <w:vAlign w:val="top"/>
          </w:tcPr>
          <w:p w14:paraId="0151AAFE">
            <w:pPr>
              <w:spacing w:after="16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Образовательная деятельность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, работа в центрах активности по выбору детей</w:t>
            </w:r>
          </w:p>
        </w:tc>
        <w:tc>
          <w:tcPr>
            <w:tcW w:w="2311" w:type="dxa"/>
            <w:vAlign w:val="top"/>
          </w:tcPr>
          <w:p w14:paraId="41914D1D">
            <w:pPr>
              <w:spacing w:after="16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40 (50)</w:t>
            </w:r>
          </w:p>
        </w:tc>
      </w:tr>
      <w:tr w14:paraId="4D11B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2" w:type="dxa"/>
            <w:vAlign w:val="top"/>
          </w:tcPr>
          <w:p w14:paraId="59E86B99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Подготовка ко второму завтраку, второй завтрак</w:t>
            </w:r>
          </w:p>
        </w:tc>
        <w:tc>
          <w:tcPr>
            <w:tcW w:w="2311" w:type="dxa"/>
            <w:vAlign w:val="top"/>
          </w:tcPr>
          <w:p w14:paraId="20FBA60A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5-10.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10</w:t>
            </w:r>
          </w:p>
        </w:tc>
      </w:tr>
      <w:tr w14:paraId="04217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2" w:type="dxa"/>
          </w:tcPr>
          <w:p w14:paraId="09B833B3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2311" w:type="dxa"/>
          </w:tcPr>
          <w:p w14:paraId="76E31C7F">
            <w:pPr>
              <w:spacing w:after="16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10.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(50)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-1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15</w:t>
            </w:r>
          </w:p>
        </w:tc>
      </w:tr>
      <w:tr w14:paraId="6E4D6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2" w:type="dxa"/>
          </w:tcPr>
          <w:p w14:paraId="722C7D59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2311" w:type="dxa"/>
          </w:tcPr>
          <w:p w14:paraId="0D3EA829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15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-12.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</w:t>
            </w:r>
          </w:p>
        </w:tc>
      </w:tr>
      <w:tr w14:paraId="7650A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2" w:type="dxa"/>
          </w:tcPr>
          <w:p w14:paraId="08D493CC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Гигиенические процедуры, дневной сон</w:t>
            </w:r>
          </w:p>
        </w:tc>
        <w:tc>
          <w:tcPr>
            <w:tcW w:w="2311" w:type="dxa"/>
          </w:tcPr>
          <w:p w14:paraId="28146C21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12.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0-15.00</w:t>
            </w:r>
          </w:p>
        </w:tc>
      </w:tr>
      <w:tr w14:paraId="4C954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2" w:type="dxa"/>
            <w:vAlign w:val="top"/>
          </w:tcPr>
          <w:p w14:paraId="71266495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Постепенный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подъём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, закаливающие процедуры, самостоятельная деятельность</w:t>
            </w:r>
          </w:p>
        </w:tc>
        <w:tc>
          <w:tcPr>
            <w:tcW w:w="2311" w:type="dxa"/>
            <w:vAlign w:val="top"/>
          </w:tcPr>
          <w:p w14:paraId="36713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7DB4A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2" w:type="dxa"/>
            <w:vAlign w:val="top"/>
          </w:tcPr>
          <w:p w14:paraId="4354D29E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Подготовка к полднику,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уплотнённый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полдник</w:t>
            </w:r>
          </w:p>
        </w:tc>
        <w:tc>
          <w:tcPr>
            <w:tcW w:w="2311" w:type="dxa"/>
            <w:vAlign w:val="top"/>
          </w:tcPr>
          <w:p w14:paraId="21D5AF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007E9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2" w:type="dxa"/>
            <w:vAlign w:val="top"/>
          </w:tcPr>
          <w:p w14:paraId="4D0B4C16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Вечерний сбор, игры, деятельность в центрах, студиях, самостоятельная деятельность</w:t>
            </w:r>
          </w:p>
        </w:tc>
        <w:tc>
          <w:tcPr>
            <w:tcW w:w="2311" w:type="dxa"/>
            <w:vAlign w:val="top"/>
          </w:tcPr>
          <w:p w14:paraId="6180A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0-16.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427B2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2" w:type="dxa"/>
            <w:vAlign w:val="top"/>
          </w:tcPr>
          <w:p w14:paraId="026BAC83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Подготовка к прогулке, прогулка, игры, уход домой</w:t>
            </w:r>
          </w:p>
        </w:tc>
        <w:tc>
          <w:tcPr>
            <w:tcW w:w="2311" w:type="dxa"/>
            <w:vAlign w:val="top"/>
          </w:tcPr>
          <w:p w14:paraId="0A4A2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0-18.00</w:t>
            </w:r>
          </w:p>
        </w:tc>
      </w:tr>
    </w:tbl>
    <w:p w14:paraId="3686DAB8">
      <w:pPr>
        <w:rPr>
          <w:lang w:eastAsia="ru-RU"/>
        </w:rPr>
      </w:pPr>
    </w:p>
    <w:p w14:paraId="1E076888"/>
    <w:p w14:paraId="36EE4FD3">
      <w:pPr>
        <w:keepNext/>
        <w:suppressAutoHyphens/>
        <w:spacing w:after="0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</w:p>
    <w:p w14:paraId="62B376E4">
      <w:pPr>
        <w:tabs>
          <w:tab w:val="left" w:pos="4962"/>
        </w:tabs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«Рассмотрено»                                                            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«Утверждаю»     </w:t>
      </w:r>
    </w:p>
    <w:p w14:paraId="5F5BD66A">
      <w:pPr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на педагогическом совете                                         Заведующий МАДОУ  №181     </w:t>
      </w:r>
    </w:p>
    <w:p w14:paraId="514BB9B2">
      <w:pPr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Протокол № 1                                                               __________И.Ю. Майорова           </w:t>
      </w:r>
    </w:p>
    <w:p w14:paraId="7B36E4F4">
      <w:pPr>
        <w:keepNext/>
        <w:suppressAutoHyphens/>
        <w:spacing w:after="0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От «2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7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»   08   202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5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г.                                                     Приказ №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en-US" w:eastAsia="ar-SA"/>
        </w:rPr>
        <w:t>8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0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en-US" w:eastAsia="ar-SA"/>
        </w:rPr>
        <w:t>-2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5/О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 от «2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7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» 08   202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5г.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                             </w:t>
      </w:r>
    </w:p>
    <w:p w14:paraId="65242353">
      <w:pPr>
        <w:keepNext/>
        <w:suppressAutoHyphens/>
        <w:spacing w:after="0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14:paraId="17701DF9">
      <w:pPr>
        <w:rPr>
          <w:lang w:eastAsia="ru-RU"/>
        </w:rPr>
      </w:pPr>
      <w:r>
        <w:rPr>
          <w:lang w:eastAsia="ru-RU"/>
        </w:rPr>
        <w:drawing>
          <wp:inline distT="0" distB="0" distL="0" distR="0">
            <wp:extent cx="2456815" cy="1089660"/>
            <wp:effectExtent l="0" t="0" r="635" b="1524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/>
                    </pic:cNvPicPr>
                  </pic:nvPicPr>
                  <pic:blipFill>
                    <a:blip r:embed="rId6"/>
                    <a:srcRect l="39771" t="54441" r="32147" b="23421"/>
                    <a:stretch>
                      <a:fillRect/>
                    </a:stretch>
                  </pic:blipFill>
                  <pic:spPr>
                    <a:xfrm>
                      <a:off x="0" y="0"/>
                      <a:ext cx="2460927" cy="109127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8A458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>РЕЖИМ ДНЯ</w:t>
      </w:r>
    </w:p>
    <w:p w14:paraId="2D20A765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val="ru-RU" w:eastAsia="ar-SA"/>
        </w:rPr>
        <w:t>ПОДГОТОВИТЕЛЬНАЯ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  ГРУППА </w:t>
      </w:r>
    </w:p>
    <w:p w14:paraId="5EF4B243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>(№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val="tt-RU" w:eastAsia="ar-SA"/>
        </w:rPr>
        <w:t>1)</w:t>
      </w:r>
    </w:p>
    <w:p w14:paraId="52794981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>(10,5-часовое пребывание детей)</w:t>
      </w:r>
    </w:p>
    <w:p w14:paraId="2ADA5856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ar-SA"/>
        </w:rPr>
        <w:t xml:space="preserve">Холодный период года </w:t>
      </w:r>
    </w:p>
    <w:p w14:paraId="22FEF21E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val="ru-RU" w:eastAsia="ar-SA"/>
        </w:rPr>
        <w:t>пятница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9"/>
        <w:gridCol w:w="2227"/>
      </w:tblGrid>
      <w:tr w14:paraId="521B0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7862" w:type="dxa"/>
          </w:tcPr>
          <w:p w14:paraId="20FDA08A">
            <w:pPr>
              <w:spacing w:after="16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Режимные моменты</w:t>
            </w:r>
          </w:p>
        </w:tc>
        <w:tc>
          <w:tcPr>
            <w:tcW w:w="2311" w:type="dxa"/>
          </w:tcPr>
          <w:p w14:paraId="5CF5484C">
            <w:pPr>
              <w:spacing w:after="16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</w:tr>
      <w:tr w14:paraId="0B7D5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2" w:type="dxa"/>
            <w:vAlign w:val="top"/>
          </w:tcPr>
          <w:p w14:paraId="36F4C9B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детей, прогулка,  игры, самостоятельная деятельность, общение, утренняя гимнастика</w:t>
            </w:r>
          </w:p>
        </w:tc>
        <w:tc>
          <w:tcPr>
            <w:tcW w:w="2311" w:type="dxa"/>
            <w:vAlign w:val="top"/>
          </w:tcPr>
          <w:p w14:paraId="521B4E56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7.30-8.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20</w:t>
            </w:r>
          </w:p>
        </w:tc>
      </w:tr>
      <w:tr w14:paraId="236BE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2" w:type="dxa"/>
            <w:vAlign w:val="top"/>
          </w:tcPr>
          <w:p w14:paraId="06475F2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2311" w:type="dxa"/>
            <w:vAlign w:val="top"/>
          </w:tcPr>
          <w:p w14:paraId="1803254B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-8.4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</w:t>
            </w:r>
          </w:p>
        </w:tc>
      </w:tr>
      <w:tr w14:paraId="25379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2" w:type="dxa"/>
            <w:vAlign w:val="top"/>
          </w:tcPr>
          <w:p w14:paraId="04237F7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амостоятельная деятельность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занятиям</w:t>
            </w:r>
          </w:p>
        </w:tc>
        <w:tc>
          <w:tcPr>
            <w:tcW w:w="2311" w:type="dxa"/>
            <w:vAlign w:val="top"/>
          </w:tcPr>
          <w:p w14:paraId="1BB7F0A5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8.4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-0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50</w:t>
            </w:r>
          </w:p>
        </w:tc>
      </w:tr>
      <w:tr w14:paraId="2E560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2" w:type="dxa"/>
            <w:vAlign w:val="top"/>
          </w:tcPr>
          <w:p w14:paraId="0248CB4D">
            <w:pPr>
              <w:spacing w:after="16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Образовательная деятельность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, работа в центрах активности по выбору детей</w:t>
            </w:r>
          </w:p>
        </w:tc>
        <w:tc>
          <w:tcPr>
            <w:tcW w:w="2311" w:type="dxa"/>
            <w:vAlign w:val="top"/>
          </w:tcPr>
          <w:p w14:paraId="0CAB1095">
            <w:pPr>
              <w:spacing w:after="16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05</w:t>
            </w:r>
          </w:p>
        </w:tc>
      </w:tr>
      <w:tr w14:paraId="282C4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2" w:type="dxa"/>
            <w:vAlign w:val="top"/>
          </w:tcPr>
          <w:p w14:paraId="4B338AA6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Подготовка ко второму завтраку, второй завтрак</w:t>
            </w:r>
          </w:p>
        </w:tc>
        <w:tc>
          <w:tcPr>
            <w:tcW w:w="2311" w:type="dxa"/>
            <w:vAlign w:val="top"/>
          </w:tcPr>
          <w:p w14:paraId="4E7EF167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5-10.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10</w:t>
            </w:r>
          </w:p>
        </w:tc>
      </w:tr>
      <w:tr w14:paraId="71C0E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2" w:type="dxa"/>
          </w:tcPr>
          <w:p w14:paraId="3540ADB3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2311" w:type="dxa"/>
          </w:tcPr>
          <w:p w14:paraId="098AAD45">
            <w:pPr>
              <w:spacing w:after="16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10.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-1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15</w:t>
            </w:r>
          </w:p>
        </w:tc>
      </w:tr>
      <w:tr w14:paraId="0DE84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2" w:type="dxa"/>
          </w:tcPr>
          <w:p w14:paraId="1DCFF69A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2311" w:type="dxa"/>
          </w:tcPr>
          <w:p w14:paraId="5E6EC47E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15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-12.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</w:t>
            </w:r>
          </w:p>
        </w:tc>
      </w:tr>
      <w:tr w14:paraId="36454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2" w:type="dxa"/>
          </w:tcPr>
          <w:p w14:paraId="0AA3C3EE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Гигиенические процедуры, дневной сон</w:t>
            </w:r>
          </w:p>
        </w:tc>
        <w:tc>
          <w:tcPr>
            <w:tcW w:w="2311" w:type="dxa"/>
          </w:tcPr>
          <w:p w14:paraId="2347DC5B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12.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0-15.00</w:t>
            </w:r>
          </w:p>
        </w:tc>
      </w:tr>
      <w:tr w14:paraId="60145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2" w:type="dxa"/>
            <w:vAlign w:val="top"/>
          </w:tcPr>
          <w:p w14:paraId="1B861761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Постепенный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подъём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, закаливающие процедуры, самостоятельная деятельность</w:t>
            </w:r>
          </w:p>
        </w:tc>
        <w:tc>
          <w:tcPr>
            <w:tcW w:w="2311" w:type="dxa"/>
            <w:vAlign w:val="top"/>
          </w:tcPr>
          <w:p w14:paraId="4BCF44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604A7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2" w:type="dxa"/>
            <w:vAlign w:val="top"/>
          </w:tcPr>
          <w:p w14:paraId="36A38F5C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Подготовка к полднику,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уплотнённый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полдник</w:t>
            </w:r>
          </w:p>
        </w:tc>
        <w:tc>
          <w:tcPr>
            <w:tcW w:w="2311" w:type="dxa"/>
            <w:vAlign w:val="top"/>
          </w:tcPr>
          <w:p w14:paraId="1C0A8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1F508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2" w:type="dxa"/>
            <w:vAlign w:val="top"/>
          </w:tcPr>
          <w:p w14:paraId="7A0167CD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Вечерний сбор, игры, деятельность в центрах, студиях, самостоятельная деятельность</w:t>
            </w:r>
          </w:p>
        </w:tc>
        <w:tc>
          <w:tcPr>
            <w:tcW w:w="2311" w:type="dxa"/>
            <w:vAlign w:val="top"/>
          </w:tcPr>
          <w:p w14:paraId="093D1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0-16.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61CE3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2" w:type="dxa"/>
            <w:vAlign w:val="top"/>
          </w:tcPr>
          <w:p w14:paraId="674EBDFA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Подготовка к прогулке, прогулка, игры, уход домой</w:t>
            </w:r>
          </w:p>
        </w:tc>
        <w:tc>
          <w:tcPr>
            <w:tcW w:w="2311" w:type="dxa"/>
            <w:vAlign w:val="top"/>
          </w:tcPr>
          <w:p w14:paraId="458789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0-18.00</w:t>
            </w:r>
          </w:p>
        </w:tc>
      </w:tr>
    </w:tbl>
    <w:p w14:paraId="48E3C216"/>
    <w:sectPr>
      <w:pgSz w:w="11906" w:h="16838"/>
      <w:pgMar w:top="1440" w:right="866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lvlText w:val="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BD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2025-12-26T10:45:47Z</dcterms:created>
  <dc:creator>181</dc:creator>
  <cp:lastModifiedBy>181</cp:lastModifiedBy>
  <dcterms:modified xsi:type="dcterms:W3CDTF">2025-12-26T10:49:52Z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EA28689916B747CD935F592F1C02A7C0_12</vt:lpwstr>
  </property>
</Properties>
</file>