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02A6" w:rsidRDefault="007602A6" w:rsidP="007602A6">
      <w:pPr>
        <w:jc w:val="right"/>
      </w:pPr>
      <w:r w:rsidRPr="008C3DA9">
        <w:drawing>
          <wp:inline distT="0" distB="0" distL="0" distR="0">
            <wp:extent cx="2592392" cy="1128156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3028" cy="11284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602A6" w:rsidRPr="008C3DA9" w:rsidRDefault="007602A6" w:rsidP="007602A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C3DA9">
        <w:rPr>
          <w:rFonts w:ascii="Times New Roman" w:hAnsi="Times New Roman" w:cs="Times New Roman"/>
          <w:b/>
          <w:bCs/>
          <w:sz w:val="28"/>
          <w:szCs w:val="28"/>
        </w:rPr>
        <w:t xml:space="preserve">Информационная справка по проведенным мероприятиям в рамках Года родных языков и народного единства за 2021 года МАДОУ «Детский сад № 397» Приволжского района </w:t>
      </w:r>
      <w:proofErr w:type="gramStart"/>
      <w:r w:rsidRPr="008C3DA9">
        <w:rPr>
          <w:rFonts w:ascii="Times New Roman" w:hAnsi="Times New Roman" w:cs="Times New Roman"/>
          <w:b/>
          <w:bCs/>
          <w:sz w:val="28"/>
          <w:szCs w:val="28"/>
        </w:rPr>
        <w:t>г</w:t>
      </w:r>
      <w:proofErr w:type="gramEnd"/>
      <w:r w:rsidRPr="008C3DA9">
        <w:rPr>
          <w:rFonts w:ascii="Times New Roman" w:hAnsi="Times New Roman" w:cs="Times New Roman"/>
          <w:b/>
          <w:bCs/>
          <w:sz w:val="28"/>
          <w:szCs w:val="28"/>
        </w:rPr>
        <w:t>. Казани</w:t>
      </w:r>
    </w:p>
    <w:tbl>
      <w:tblPr>
        <w:tblW w:w="10065" w:type="dxa"/>
        <w:tblInd w:w="-459" w:type="dxa"/>
        <w:tblCellMar>
          <w:left w:w="0" w:type="dxa"/>
          <w:right w:w="0" w:type="dxa"/>
        </w:tblCellMar>
        <w:tblLook w:val="04A0"/>
      </w:tblPr>
      <w:tblGrid>
        <w:gridCol w:w="1951"/>
        <w:gridCol w:w="2444"/>
        <w:gridCol w:w="3260"/>
        <w:gridCol w:w="2410"/>
      </w:tblGrid>
      <w:tr w:rsidR="007602A6" w:rsidRPr="008C3DA9" w:rsidTr="0011779C">
        <w:tc>
          <w:tcPr>
            <w:tcW w:w="1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602A6" w:rsidRPr="0055798D" w:rsidRDefault="007602A6" w:rsidP="0011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55798D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val="tt-RU" w:eastAsia="ru-RU"/>
              </w:rPr>
              <w:t>МАДОУ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602A6" w:rsidRPr="0055798D" w:rsidRDefault="007602A6" w:rsidP="0011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55798D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val="tt-RU" w:eastAsia="ru-RU"/>
              </w:rPr>
              <w:t>Всего мероприятий</w:t>
            </w:r>
          </w:p>
          <w:p w:rsidR="007602A6" w:rsidRPr="0055798D" w:rsidRDefault="007602A6" w:rsidP="0011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55798D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val="tt-RU" w:eastAsia="ru-RU"/>
              </w:rPr>
              <w:t>(едини</w:t>
            </w:r>
            <w:proofErr w:type="spellStart"/>
            <w:r w:rsidRPr="0055798D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ц</w:t>
            </w:r>
            <w:proofErr w:type="spellEnd"/>
            <w:r w:rsidRPr="0055798D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602A6" w:rsidRPr="0055798D" w:rsidRDefault="007602A6" w:rsidP="0011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55798D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val="tt-RU" w:eastAsia="ru-RU"/>
              </w:rPr>
              <w:t xml:space="preserve"> Количество участников (чел.)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602A6" w:rsidRPr="0055798D" w:rsidRDefault="007602A6" w:rsidP="0011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55798D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val="tt-RU" w:eastAsia="ru-RU"/>
              </w:rPr>
              <w:t>Доля от общего количества детей (%)</w:t>
            </w:r>
          </w:p>
        </w:tc>
      </w:tr>
      <w:tr w:rsidR="007602A6" w:rsidRPr="008C3DA9" w:rsidTr="0011779C">
        <w:tc>
          <w:tcPr>
            <w:tcW w:w="1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602A6" w:rsidRPr="008C3DA9" w:rsidRDefault="007602A6" w:rsidP="0011779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3D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379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602A6" w:rsidRPr="008C3DA9" w:rsidRDefault="007602A6" w:rsidP="0011779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3DA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val="tt-RU" w:eastAsia="ru-RU"/>
              </w:rPr>
              <w:t>82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602A6" w:rsidRPr="008C3DA9" w:rsidRDefault="007602A6" w:rsidP="0011779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3D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406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602A6" w:rsidRPr="008C3DA9" w:rsidRDefault="007602A6" w:rsidP="0011779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3DA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val="tt-RU" w:eastAsia="ru-RU"/>
              </w:rPr>
              <w:t>100 </w:t>
            </w:r>
          </w:p>
        </w:tc>
      </w:tr>
    </w:tbl>
    <w:p w:rsidR="0055798D" w:rsidRDefault="0055798D" w:rsidP="0055798D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F4E0E" w:rsidRPr="0055798D" w:rsidRDefault="007602A6" w:rsidP="0055798D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5798D">
        <w:rPr>
          <w:rFonts w:ascii="Times New Roman" w:hAnsi="Times New Roman" w:cs="Times New Roman"/>
          <w:b/>
          <w:i/>
          <w:sz w:val="28"/>
          <w:szCs w:val="28"/>
        </w:rPr>
        <w:t>АВГУСТ</w:t>
      </w:r>
    </w:p>
    <w:tbl>
      <w:tblPr>
        <w:tblStyle w:val="a5"/>
        <w:tblW w:w="10065" w:type="dxa"/>
        <w:tblInd w:w="-459" w:type="dxa"/>
        <w:tblLayout w:type="fixed"/>
        <w:tblLook w:val="04A0"/>
      </w:tblPr>
      <w:tblGrid>
        <w:gridCol w:w="609"/>
        <w:gridCol w:w="1767"/>
        <w:gridCol w:w="1417"/>
        <w:gridCol w:w="3862"/>
        <w:gridCol w:w="2410"/>
      </w:tblGrid>
      <w:tr w:rsidR="007602A6" w:rsidRPr="00A648A8" w:rsidTr="0055798D">
        <w:tc>
          <w:tcPr>
            <w:tcW w:w="609" w:type="dxa"/>
          </w:tcPr>
          <w:p w:rsidR="007602A6" w:rsidRPr="00D334F3" w:rsidRDefault="007602A6" w:rsidP="0011779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334F3">
              <w:rPr>
                <w:rFonts w:ascii="Times New Roman" w:hAnsi="Times New Roman" w:cs="Times New Roman"/>
                <w:bCs/>
                <w:sz w:val="24"/>
                <w:szCs w:val="24"/>
              </w:rPr>
              <w:t>№ п\</w:t>
            </w:r>
            <w:proofErr w:type="gramStart"/>
            <w:r w:rsidRPr="00D334F3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767" w:type="dxa"/>
          </w:tcPr>
          <w:p w:rsidR="007602A6" w:rsidRPr="00D334F3" w:rsidRDefault="007602A6" w:rsidP="0011779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334F3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417" w:type="dxa"/>
          </w:tcPr>
          <w:p w:rsidR="007602A6" w:rsidRPr="00D334F3" w:rsidRDefault="007602A6" w:rsidP="0011779C">
            <w:pPr>
              <w:pStyle w:val="Default"/>
              <w:jc w:val="center"/>
            </w:pPr>
            <w:r w:rsidRPr="00D334F3">
              <w:t>Количество участников (чел.)</w:t>
            </w:r>
          </w:p>
        </w:tc>
        <w:tc>
          <w:tcPr>
            <w:tcW w:w="3862" w:type="dxa"/>
          </w:tcPr>
          <w:p w:rsidR="007602A6" w:rsidRPr="00D334F3" w:rsidRDefault="007602A6" w:rsidP="001177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Краткая информация о проведенном мероприятии</w:t>
            </w:r>
          </w:p>
        </w:tc>
        <w:tc>
          <w:tcPr>
            <w:tcW w:w="2410" w:type="dxa"/>
          </w:tcPr>
          <w:p w:rsidR="007602A6" w:rsidRPr="00A648A8" w:rsidRDefault="007602A6" w:rsidP="0011779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Фоторепортаж</w:t>
            </w:r>
          </w:p>
        </w:tc>
      </w:tr>
      <w:tr w:rsidR="00C57E7F" w:rsidRPr="00A648A8" w:rsidTr="005A62FA">
        <w:tc>
          <w:tcPr>
            <w:tcW w:w="609" w:type="dxa"/>
          </w:tcPr>
          <w:p w:rsidR="00C57E7F" w:rsidRPr="00032A47" w:rsidRDefault="00C57E7F" w:rsidP="0011779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767" w:type="dxa"/>
          </w:tcPr>
          <w:p w:rsidR="00C57E7F" w:rsidRPr="00052B73" w:rsidRDefault="00C57E7F" w:rsidP="0011779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2B73">
              <w:rPr>
                <w:rFonts w:ascii="Times New Roman" w:hAnsi="Times New Roman" w:cs="Times New Roman"/>
                <w:sz w:val="24"/>
                <w:szCs w:val="24"/>
              </w:rPr>
              <w:t>Народы Поволжья</w:t>
            </w:r>
          </w:p>
        </w:tc>
        <w:tc>
          <w:tcPr>
            <w:tcW w:w="1417" w:type="dxa"/>
            <w:vAlign w:val="center"/>
          </w:tcPr>
          <w:p w:rsidR="00C57E7F" w:rsidRPr="005A62FA" w:rsidRDefault="005A62FA" w:rsidP="005A62F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62FA">
              <w:rPr>
                <w:rFonts w:ascii="Times New Roman" w:hAnsi="Times New Roman" w:cs="Times New Roman"/>
                <w:bCs/>
                <w:sz w:val="24"/>
                <w:szCs w:val="24"/>
              </w:rPr>
              <w:t>52</w:t>
            </w:r>
          </w:p>
        </w:tc>
        <w:tc>
          <w:tcPr>
            <w:tcW w:w="3862" w:type="dxa"/>
          </w:tcPr>
          <w:p w:rsidR="00C57E7F" w:rsidRPr="00B41D6F" w:rsidRDefault="00C57E7F" w:rsidP="001177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Сегодня дети продолжили знакомство с народами Поволжья.  Цель: Познакомить детей  с культурой и традициями народов Поволжья.</w:t>
            </w:r>
          </w:p>
          <w:p w:rsidR="00C57E7F" w:rsidRPr="00B41D6F" w:rsidRDefault="00C57E7F" w:rsidP="001177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D6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Бүген балалар Идел </w:t>
            </w:r>
            <w:proofErr w:type="gramStart"/>
            <w:r w:rsidRPr="00B41D6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буе</w:t>
            </w:r>
            <w:proofErr w:type="gramEnd"/>
            <w:r w:rsidRPr="00B41D6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халыклары белән танышуларын дәвам иттеләр. Максаты: балаларны Идел буе халыклары мәдәнияте һәм гореф-гадәтләре белән таныштыру.</w:t>
            </w:r>
          </w:p>
        </w:tc>
        <w:tc>
          <w:tcPr>
            <w:tcW w:w="2410" w:type="dxa"/>
            <w:vAlign w:val="center"/>
          </w:tcPr>
          <w:p w:rsidR="00C57E7F" w:rsidRPr="00B41D6F" w:rsidRDefault="00C57E7F" w:rsidP="0011779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1D6F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180681" cy="1081377"/>
                  <wp:effectExtent l="19050" t="0" r="419" b="0"/>
                  <wp:docPr id="7" name="Рисунок 11" descr="C:\Users\Metodist\Documents\фото\Год родного языка 2021\1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Metodist\Documents\фото\Год родного языка 2021\19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3469" cy="1083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7E7F" w:rsidRPr="00A648A8" w:rsidTr="00CF2F1C">
        <w:tc>
          <w:tcPr>
            <w:tcW w:w="609" w:type="dxa"/>
          </w:tcPr>
          <w:p w:rsidR="00C57E7F" w:rsidRPr="00D334F3" w:rsidRDefault="00C57E7F" w:rsidP="0011779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67" w:type="dxa"/>
          </w:tcPr>
          <w:p w:rsidR="00C57E7F" w:rsidRPr="00C57E7F" w:rsidRDefault="00C57E7F" w:rsidP="00C57E7F">
            <w:pPr>
              <w:pStyle w:val="a6"/>
              <w:jc w:val="both"/>
            </w:pPr>
            <w:r w:rsidRPr="00C57E7F">
              <w:t>КВН “Хикмәтле дә, бизәкле дә туган тел”</w:t>
            </w:r>
          </w:p>
        </w:tc>
        <w:tc>
          <w:tcPr>
            <w:tcW w:w="1417" w:type="dxa"/>
            <w:vAlign w:val="center"/>
          </w:tcPr>
          <w:p w:rsidR="00C57E7F" w:rsidRPr="005A62FA" w:rsidRDefault="005A62FA" w:rsidP="005A62FA">
            <w:pPr>
              <w:pStyle w:val="Default"/>
              <w:jc w:val="center"/>
            </w:pPr>
            <w:r w:rsidRPr="005A62FA">
              <w:t>36</w:t>
            </w:r>
          </w:p>
        </w:tc>
        <w:tc>
          <w:tcPr>
            <w:tcW w:w="3862" w:type="dxa"/>
          </w:tcPr>
          <w:p w:rsidR="00C57E7F" w:rsidRDefault="00A3382A" w:rsidP="00A3382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3382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</w:t>
            </w:r>
            <w:proofErr w:type="spellStart"/>
            <w:r w:rsidRPr="00A3382A">
              <w:rPr>
                <w:rFonts w:ascii="Times New Roman" w:hAnsi="Times New Roman" w:cs="Times New Roman"/>
                <w:sz w:val="24"/>
                <w:szCs w:val="24"/>
              </w:rPr>
              <w:t>ровели</w:t>
            </w:r>
            <w:proofErr w:type="spellEnd"/>
            <w:r w:rsidRPr="00A3382A">
              <w:rPr>
                <w:rFonts w:ascii="Times New Roman" w:hAnsi="Times New Roman" w:cs="Times New Roman"/>
                <w:sz w:val="24"/>
                <w:szCs w:val="24"/>
              </w:rPr>
              <w:t xml:space="preserve">  КВН «Хикмәтле дә, бизәкле дә </w:t>
            </w:r>
            <w:proofErr w:type="spellStart"/>
            <w:r w:rsidRPr="00A3382A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A3382A">
              <w:rPr>
                <w:rFonts w:ascii="Times New Roman" w:hAnsi="Times New Roman" w:cs="Times New Roman"/>
                <w:sz w:val="24"/>
                <w:szCs w:val="24"/>
              </w:rPr>
              <w:t xml:space="preserve"> тел!”, посвященный Году родных 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зыков и народного единства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Pr="00A3382A">
              <w:rPr>
                <w:rFonts w:ascii="Times New Roman" w:hAnsi="Times New Roman" w:cs="Times New Roman"/>
                <w:sz w:val="24"/>
                <w:szCs w:val="24"/>
              </w:rPr>
              <w:t xml:space="preserve">были предложены  книги из серии «Татар </w:t>
            </w:r>
            <w:proofErr w:type="spellStart"/>
            <w:r w:rsidRPr="00A3382A">
              <w:rPr>
                <w:rFonts w:ascii="Times New Roman" w:hAnsi="Times New Roman" w:cs="Times New Roman"/>
                <w:sz w:val="24"/>
                <w:szCs w:val="24"/>
              </w:rPr>
              <w:t>халык</w:t>
            </w:r>
            <w:proofErr w:type="spellEnd"/>
            <w:r w:rsidRPr="00A3382A">
              <w:rPr>
                <w:rFonts w:ascii="Times New Roman" w:hAnsi="Times New Roman" w:cs="Times New Roman"/>
                <w:sz w:val="24"/>
                <w:szCs w:val="24"/>
              </w:rPr>
              <w:t xml:space="preserve"> иҗаты”, в которых есть  умные поговорки и афоризмы, острые пословицы, меткие анекдоты, веселые шутки и прибаутки, пронизывающие до глубины души стихи, замечательные песни, мудрые сказки.</w:t>
            </w:r>
          </w:p>
          <w:p w:rsidR="00A3382A" w:rsidRPr="00A3382A" w:rsidRDefault="00A3382A" w:rsidP="00A3382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3382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"Хикмәтле дә, бизәкле дә туган тел!туган телләр һәм Халык бердәмлеге елына багышланган чара "Татар халык иҗаты" </w:t>
            </w:r>
            <w:r w:rsidRPr="00A3382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lastRenderedPageBreak/>
              <w:t>сериясеннән китаплар тәкъдим ителде, аларда акыллы әйтемнәр һәм афоризмнар, үткен мәкальләр, мәзәкләр, күңелле мәзәкләр һәм мәзәкләр, күңел тирәнлекләренә кадәр шигырьләр, искиткеч җырлар, зирәк әкиятләр бар</w:t>
            </w:r>
            <w:r w:rsidRPr="00A3382A">
              <w:rPr>
                <w:lang w:val="tt-RU"/>
              </w:rPr>
              <w:t>.</w:t>
            </w:r>
          </w:p>
        </w:tc>
        <w:tc>
          <w:tcPr>
            <w:tcW w:w="2410" w:type="dxa"/>
            <w:vAlign w:val="center"/>
          </w:tcPr>
          <w:p w:rsidR="00CF2F1C" w:rsidRPr="00A3382A" w:rsidRDefault="00CF2F1C" w:rsidP="00CF2F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C57E7F" w:rsidRDefault="00CF2F1C" w:rsidP="00CF2F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26035</wp:posOffset>
                  </wp:positionH>
                  <wp:positionV relativeFrom="paragraph">
                    <wp:posOffset>68580</wp:posOffset>
                  </wp:positionV>
                  <wp:extent cx="259080" cy="254000"/>
                  <wp:effectExtent l="19050" t="0" r="7620" b="0"/>
                  <wp:wrapNone/>
                  <wp:docPr id="8" name="Рисунок 36" descr="C:\Users\Metodist\Documents\ЛОГОТИП 4jp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C:\Users\Metodist\Documents\ЛОГОТИП 4jp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080" cy="25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71037" cy="858741"/>
                  <wp:effectExtent l="19050" t="0" r="563" b="0"/>
                  <wp:docPr id="1" name="Рисунок 1" descr="C:\Users\Metodist\Documents\фото\квн пдд 2017 год\IMG-20170328-WA00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etodist\Documents\фото\квн пдд 2017 год\IMG-20170328-WA00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r="1017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3046" cy="8599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F2F1C" w:rsidRDefault="00CF2F1C" w:rsidP="00CF2F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57E7F" w:rsidRPr="00A648A8" w:rsidTr="005A62FA">
        <w:tc>
          <w:tcPr>
            <w:tcW w:w="609" w:type="dxa"/>
          </w:tcPr>
          <w:p w:rsidR="00C57E7F" w:rsidRPr="00D334F3" w:rsidRDefault="00C57E7F" w:rsidP="0011779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3</w:t>
            </w:r>
          </w:p>
        </w:tc>
        <w:tc>
          <w:tcPr>
            <w:tcW w:w="1767" w:type="dxa"/>
          </w:tcPr>
          <w:p w:rsidR="00C57E7F" w:rsidRPr="00C57E7F" w:rsidRDefault="00A3382A" w:rsidP="00A3382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Театр безнен Йорэкт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:rsidR="00C57E7F" w:rsidRPr="005A62FA" w:rsidRDefault="005A62FA" w:rsidP="005A62FA">
            <w:pPr>
              <w:pStyle w:val="Default"/>
              <w:jc w:val="center"/>
            </w:pPr>
            <w:r w:rsidRPr="005A62FA">
              <w:t>138</w:t>
            </w:r>
          </w:p>
        </w:tc>
        <w:tc>
          <w:tcPr>
            <w:tcW w:w="3862" w:type="dxa"/>
          </w:tcPr>
          <w:p w:rsidR="00C57E7F" w:rsidRDefault="00A3382A" w:rsidP="00A3382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году родных языков и народного единства посещение театров коллективом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A3382A" w:rsidRPr="00A3382A" w:rsidRDefault="00A3382A" w:rsidP="00A3382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A3382A">
              <w:rPr>
                <w:rFonts w:ascii="Times New Roman" w:hAnsi="Times New Roman" w:cs="Times New Roman"/>
                <w:i/>
                <w:sz w:val="24"/>
                <w:szCs w:val="24"/>
              </w:rPr>
              <w:t>Туган теллә</w:t>
            </w:r>
            <w:proofErr w:type="gramStart"/>
            <w:r w:rsidRPr="00A3382A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proofErr w:type="gramEnd"/>
            <w:r w:rsidRPr="00A3382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һәм Халыклар бердәмлеге елына театр коллективына бару.</w:t>
            </w:r>
          </w:p>
        </w:tc>
        <w:tc>
          <w:tcPr>
            <w:tcW w:w="2410" w:type="dxa"/>
          </w:tcPr>
          <w:p w:rsidR="00400409" w:rsidRDefault="00400409" w:rsidP="0011779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57E7F" w:rsidRDefault="00400409" w:rsidP="0011779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78492</wp:posOffset>
                  </wp:positionH>
                  <wp:positionV relativeFrom="paragraph">
                    <wp:posOffset>-414</wp:posOffset>
                  </wp:positionV>
                  <wp:extent cx="260212" cy="254442"/>
                  <wp:effectExtent l="19050" t="0" r="6488" b="0"/>
                  <wp:wrapNone/>
                  <wp:docPr id="3" name="Рисунок 36" descr="C:\Users\Metodist\Documents\ЛОГОТИП 4jp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C:\Users\Metodist\Documents\ЛОГОТИП 4jp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212" cy="2544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161810" cy="1160890"/>
                  <wp:effectExtent l="19050" t="0" r="240" b="0"/>
                  <wp:docPr id="6" name="Рисунок 3" descr="C:\Users\Metodist\Documents\фото\сторонние фото\поход в театр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Metodist\Documents\фото\сторонние фото\поход в театр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1171952" cy="11710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00409" w:rsidRDefault="00400409" w:rsidP="0011779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57E7F" w:rsidRPr="00A648A8" w:rsidTr="00400409">
        <w:tc>
          <w:tcPr>
            <w:tcW w:w="609" w:type="dxa"/>
          </w:tcPr>
          <w:p w:rsidR="00C57E7F" w:rsidRPr="00D334F3" w:rsidRDefault="00C57E7F" w:rsidP="0011779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767" w:type="dxa"/>
          </w:tcPr>
          <w:p w:rsidR="00C57E7F" w:rsidRPr="00C57E7F" w:rsidRDefault="00C57E7F" w:rsidP="00C57E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7E7F">
              <w:rPr>
                <w:rFonts w:ascii="Times New Roman" w:hAnsi="Times New Roman" w:cs="Times New Roman"/>
                <w:sz w:val="24"/>
                <w:szCs w:val="24"/>
              </w:rPr>
              <w:t>Детско-родительский форум родного языка,</w:t>
            </w:r>
          </w:p>
        </w:tc>
        <w:tc>
          <w:tcPr>
            <w:tcW w:w="1417" w:type="dxa"/>
            <w:vAlign w:val="center"/>
          </w:tcPr>
          <w:p w:rsidR="00C57E7F" w:rsidRPr="005A62FA" w:rsidRDefault="005A62FA" w:rsidP="005A62FA">
            <w:pPr>
              <w:pStyle w:val="Default"/>
              <w:jc w:val="center"/>
            </w:pPr>
            <w:r w:rsidRPr="005A62FA">
              <w:t>86</w:t>
            </w:r>
          </w:p>
        </w:tc>
        <w:tc>
          <w:tcPr>
            <w:tcW w:w="3862" w:type="dxa"/>
          </w:tcPr>
          <w:p w:rsidR="00A3382A" w:rsidRPr="00A3382A" w:rsidRDefault="00A3382A" w:rsidP="00A3382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33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Интерактивная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беседа с родителями: </w:t>
            </w:r>
          </w:p>
          <w:p w:rsidR="00A3382A" w:rsidRPr="00A3382A" w:rsidRDefault="00A3382A" w:rsidP="00A338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«Как славно ты звенишь,</w:t>
            </w:r>
          </w:p>
          <w:p w:rsidR="00A3382A" w:rsidRDefault="00A3382A" w:rsidP="00A3382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33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язык»</w:t>
            </w:r>
          </w:p>
          <w:p w:rsidR="00A3382A" w:rsidRPr="00A3382A" w:rsidRDefault="00A3382A" w:rsidP="00A3382A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ru-RU"/>
              </w:rPr>
            </w:pPr>
            <w:r w:rsidRPr="00A3382A">
              <w:rPr>
                <w:rFonts w:ascii="Times New Roman" w:hAnsi="Times New Roman" w:cs="Times New Roman"/>
                <w:i/>
                <w:sz w:val="24"/>
                <w:szCs w:val="24"/>
              </w:rPr>
              <w:t>Ата-аналар белән интерактив әңгәмә: «Ничек данлы чыңлыйсың, ана теле»</w:t>
            </w:r>
          </w:p>
          <w:p w:rsidR="00C57E7F" w:rsidRDefault="00C57E7F" w:rsidP="001177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400409" w:rsidRDefault="00400409" w:rsidP="0040040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00409" w:rsidRPr="00A3382A" w:rsidRDefault="00400409" w:rsidP="00A3382A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C57E7F" w:rsidRDefault="00400409" w:rsidP="0040040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262890</wp:posOffset>
                  </wp:positionH>
                  <wp:positionV relativeFrom="paragraph">
                    <wp:posOffset>31115</wp:posOffset>
                  </wp:positionV>
                  <wp:extent cx="259715" cy="254000"/>
                  <wp:effectExtent l="19050" t="0" r="6985" b="0"/>
                  <wp:wrapNone/>
                  <wp:docPr id="4" name="Рисунок 36" descr="C:\Users\Metodist\Documents\ЛОГОТИП 4jp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C:\Users\Metodist\Documents\ЛОГОТИП 4jp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715" cy="25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46425" cy="1046425"/>
                  <wp:effectExtent l="19050" t="0" r="1325" b="0"/>
                  <wp:docPr id="5" name="Рисунок 2" descr="C:\Users\Metodist\Documents\фото\конкурсы\Чул Шав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Metodist\Documents\фото\конкурсы\Чул Шавк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1056920" cy="10569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00409" w:rsidRDefault="00400409" w:rsidP="0040040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7602A6" w:rsidRDefault="007602A6"/>
    <w:sectPr w:rsidR="007602A6" w:rsidSect="004F4E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602A6"/>
    <w:rsid w:val="00400409"/>
    <w:rsid w:val="004F4E0E"/>
    <w:rsid w:val="0055798D"/>
    <w:rsid w:val="005A62FA"/>
    <w:rsid w:val="007602A6"/>
    <w:rsid w:val="009A3EA3"/>
    <w:rsid w:val="009D1764"/>
    <w:rsid w:val="00A3382A"/>
    <w:rsid w:val="00C57E7F"/>
    <w:rsid w:val="00CF2F1C"/>
    <w:rsid w:val="00EC2E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2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02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02A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602A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5">
    <w:name w:val="Table Grid"/>
    <w:basedOn w:val="a1"/>
    <w:uiPriority w:val="59"/>
    <w:rsid w:val="007602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C57E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60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4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70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68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53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197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515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26DB54-D765-4208-B561-6D8E8C00E4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268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</dc:creator>
  <cp:lastModifiedBy>Metodist</cp:lastModifiedBy>
  <cp:revision>3</cp:revision>
  <dcterms:created xsi:type="dcterms:W3CDTF">2021-08-24T08:48:00Z</dcterms:created>
  <dcterms:modified xsi:type="dcterms:W3CDTF">2021-08-24T09:05:00Z</dcterms:modified>
</cp:coreProperties>
</file>