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EA5" w:rsidRPr="006257C3" w:rsidRDefault="00D86EA5" w:rsidP="006257C3">
      <w:pPr>
        <w:pBdr>
          <w:bottom w:val="single" w:sz="6" w:space="15" w:color="DFDFDF"/>
        </w:pBdr>
        <w:spacing w:after="0" w:line="240" w:lineRule="auto"/>
        <w:outlineLvl w:val="0"/>
        <w:rPr>
          <w:rFonts w:ascii="Times New Roman" w:hAnsi="Times New Roman"/>
          <w:b/>
          <w:bCs/>
          <w:caps/>
          <w:kern w:val="36"/>
          <w:sz w:val="24"/>
          <w:szCs w:val="24"/>
          <w:lang w:eastAsia="ru-RU"/>
        </w:rPr>
      </w:pPr>
      <w:r w:rsidRPr="006257C3">
        <w:rPr>
          <w:rFonts w:ascii="Times New Roman" w:hAnsi="Times New Roman"/>
          <w:b/>
          <w:bCs/>
          <w:caps/>
          <w:kern w:val="36"/>
          <w:sz w:val="24"/>
          <w:szCs w:val="24"/>
          <w:lang w:eastAsia="ru-RU"/>
        </w:rPr>
        <w:t>ПЕДИКУЛЕЗ У РЕБЕНКА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5" w:tooltip="&quot;pediculez-u-rebenka&quot; " w:history="1">
        <w:r w:rsidRPr="0093561B">
          <w:rPr>
            <w:rFonts w:ascii="Times New Roman" w:hAnsi="Times New Roman"/>
            <w:b/>
            <w:noProof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" o:spid="_x0000_i1025" type="#_x0000_t75" alt="педикулез у ребенка" href="http://prizvanie.su/wp-content/uploads/2011/12/ris._3_191" title="&quot;pediculez-u-rebenka&quot;" style="width:112.5pt;height:112.5pt;visibility:visible" o:button="t">
              <v:fill o:detectmouseclick="t"/>
              <v:imagedata r:id="rId6" o:title=""/>
            </v:shape>
          </w:pict>
        </w:r>
      </w:hyperlink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педикулез у ребенка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t>ЧТО ТАКОЕ ПЕДИКУЛЁЗ?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Педикулёз (вшивость) — это паразитарное заболевание, вызываемое кровососущими насекомыми — вшами.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На человеке паразитируют три вида вшей: головная, лобковая и платяная. В зависимости от вида паразита выделяют головной, платяной и лобковый педикулёз.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t>КАК ЧАСТО ВСТРЕЧАЕТСЯ ПЕДИКУЛЁЗ?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Педикулёз — распространённая </w:t>
      </w:r>
      <w:hyperlink r:id="rId7" w:history="1">
        <w:r w:rsidRPr="006257C3">
          <w:rPr>
            <w:rFonts w:ascii="Times New Roman" w:hAnsi="Times New Roman"/>
            <w:b/>
            <w:bCs/>
            <w:sz w:val="24"/>
            <w:szCs w:val="24"/>
            <w:lang w:eastAsia="ru-RU"/>
          </w:rPr>
          <w:t>болезнь</w:t>
        </w:r>
      </w:hyperlink>
      <w:r w:rsidRPr="006257C3">
        <w:rPr>
          <w:rFonts w:ascii="Times New Roman" w:hAnsi="Times New Roman"/>
          <w:sz w:val="24"/>
          <w:szCs w:val="24"/>
          <w:lang w:eastAsia="ru-RU"/>
        </w:rPr>
        <w:t>, встречающаяся во многих развивающихся странах. За последние годы в </w:t>
      </w:r>
      <w:hyperlink r:id="rId8" w:history="1">
        <w:r w:rsidRPr="006257C3">
          <w:rPr>
            <w:rFonts w:ascii="Times New Roman" w:hAnsi="Times New Roman"/>
            <w:b/>
            <w:bCs/>
            <w:sz w:val="24"/>
            <w:szCs w:val="24"/>
            <w:lang w:eastAsia="ru-RU"/>
          </w:rPr>
          <w:t>России</w:t>
        </w:r>
      </w:hyperlink>
      <w:r w:rsidRPr="006257C3">
        <w:rPr>
          <w:rFonts w:ascii="Times New Roman" w:hAnsi="Times New Roman"/>
          <w:sz w:val="24"/>
          <w:szCs w:val="24"/>
          <w:lang w:eastAsia="ru-RU"/>
        </w:rPr>
        <w:t> заболеваемость педикулёзом значительно выросла. Этому способствуют увеличение миграции населения, снижение иммунитета у многих людей к инфекционным заболеваниям, недостаточная санитарно-просветительная работа среди населения.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У детей довольно часто встречается головной педикулёз. Пик заболеваемости приходится на возраст от 5 до 12 лет. Девочки болеют чаще.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t>ПОЧЕМУ ВОЗНИКАЕТ ПЕДИКУЛЁЗ?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Заражение головными вшами происходит при тесном контакте, во время которого насекомое переползает с волос больного на волосы здорового человека, а также через заражённые вещи (головные уборы, машинки для стрижки волос, расчёски и другие предметы ухода за волосами).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Лобковые вши передаются при половом контакте и через заражённое постельное и нательное бельё. Лобковая вошь может поражать ресницы, </w:t>
      </w:r>
      <w:hyperlink r:id="rId9" w:history="1">
        <w:r w:rsidRPr="006257C3">
          <w:rPr>
            <w:rFonts w:ascii="Times New Roman" w:hAnsi="Times New Roman"/>
            <w:b/>
            <w:bCs/>
            <w:sz w:val="24"/>
            <w:szCs w:val="24"/>
            <w:lang w:eastAsia="ru-RU"/>
          </w:rPr>
          <w:t>брови</w:t>
        </w:r>
      </w:hyperlink>
      <w:r w:rsidRPr="006257C3">
        <w:rPr>
          <w:rFonts w:ascii="Times New Roman" w:hAnsi="Times New Roman"/>
          <w:sz w:val="24"/>
          <w:szCs w:val="24"/>
          <w:lang w:eastAsia="ru-RU"/>
        </w:rPr>
        <w:t> и волосы в области подмышечных впадин.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Заражение платяными вшами происходит редко. Этот </w:t>
      </w:r>
      <w:hyperlink r:id="rId10" w:history="1">
        <w:r w:rsidRPr="006257C3">
          <w:rPr>
            <w:rFonts w:ascii="Times New Roman" w:hAnsi="Times New Roman"/>
            <w:b/>
            <w:bCs/>
            <w:sz w:val="24"/>
            <w:szCs w:val="24"/>
            <w:lang w:eastAsia="ru-RU"/>
          </w:rPr>
          <w:t>паразит</w:t>
        </w:r>
      </w:hyperlink>
      <w:r w:rsidRPr="006257C3">
        <w:rPr>
          <w:rFonts w:ascii="Times New Roman" w:hAnsi="Times New Roman"/>
          <w:sz w:val="24"/>
          <w:szCs w:val="24"/>
          <w:lang w:eastAsia="ru-RU"/>
        </w:rPr>
        <w:t> обитает в складках одежды, питаясь кровью хозяина в тех местах, где одежда плотно прилегает к телу.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За 15–30 дней, которые живёт вошь, она откладывает до 50–400 яиц.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t>ОПАСЕН ЛИ ПЕДИКУЛЁЗ?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Педикулёз сам по себе опасности для жизни не представляет. Однако вши могут быть переносчиками таких серьёзных инфекционных заболеваний, как сыпной и возвратный тиф.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Педикулёз — очень заразное заболевание. Несвоевременное выявление болезни и отсутствие лечения снижает качество жизни как взрослого, так и ребёнка. Инфекция может проникнуть в расчёсы на коже и вызвать воспаление.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t>КАК ПРОЯВЛЯЕТСЯ ПЕДИКУЛЁЗ?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Основной симптом головного педикулёза — мучительный зуд кожи волосистой части головы, особенно в затылочной области и за ушными раковинами.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Для лобкового педикулёза характерны сильный зуд и наличие красновато-синюшных пятен в местах укусов.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При заражении платяной вошью зуд и высыпания локализуются в местах прилегания одежды к телу.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t>КАК ДИАГНОСТИРУЮТ ПЕДИКУЛЁЗ?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В большинстве случаев диагностика педикулёза не вызывает затруднений. Диагноз устанавливают на основании жалоб и результатов осмотра пациента врачом-дерматологом: обнаружения вшей у корней волос и яиц вшей (гнид) в виде белесоватых точек, прикреплённых к стержню волоса.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b/>
          <w:bCs/>
          <w:sz w:val="24"/>
          <w:szCs w:val="24"/>
          <w:lang w:eastAsia="ru-RU"/>
        </w:rPr>
        <w:t>КАКИЕ СУЩЕСТВУЮТ МЕТОДЫ ЛЕЧЕНИЯ И ПРОФИЛАКТИКИ ПЕДИКУЛЁЗА?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Лечение педикулёза направлено на непосредственное уничтожение паразита.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В настоящее время при головном педикулёзе уже не используют мыльно-керосиновую эмульсию и бритьё головы. Существует множество удобных в применении, изготовленных на основе малатиона, перметрина, фенотрина средств, убивающих паразитов. Для механического удаления погибших вшей и гнид используют 4% раствор уксуса с последующим вычёсыванием их частым гребнем. Процедуру повторяют через 7–10 дней.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Эти </w:t>
      </w:r>
      <w:hyperlink r:id="rId11" w:history="1">
        <w:r w:rsidRPr="006257C3">
          <w:rPr>
            <w:rFonts w:ascii="Times New Roman" w:hAnsi="Times New Roman"/>
            <w:b/>
            <w:bCs/>
            <w:sz w:val="24"/>
            <w:szCs w:val="24"/>
            <w:lang w:eastAsia="ru-RU"/>
          </w:rPr>
          <w:t>средства</w:t>
        </w:r>
      </w:hyperlink>
      <w:r w:rsidRPr="006257C3">
        <w:rPr>
          <w:rFonts w:ascii="Times New Roman" w:hAnsi="Times New Roman"/>
          <w:sz w:val="24"/>
          <w:szCs w:val="24"/>
          <w:lang w:eastAsia="ru-RU"/>
        </w:rPr>
        <w:t> нельзя применять у детей до 2,5 лет. Детям младшего возраста необходимо тщательно и многократно расчёсывать влажные волосы (по 15–30 мин 1 раз в 3–4 дня в течение нескольких недель).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При лечении педикулёза обязательно проводить обработку всех головных уборов (стирка, кипячение, проглажевание горячим утюгом), расчёсок, стирать и кипятить постельное и нательное бельё.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Для профилактики педикулёза нужно: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• регулярно мыть волосы ребёнка и осматривать их при расчёсывании;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• пользоваться только личными головными уборами и расчёсками для волос;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• закалывать длинные волосы у девочек в местах большой скученности людей;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• исключать случайные половые связи, чтобы предотвратить заражение лобковым педикулёзом;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• своевременно выявлять и лечить больных и контактировавших лиц.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Можно ли повторно заболеть педикулёзом?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57C3">
        <w:rPr>
          <w:rFonts w:ascii="Times New Roman" w:hAnsi="Times New Roman"/>
          <w:sz w:val="24"/>
          <w:szCs w:val="24"/>
          <w:lang w:eastAsia="ru-RU"/>
        </w:rPr>
        <w:t>Можно: после перенесённого педикулёза иммунитет в организме не формируется</w:t>
      </w: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6EA5" w:rsidRPr="006257C3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6EA5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6EA5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6EA5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6EA5" w:rsidRDefault="00D86EA5" w:rsidP="006257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86EA5" w:rsidSect="007A6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6091D"/>
    <w:multiLevelType w:val="multilevel"/>
    <w:tmpl w:val="A5EA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CD3261"/>
    <w:multiLevelType w:val="multilevel"/>
    <w:tmpl w:val="FD986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016E9C"/>
    <w:multiLevelType w:val="multilevel"/>
    <w:tmpl w:val="346E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DA5F83"/>
    <w:multiLevelType w:val="multilevel"/>
    <w:tmpl w:val="F7C26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849658B"/>
    <w:multiLevelType w:val="multilevel"/>
    <w:tmpl w:val="9710B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D0E2071"/>
    <w:multiLevelType w:val="multilevel"/>
    <w:tmpl w:val="AF9C8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327E95"/>
    <w:multiLevelType w:val="multilevel"/>
    <w:tmpl w:val="C9F2C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51C0E16"/>
    <w:multiLevelType w:val="multilevel"/>
    <w:tmpl w:val="3CF2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636C"/>
    <w:rsid w:val="00022EFF"/>
    <w:rsid w:val="001A0D56"/>
    <w:rsid w:val="002E226C"/>
    <w:rsid w:val="00315FC3"/>
    <w:rsid w:val="00372634"/>
    <w:rsid w:val="003954B3"/>
    <w:rsid w:val="00457E0B"/>
    <w:rsid w:val="00493DDB"/>
    <w:rsid w:val="004B1921"/>
    <w:rsid w:val="00520FF4"/>
    <w:rsid w:val="006257C3"/>
    <w:rsid w:val="006741B1"/>
    <w:rsid w:val="007078FA"/>
    <w:rsid w:val="00731BD9"/>
    <w:rsid w:val="007A607B"/>
    <w:rsid w:val="008D1579"/>
    <w:rsid w:val="0093561B"/>
    <w:rsid w:val="00A20628"/>
    <w:rsid w:val="00AD7EE1"/>
    <w:rsid w:val="00AE636C"/>
    <w:rsid w:val="00C431BC"/>
    <w:rsid w:val="00D86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07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31BD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89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9390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391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392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392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89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9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89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893909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3893914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single" w:sz="48" w:space="8" w:color="BBBDBF"/>
            <w:right w:val="none" w:sz="0" w:space="0" w:color="auto"/>
          </w:divBdr>
          <w:divsChild>
            <w:div w:id="733893911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89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93920">
          <w:marLeft w:val="3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89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zvanie.su/?p=30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izvanie.su/?p=420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rizvanie.su/?p=307" TargetMode="External"/><Relationship Id="rId5" Type="http://schemas.openxmlformats.org/officeDocument/2006/relationships/hyperlink" Target="http://prizvanie.su/wp-content/uploads/2011/12/ris._3_191.jpg" TargetMode="External"/><Relationship Id="rId10" Type="http://schemas.openxmlformats.org/officeDocument/2006/relationships/hyperlink" Target="http://prizvanie.s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izvanie.su/?p=88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2</Pages>
  <Words>644</Words>
  <Characters>3675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татарин</dc:creator>
  <cp:keywords/>
  <dc:description/>
  <cp:lastModifiedBy>дс247</cp:lastModifiedBy>
  <cp:revision>7</cp:revision>
  <dcterms:created xsi:type="dcterms:W3CDTF">2015-11-17T15:28:00Z</dcterms:created>
  <dcterms:modified xsi:type="dcterms:W3CDTF">2015-11-18T05:07:00Z</dcterms:modified>
</cp:coreProperties>
</file>