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975" w:rsidRDefault="00271D83" w:rsidP="00D909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4FB">
        <w:rPr>
          <w:rFonts w:ascii="Times New Roman" w:hAnsi="Times New Roman" w:cs="Times New Roman"/>
          <w:b/>
          <w:sz w:val="28"/>
          <w:szCs w:val="28"/>
        </w:rPr>
        <w:t xml:space="preserve">Аннотация к  рабочей программе учителя-логопеда </w:t>
      </w:r>
    </w:p>
    <w:p w:rsidR="00271D83" w:rsidRPr="00E034FB" w:rsidRDefault="00271D83" w:rsidP="00D909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4FB">
        <w:rPr>
          <w:rFonts w:ascii="Times New Roman" w:hAnsi="Times New Roman" w:cs="Times New Roman"/>
          <w:b/>
          <w:sz w:val="28"/>
          <w:szCs w:val="28"/>
        </w:rPr>
        <w:t xml:space="preserve">для детей 6-7 лет  с нарушениями речи  </w:t>
      </w:r>
      <w:bookmarkStart w:id="0" w:name="_GoBack"/>
      <w:bookmarkEnd w:id="0"/>
    </w:p>
    <w:p w:rsidR="00271D83" w:rsidRPr="00271D83" w:rsidRDefault="00271D83" w:rsidP="00D909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Представленная «Рабочая программа учителя-логопеда» (далее «Программа») предназначена для работы учителя-логопеда дошкольной организации, в которой воспитыв</w:t>
      </w:r>
      <w:r>
        <w:rPr>
          <w:rFonts w:ascii="Times New Roman" w:hAnsi="Times New Roman" w:cs="Times New Roman"/>
          <w:sz w:val="28"/>
          <w:szCs w:val="28"/>
        </w:rPr>
        <w:t>аются дети с нарушениями речи  6</w:t>
      </w:r>
      <w:r w:rsidRPr="00271D83">
        <w:rPr>
          <w:rFonts w:ascii="Times New Roman" w:hAnsi="Times New Roman" w:cs="Times New Roman"/>
          <w:sz w:val="28"/>
          <w:szCs w:val="28"/>
        </w:rPr>
        <w:t>ти – 7 летнего возраста. Принято считать, что к группе детей с  нарушениями речи относятся дети с общим недоразвитием речи различного генеза (по клинико</w:t>
      </w:r>
      <w:r w:rsidR="00E00E25">
        <w:rPr>
          <w:rFonts w:ascii="Times New Roman" w:hAnsi="Times New Roman" w:cs="Times New Roman"/>
          <w:sz w:val="28"/>
          <w:szCs w:val="28"/>
        </w:rPr>
        <w:t>-педагогической классификации).</w:t>
      </w:r>
    </w:p>
    <w:p w:rsidR="00271D83" w:rsidRDefault="00271D83" w:rsidP="00D909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«Программа» обеспечивает образовательную деятел</w:t>
      </w:r>
      <w:r w:rsidR="005D3951">
        <w:rPr>
          <w:rFonts w:ascii="Times New Roman" w:hAnsi="Times New Roman" w:cs="Times New Roman"/>
          <w:sz w:val="28"/>
          <w:szCs w:val="28"/>
        </w:rPr>
        <w:t>ьность   для детей с ОНР</w:t>
      </w:r>
      <w:r w:rsidRPr="00271D83">
        <w:rPr>
          <w:rFonts w:ascii="Times New Roman" w:hAnsi="Times New Roman" w:cs="Times New Roman"/>
          <w:sz w:val="28"/>
          <w:szCs w:val="28"/>
        </w:rPr>
        <w:t>. Программа определяет возможные пути  включения учителя-лог</w:t>
      </w:r>
      <w:r w:rsidR="005D3951">
        <w:rPr>
          <w:rFonts w:ascii="Times New Roman" w:hAnsi="Times New Roman" w:cs="Times New Roman"/>
          <w:sz w:val="28"/>
          <w:szCs w:val="28"/>
        </w:rPr>
        <w:t>опеда в работу МА</w:t>
      </w:r>
      <w:r w:rsidRPr="00271D83">
        <w:rPr>
          <w:rFonts w:ascii="Times New Roman" w:hAnsi="Times New Roman" w:cs="Times New Roman"/>
          <w:sz w:val="28"/>
          <w:szCs w:val="28"/>
        </w:rPr>
        <w:t>ДОУ в условиях  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</w:t>
      </w:r>
      <w:r w:rsidR="00E00E25">
        <w:rPr>
          <w:rFonts w:ascii="Times New Roman" w:hAnsi="Times New Roman" w:cs="Times New Roman"/>
          <w:sz w:val="28"/>
          <w:szCs w:val="28"/>
        </w:rPr>
        <w:t xml:space="preserve">вития дошкольного образования. </w:t>
      </w:r>
    </w:p>
    <w:p w:rsidR="00F37239" w:rsidRPr="00F37239" w:rsidRDefault="00F37239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239">
        <w:rPr>
          <w:rFonts w:ascii="Times New Roman" w:hAnsi="Times New Roman" w:cs="Times New Roman"/>
          <w:sz w:val="28"/>
          <w:szCs w:val="28"/>
        </w:rPr>
        <w:t>Рабочая программа разработана в соответствии с нормативными документами:</w:t>
      </w:r>
    </w:p>
    <w:p w:rsidR="00F37239" w:rsidRPr="00F37239" w:rsidRDefault="00F37239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239">
        <w:rPr>
          <w:rFonts w:ascii="Times New Roman" w:hAnsi="Times New Roman" w:cs="Times New Roman"/>
          <w:sz w:val="28"/>
          <w:szCs w:val="28"/>
        </w:rPr>
        <w:t>1. Федеральным законом «Об образовании в Российской Федерации» от 29.12.2012 № 273-ФЗ.</w:t>
      </w:r>
    </w:p>
    <w:p w:rsidR="00F37239" w:rsidRPr="00F37239" w:rsidRDefault="00F37239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239">
        <w:rPr>
          <w:rFonts w:ascii="Times New Roman" w:hAnsi="Times New Roman" w:cs="Times New Roman"/>
          <w:sz w:val="28"/>
          <w:szCs w:val="28"/>
        </w:rPr>
        <w:t>2. 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</w:t>
      </w:r>
    </w:p>
    <w:p w:rsidR="00D90975" w:rsidRPr="00D90975" w:rsidRDefault="00F37239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239">
        <w:rPr>
          <w:rFonts w:ascii="Times New Roman" w:hAnsi="Times New Roman" w:cs="Times New Roman"/>
          <w:sz w:val="28"/>
          <w:szCs w:val="28"/>
        </w:rPr>
        <w:t xml:space="preserve">3. </w:t>
      </w:r>
      <w:r w:rsidR="00D90975" w:rsidRPr="00D90975">
        <w:rPr>
          <w:rFonts w:ascii="Times New Roman" w:hAnsi="Times New Roman" w:cs="Times New Roman"/>
          <w:sz w:val="28"/>
          <w:szCs w:val="28"/>
        </w:rPr>
        <w:t xml:space="preserve">- Санитарные правила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D90975" w:rsidRPr="00D90975" w:rsidRDefault="00D90975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75">
        <w:rPr>
          <w:rFonts w:ascii="Times New Roman" w:hAnsi="Times New Roman" w:cs="Times New Roman"/>
          <w:sz w:val="28"/>
          <w:szCs w:val="28"/>
        </w:rPr>
        <w:t>- Санитарные правила и нормы «Гигиенические нормативы и требования к обеспечению безопасности и безвредности для человека факторов среды обитания» (СанПин 1.2.3685-21);</w:t>
      </w:r>
    </w:p>
    <w:p w:rsidR="00F37239" w:rsidRPr="00F37239" w:rsidRDefault="00F37239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239">
        <w:rPr>
          <w:rFonts w:ascii="Times New Roman" w:hAnsi="Times New Roman" w:cs="Times New Roman"/>
          <w:sz w:val="28"/>
          <w:szCs w:val="28"/>
        </w:rPr>
        <w:t xml:space="preserve">4. Приказом Министерства образования и науки Российской Федерации от 13.08.2013г. №1014"Об утверждении Порядка организации и осуществления </w:t>
      </w:r>
      <w:r w:rsidRPr="00F37239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F37239" w:rsidRPr="00F37239" w:rsidRDefault="00F37239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239">
        <w:rPr>
          <w:rFonts w:ascii="Times New Roman" w:hAnsi="Times New Roman" w:cs="Times New Roman"/>
          <w:sz w:val="28"/>
          <w:szCs w:val="28"/>
        </w:rPr>
        <w:t>5. Постановлением Кабинета Министров РТ от 25.10.2013г.№794 «Об утверждении государственной программы «Сохранение, изучение и развитие государственных языков Республики Татарстан на 2014-2020 годы»;</w:t>
      </w:r>
    </w:p>
    <w:p w:rsidR="00F37239" w:rsidRPr="00271D83" w:rsidRDefault="00F37239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Уставом МАДОУ № 357</w:t>
      </w:r>
      <w:r w:rsidRPr="00F37239">
        <w:rPr>
          <w:rFonts w:ascii="Times New Roman" w:hAnsi="Times New Roman" w:cs="Times New Roman"/>
          <w:sz w:val="28"/>
          <w:szCs w:val="28"/>
        </w:rPr>
        <w:t>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 xml:space="preserve">   Процесс обучения детей с нарушениями речи многофункционален. Он выполняет образовательную, развивающую, коррекционную, воспитательную функции, обеспечивая формирование всесторонне развитой личности на основе комплексного подхода, использования в полном объеме реабилитационного потенциала с целью обеспечения образовательных и социальных потребностей выпускников образовательных организаций, создания оптимальных условий для </w:t>
      </w:r>
      <w:r w:rsidR="00E00E25">
        <w:rPr>
          <w:rFonts w:ascii="Times New Roman" w:hAnsi="Times New Roman" w:cs="Times New Roman"/>
          <w:sz w:val="28"/>
          <w:szCs w:val="28"/>
        </w:rPr>
        <w:t>достижения равных возможностей.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 xml:space="preserve">  В логопедии актуальность пр</w:t>
      </w:r>
      <w:r w:rsidR="005D3951">
        <w:rPr>
          <w:rFonts w:ascii="Times New Roman" w:hAnsi="Times New Roman" w:cs="Times New Roman"/>
          <w:sz w:val="28"/>
          <w:szCs w:val="28"/>
        </w:rPr>
        <w:t xml:space="preserve">облемы  диагностики и коррекции </w:t>
      </w:r>
      <w:r w:rsidRPr="00271D83">
        <w:rPr>
          <w:rFonts w:ascii="Times New Roman" w:hAnsi="Times New Roman" w:cs="Times New Roman"/>
          <w:sz w:val="28"/>
          <w:szCs w:val="28"/>
        </w:rPr>
        <w:t>нарушений речевого развития детей обусловлена ростом числа детей дошкольного возраста с нарушениями речевого развития, которые часто приводят к тяжелым системным речевым нарушениям в дошкольном и школьном возрасте. Это обусловливает актуальность «Программы» и необходимость ее вн</w:t>
      </w:r>
      <w:r w:rsidR="00E00E25">
        <w:rPr>
          <w:rFonts w:ascii="Times New Roman" w:hAnsi="Times New Roman" w:cs="Times New Roman"/>
          <w:sz w:val="28"/>
          <w:szCs w:val="28"/>
        </w:rPr>
        <w:t>едрения в практику образования.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 xml:space="preserve">   Методологической основой программы  является системно – деятельностный  подход, ключевым условием реализации которого выступает организация детского самостоятельного и инициативного действия в образовательном процессе, отказ от репродуктивных методов и способов обучения, ориентация на личностно-ориентированные, </w:t>
      </w:r>
      <w:r w:rsidR="00E00E25">
        <w:rPr>
          <w:rFonts w:ascii="Times New Roman" w:hAnsi="Times New Roman" w:cs="Times New Roman"/>
          <w:sz w:val="28"/>
          <w:szCs w:val="28"/>
        </w:rPr>
        <w:t>проблемно-поискового характера.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Программа  учитывает  концептуальные положения общей и коррекционной педагогики, педагогической и специальной психологии.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</w:t>
      </w:r>
      <w:r w:rsidR="005D3951">
        <w:rPr>
          <w:rFonts w:ascii="Times New Roman" w:hAnsi="Times New Roman" w:cs="Times New Roman"/>
          <w:sz w:val="28"/>
          <w:szCs w:val="28"/>
        </w:rPr>
        <w:t xml:space="preserve">он и связной речи детей </w:t>
      </w:r>
      <w:r w:rsidR="005D3951">
        <w:rPr>
          <w:rFonts w:ascii="Times New Roman" w:hAnsi="Times New Roman" w:cs="Times New Roman"/>
          <w:sz w:val="28"/>
          <w:szCs w:val="28"/>
        </w:rPr>
        <w:lastRenderedPageBreak/>
        <w:t xml:space="preserve">подготовительного </w:t>
      </w:r>
      <w:r w:rsidRPr="00271D83">
        <w:rPr>
          <w:rFonts w:ascii="Times New Roman" w:hAnsi="Times New Roman" w:cs="Times New Roman"/>
          <w:sz w:val="28"/>
          <w:szCs w:val="28"/>
        </w:rPr>
        <w:t xml:space="preserve"> дошкольного возраста, имеющ</w:t>
      </w:r>
      <w:r w:rsidR="00F37239">
        <w:rPr>
          <w:rFonts w:ascii="Times New Roman" w:hAnsi="Times New Roman" w:cs="Times New Roman"/>
          <w:sz w:val="28"/>
          <w:szCs w:val="28"/>
        </w:rPr>
        <w:t>их нарушения речевого развития.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Рабочая программа разработана с учетом целей и задач основн</w:t>
      </w:r>
      <w:r w:rsidR="005D3951">
        <w:rPr>
          <w:rFonts w:ascii="Times New Roman" w:hAnsi="Times New Roman" w:cs="Times New Roman"/>
          <w:sz w:val="28"/>
          <w:szCs w:val="28"/>
        </w:rPr>
        <w:t>ой образовательной программы ДОУ</w:t>
      </w:r>
      <w:r w:rsidRPr="00271D83">
        <w:rPr>
          <w:rFonts w:ascii="Times New Roman" w:hAnsi="Times New Roman" w:cs="Times New Roman"/>
          <w:sz w:val="28"/>
          <w:szCs w:val="28"/>
        </w:rPr>
        <w:t>,  требований Федерального Государственного образовательного стандарта дошкольного образования (ФГОС ДО), потребностей и</w:t>
      </w:r>
      <w:r w:rsidR="00F37239">
        <w:rPr>
          <w:rFonts w:ascii="Times New Roman" w:hAnsi="Times New Roman" w:cs="Times New Roman"/>
          <w:sz w:val="28"/>
          <w:szCs w:val="28"/>
        </w:rPr>
        <w:t xml:space="preserve"> возможностей воспитанников ДО.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Специфика разработки специального федерального государственного стандарта образования определена тем, что дети с ОВЗ могут реализовать свой потенциал лишь при условии вовремя начатого и адекватно организованного обучения и воспитания - удовлетворения как общих с нормально развивающимися детьми, так и их особых образовательных потребностей, заданных характером нарушения их развития.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Программа  учителя-логопеда  предусматривает создание специальных условий обучения и воспитания, позволяющих учитывать особые образовательные потребности детей с нарушениями речи посредством индивидуализации и дифференци</w:t>
      </w:r>
      <w:r w:rsidR="00051105">
        <w:rPr>
          <w:rFonts w:ascii="Times New Roman" w:hAnsi="Times New Roman" w:cs="Times New Roman"/>
          <w:sz w:val="28"/>
          <w:szCs w:val="28"/>
        </w:rPr>
        <w:t>ации образовательного процесса.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Программа является дополнительным структурным  компонент</w:t>
      </w:r>
      <w:r w:rsidR="005D3951">
        <w:rPr>
          <w:rFonts w:ascii="Times New Roman" w:hAnsi="Times New Roman" w:cs="Times New Roman"/>
          <w:sz w:val="28"/>
          <w:szCs w:val="28"/>
        </w:rPr>
        <w:t>ом образовательной программы ДОУ</w:t>
      </w:r>
      <w:r w:rsidRPr="00271D83">
        <w:rPr>
          <w:rFonts w:ascii="Times New Roman" w:hAnsi="Times New Roman" w:cs="Times New Roman"/>
          <w:sz w:val="28"/>
          <w:szCs w:val="28"/>
        </w:rPr>
        <w:t xml:space="preserve"> и в совокупности обеспечивает разностороннее развитие ребенка с речевыми расстройствами и подго</w:t>
      </w:r>
      <w:r w:rsidR="00051105">
        <w:rPr>
          <w:rFonts w:ascii="Times New Roman" w:hAnsi="Times New Roman" w:cs="Times New Roman"/>
          <w:sz w:val="28"/>
          <w:szCs w:val="28"/>
        </w:rPr>
        <w:t>товку его к школьному обучению.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Программа содержит материал для коррекционной деятельности, т.е. логопедической работы, соответствующей т</w:t>
      </w:r>
      <w:r w:rsidR="005D3951">
        <w:rPr>
          <w:rFonts w:ascii="Times New Roman" w:hAnsi="Times New Roman" w:cs="Times New Roman"/>
          <w:sz w:val="28"/>
          <w:szCs w:val="28"/>
        </w:rPr>
        <w:t>ребованиям ФГОС ДО, с детьми с нарушениями речи  от 6</w:t>
      </w:r>
      <w:r w:rsidR="00051105">
        <w:rPr>
          <w:rFonts w:ascii="Times New Roman" w:hAnsi="Times New Roman" w:cs="Times New Roman"/>
          <w:sz w:val="28"/>
          <w:szCs w:val="28"/>
        </w:rPr>
        <w:t>-ти до 7лет.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Данная Рабочая Программа является нормативно - управленческим документом дошкольного образовательного учреждения, характеризующим систему психолого-педагогического сопровождения детей с нарушениями речи в условиях воспитател</w:t>
      </w:r>
      <w:r w:rsidR="00051105">
        <w:rPr>
          <w:rFonts w:ascii="Times New Roman" w:hAnsi="Times New Roman" w:cs="Times New Roman"/>
          <w:sz w:val="28"/>
          <w:szCs w:val="28"/>
        </w:rPr>
        <w:t>ьно- образовательного процесса.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Нормативно-правовую основу для разработки Рабочей Программы коррекционно-развивающей образовательной деятельности учителя-логопеда ра</w:t>
      </w:r>
      <w:r w:rsidR="00051105">
        <w:rPr>
          <w:rFonts w:ascii="Times New Roman" w:hAnsi="Times New Roman" w:cs="Times New Roman"/>
          <w:sz w:val="28"/>
          <w:szCs w:val="28"/>
        </w:rPr>
        <w:t>зрабатывается в соответствии с: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lastRenderedPageBreak/>
        <w:t>-Основной образовательной программой дошкольного образования, разработанной и утвержденной ДОУ с учётом примерной основной общеобразовательной про</w:t>
      </w:r>
      <w:r w:rsidR="00051105">
        <w:rPr>
          <w:rFonts w:ascii="Times New Roman" w:hAnsi="Times New Roman" w:cs="Times New Roman"/>
          <w:sz w:val="28"/>
          <w:szCs w:val="28"/>
        </w:rPr>
        <w:t>граммы дошкольного образования;</w:t>
      </w:r>
    </w:p>
    <w:p w:rsidR="00271D83" w:rsidRPr="00271D83" w:rsidRDefault="00051105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-Уставом ДОУ.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-Программа логопедической работы по преодолению фонетико-фонематического недоразвития речи у детей. Авторы:</w:t>
      </w:r>
      <w:r w:rsidR="00051105">
        <w:rPr>
          <w:rFonts w:ascii="Times New Roman" w:hAnsi="Times New Roman" w:cs="Times New Roman"/>
          <w:sz w:val="28"/>
          <w:szCs w:val="28"/>
        </w:rPr>
        <w:t xml:space="preserve"> Т. Б. Филичева, Г. В. Чиркина;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-Программа логопедической работы по преодолению общего недоразвития речи у детей. Авторы: Т.Б. Филичев</w:t>
      </w:r>
      <w:r w:rsidR="00F37239">
        <w:rPr>
          <w:rFonts w:ascii="Times New Roman" w:hAnsi="Times New Roman" w:cs="Times New Roman"/>
          <w:sz w:val="28"/>
          <w:szCs w:val="28"/>
        </w:rPr>
        <w:t>а, Г.В. Чиркина, Т.В. Туманова;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 xml:space="preserve">-Положение о </w:t>
      </w:r>
      <w:r w:rsidR="005D3951">
        <w:rPr>
          <w:rFonts w:ascii="Times New Roman" w:hAnsi="Times New Roman" w:cs="Times New Roman"/>
          <w:sz w:val="28"/>
          <w:szCs w:val="28"/>
        </w:rPr>
        <w:t xml:space="preserve">логопедической помощи </w:t>
      </w:r>
      <w:r w:rsidR="00F37239">
        <w:rPr>
          <w:rFonts w:ascii="Times New Roman" w:hAnsi="Times New Roman" w:cs="Times New Roman"/>
          <w:sz w:val="28"/>
          <w:szCs w:val="28"/>
        </w:rPr>
        <w:t>ДОУ;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-а также разработки отечественных ученых в области общей и специальной педагогики и психологии.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Основной формой работы с детьми является игровая деятельность — основная форма деятельности дошкольников. Все коррекционно-развивающие (индивидуальные и подгрупповые) занятия, в соответствии с Рабочей программой носят игровой характер, насыщены разнообразными играми и развивающими игровым</w:t>
      </w:r>
      <w:r w:rsidR="00F37239">
        <w:rPr>
          <w:rFonts w:ascii="Times New Roman" w:hAnsi="Times New Roman" w:cs="Times New Roman"/>
          <w:sz w:val="28"/>
          <w:szCs w:val="28"/>
        </w:rPr>
        <w:t>и упражнениями.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Исходя из ФГО</w:t>
      </w:r>
      <w:r w:rsidR="00F37239">
        <w:rPr>
          <w:rFonts w:ascii="Times New Roman" w:hAnsi="Times New Roman" w:cs="Times New Roman"/>
          <w:sz w:val="28"/>
          <w:szCs w:val="28"/>
        </w:rPr>
        <w:t>С ДО в «Программе» учитываются: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- учет этнокуль</w:t>
      </w:r>
      <w:r w:rsidR="00F37239">
        <w:rPr>
          <w:rFonts w:ascii="Times New Roman" w:hAnsi="Times New Roman" w:cs="Times New Roman"/>
          <w:sz w:val="28"/>
          <w:szCs w:val="28"/>
        </w:rPr>
        <w:t>турной ситуации развития детей.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Цель программы — создать условия для формирования полноценной фонетической и лексико-грамматической системы языка, развития фонематического восприятия и навыков первоначального звукового анализа и синтеза у детей</w:t>
      </w:r>
      <w:r w:rsidR="00F37239">
        <w:rPr>
          <w:rFonts w:ascii="Times New Roman" w:hAnsi="Times New Roman" w:cs="Times New Roman"/>
          <w:sz w:val="28"/>
          <w:szCs w:val="28"/>
        </w:rPr>
        <w:t xml:space="preserve"> с нарушениями речи (</w:t>
      </w:r>
      <w:r w:rsidRPr="00271D83">
        <w:rPr>
          <w:rFonts w:ascii="Times New Roman" w:hAnsi="Times New Roman" w:cs="Times New Roman"/>
          <w:sz w:val="28"/>
          <w:szCs w:val="28"/>
        </w:rPr>
        <w:t>ОНР и др. речев</w:t>
      </w:r>
      <w:r w:rsidR="00F37239">
        <w:rPr>
          <w:rFonts w:ascii="Times New Roman" w:hAnsi="Times New Roman" w:cs="Times New Roman"/>
          <w:sz w:val="28"/>
          <w:szCs w:val="28"/>
        </w:rPr>
        <w:t xml:space="preserve">ыми патологиями), зачисленных </w:t>
      </w:r>
      <w:r w:rsidRPr="00271D83">
        <w:rPr>
          <w:rFonts w:ascii="Times New Roman" w:hAnsi="Times New Roman" w:cs="Times New Roman"/>
          <w:sz w:val="28"/>
          <w:szCs w:val="28"/>
        </w:rPr>
        <w:t xml:space="preserve"> </w:t>
      </w:r>
      <w:r w:rsidR="00F37239">
        <w:rPr>
          <w:rFonts w:ascii="Times New Roman" w:hAnsi="Times New Roman" w:cs="Times New Roman"/>
          <w:sz w:val="28"/>
          <w:szCs w:val="28"/>
        </w:rPr>
        <w:t>логопедическую группу ДОУ.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В процессе коррекционного проц</w:t>
      </w:r>
      <w:r w:rsidR="00F37239">
        <w:rPr>
          <w:rFonts w:ascii="Times New Roman" w:hAnsi="Times New Roman" w:cs="Times New Roman"/>
          <w:sz w:val="28"/>
          <w:szCs w:val="28"/>
        </w:rPr>
        <w:t>есса решаются следующие задачи: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§  выявление и своевременное предупреждение речевых нарушен</w:t>
      </w:r>
      <w:r w:rsidR="00F37239">
        <w:rPr>
          <w:rFonts w:ascii="Times New Roman" w:hAnsi="Times New Roman" w:cs="Times New Roman"/>
          <w:sz w:val="28"/>
          <w:szCs w:val="28"/>
        </w:rPr>
        <w:t>ий;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 xml:space="preserve">преодоление </w:t>
      </w:r>
      <w:r w:rsidR="00F37239">
        <w:rPr>
          <w:rFonts w:ascii="Times New Roman" w:hAnsi="Times New Roman" w:cs="Times New Roman"/>
          <w:sz w:val="28"/>
          <w:szCs w:val="28"/>
        </w:rPr>
        <w:t>недостатков в речевом развитии;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§  воспитание артикуляционных навыков звукопроизношения и</w:t>
      </w:r>
      <w:r w:rsidR="00F37239">
        <w:rPr>
          <w:rFonts w:ascii="Times New Roman" w:hAnsi="Times New Roman" w:cs="Times New Roman"/>
          <w:sz w:val="28"/>
          <w:szCs w:val="28"/>
        </w:rPr>
        <w:t xml:space="preserve"> развитие слухового восприятия;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§  нормализация звукопроизноше</w:t>
      </w:r>
      <w:r w:rsidR="00F37239">
        <w:rPr>
          <w:rFonts w:ascii="Times New Roman" w:hAnsi="Times New Roman" w:cs="Times New Roman"/>
          <w:sz w:val="28"/>
          <w:szCs w:val="28"/>
        </w:rPr>
        <w:t>ния и слоговой структуры слова;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lastRenderedPageBreak/>
        <w:t>§  развитие навык</w:t>
      </w:r>
      <w:r w:rsidR="00F37239">
        <w:rPr>
          <w:rFonts w:ascii="Times New Roman" w:hAnsi="Times New Roman" w:cs="Times New Roman"/>
          <w:sz w:val="28"/>
          <w:szCs w:val="28"/>
        </w:rPr>
        <w:t>ов звукового анализа и синтеза;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§  развитие лексико-грамматических категорий и связной речи (моноло</w:t>
      </w:r>
      <w:r w:rsidR="00F37239">
        <w:rPr>
          <w:rFonts w:ascii="Times New Roman" w:hAnsi="Times New Roman" w:cs="Times New Roman"/>
          <w:sz w:val="28"/>
          <w:szCs w:val="28"/>
        </w:rPr>
        <w:t>гической и диалогической речи).</w:t>
      </w:r>
    </w:p>
    <w:p w:rsidR="00271D83" w:rsidRPr="00271D83" w:rsidRDefault="00F37239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Вариативная часть.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Для реализации образовательной области «Речевое  развитие» использую  учебно-методические м</w:t>
      </w:r>
      <w:r w:rsidR="00F37239">
        <w:rPr>
          <w:rFonts w:ascii="Times New Roman" w:hAnsi="Times New Roman" w:cs="Times New Roman"/>
          <w:sz w:val="28"/>
          <w:szCs w:val="28"/>
        </w:rPr>
        <w:t>атериалы, парциальные программы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Название методических пособ</w:t>
      </w:r>
      <w:r w:rsidR="00F37239">
        <w:rPr>
          <w:rFonts w:ascii="Times New Roman" w:hAnsi="Times New Roman" w:cs="Times New Roman"/>
          <w:sz w:val="28"/>
          <w:szCs w:val="28"/>
        </w:rPr>
        <w:t xml:space="preserve">ий, парциальных программ       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 xml:space="preserve">Учебно-методические материалы (дидактические пособия)    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>ПРОГРАММА ЛОГОПЕДИЧЕСКОЙ РАБОТЫ ПО ПРЕОДОЛЕНИЮ ОБЩЕГО НЕДОРАЗВИТИЯ РЕЧИ У ДЕТЕЙ (авторы программы Т.Б. Филичевой</w:t>
      </w:r>
      <w:r w:rsidR="00F37239">
        <w:rPr>
          <w:rFonts w:ascii="Times New Roman" w:hAnsi="Times New Roman" w:cs="Times New Roman"/>
          <w:sz w:val="28"/>
          <w:szCs w:val="28"/>
        </w:rPr>
        <w:t>, Г.В. Чиркина, Т.В, Туманова),</w:t>
      </w:r>
    </w:p>
    <w:p w:rsidR="00271D83" w:rsidRPr="00271D83" w:rsidRDefault="00F37239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«Просвещение» 2008</w:t>
      </w:r>
    </w:p>
    <w:p w:rsidR="00E034FB" w:rsidRPr="00E034FB" w:rsidRDefault="00E034FB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4FB">
        <w:rPr>
          <w:rFonts w:ascii="Times New Roman" w:hAnsi="Times New Roman" w:cs="Times New Roman"/>
          <w:sz w:val="28"/>
          <w:szCs w:val="28"/>
        </w:rPr>
        <w:t>В итоге логопедической работы дети должны научиться:</w:t>
      </w:r>
    </w:p>
    <w:p w:rsidR="00E034FB" w:rsidRPr="00E034FB" w:rsidRDefault="00E034FB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4FB">
        <w:rPr>
          <w:rFonts w:ascii="Times New Roman" w:hAnsi="Times New Roman" w:cs="Times New Roman"/>
          <w:sz w:val="28"/>
          <w:szCs w:val="28"/>
        </w:rPr>
        <w:t></w:t>
      </w:r>
      <w:r w:rsidRPr="00E034FB">
        <w:rPr>
          <w:rFonts w:ascii="Times New Roman" w:hAnsi="Times New Roman" w:cs="Times New Roman"/>
          <w:sz w:val="28"/>
          <w:szCs w:val="28"/>
        </w:rPr>
        <w:tab/>
        <w:t>уметь понимать обращенную речь в соответствии с параметрами возрастной нормы;</w:t>
      </w:r>
    </w:p>
    <w:p w:rsidR="00E034FB" w:rsidRPr="00E034FB" w:rsidRDefault="00E034FB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4FB">
        <w:rPr>
          <w:rFonts w:ascii="Times New Roman" w:hAnsi="Times New Roman" w:cs="Times New Roman"/>
          <w:sz w:val="28"/>
          <w:szCs w:val="28"/>
        </w:rPr>
        <w:t></w:t>
      </w:r>
      <w:r w:rsidRPr="00E034FB">
        <w:rPr>
          <w:rFonts w:ascii="Times New Roman" w:hAnsi="Times New Roman" w:cs="Times New Roman"/>
          <w:sz w:val="28"/>
          <w:szCs w:val="28"/>
        </w:rPr>
        <w:tab/>
        <w:t>уметь фонетически правильно оформлять звуковую сторону речи;</w:t>
      </w:r>
    </w:p>
    <w:p w:rsidR="00E034FB" w:rsidRPr="00E034FB" w:rsidRDefault="00E034FB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4FB">
        <w:rPr>
          <w:rFonts w:ascii="Times New Roman" w:hAnsi="Times New Roman" w:cs="Times New Roman"/>
          <w:sz w:val="28"/>
          <w:szCs w:val="28"/>
        </w:rPr>
        <w:t></w:t>
      </w:r>
      <w:r w:rsidRPr="00E034FB">
        <w:rPr>
          <w:rFonts w:ascii="Times New Roman" w:hAnsi="Times New Roman" w:cs="Times New Roman"/>
          <w:sz w:val="28"/>
          <w:szCs w:val="28"/>
        </w:rPr>
        <w:tab/>
        <w:t>уметь правильно передавать слоговую структуру слов, используемых в самостоятельной речи;</w:t>
      </w:r>
    </w:p>
    <w:p w:rsidR="00E034FB" w:rsidRPr="00E034FB" w:rsidRDefault="00E034FB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4FB">
        <w:rPr>
          <w:rFonts w:ascii="Times New Roman" w:hAnsi="Times New Roman" w:cs="Times New Roman"/>
          <w:sz w:val="28"/>
          <w:szCs w:val="28"/>
        </w:rPr>
        <w:t></w:t>
      </w:r>
      <w:r w:rsidRPr="00E034FB">
        <w:rPr>
          <w:rFonts w:ascii="Times New Roman" w:hAnsi="Times New Roman" w:cs="Times New Roman"/>
          <w:sz w:val="28"/>
          <w:szCs w:val="28"/>
        </w:rPr>
        <w:tab/>
        <w:t>уметь пользоваться в самостоятельной речи простыми распространенными и сложными предложениями, владеть навыками объединения их в рассказ;</w:t>
      </w:r>
    </w:p>
    <w:p w:rsidR="00E034FB" w:rsidRPr="00E034FB" w:rsidRDefault="00E034FB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4FB">
        <w:rPr>
          <w:rFonts w:ascii="Times New Roman" w:hAnsi="Times New Roman" w:cs="Times New Roman"/>
          <w:sz w:val="28"/>
          <w:szCs w:val="28"/>
        </w:rPr>
        <w:t></w:t>
      </w:r>
      <w:r w:rsidRPr="00E034FB">
        <w:rPr>
          <w:rFonts w:ascii="Times New Roman" w:hAnsi="Times New Roman" w:cs="Times New Roman"/>
          <w:sz w:val="28"/>
          <w:szCs w:val="28"/>
        </w:rPr>
        <w:tab/>
        <w:t>владеть элементарными навыками пересказа;</w:t>
      </w:r>
    </w:p>
    <w:p w:rsidR="00E034FB" w:rsidRPr="00E034FB" w:rsidRDefault="00E034FB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4FB">
        <w:rPr>
          <w:rFonts w:ascii="Times New Roman" w:hAnsi="Times New Roman" w:cs="Times New Roman"/>
          <w:sz w:val="28"/>
          <w:szCs w:val="28"/>
        </w:rPr>
        <w:t></w:t>
      </w:r>
      <w:r w:rsidRPr="00E034FB">
        <w:rPr>
          <w:rFonts w:ascii="Times New Roman" w:hAnsi="Times New Roman" w:cs="Times New Roman"/>
          <w:sz w:val="28"/>
          <w:szCs w:val="28"/>
        </w:rPr>
        <w:tab/>
        <w:t>владеть навыками диалогической речи;</w:t>
      </w:r>
    </w:p>
    <w:p w:rsidR="00E034FB" w:rsidRPr="00E034FB" w:rsidRDefault="00E034FB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4FB">
        <w:rPr>
          <w:rFonts w:ascii="Times New Roman" w:hAnsi="Times New Roman" w:cs="Times New Roman"/>
          <w:sz w:val="28"/>
          <w:szCs w:val="28"/>
        </w:rPr>
        <w:t></w:t>
      </w:r>
      <w:r w:rsidRPr="00E034FB">
        <w:rPr>
          <w:rFonts w:ascii="Times New Roman" w:hAnsi="Times New Roman" w:cs="Times New Roman"/>
          <w:sz w:val="28"/>
          <w:szCs w:val="28"/>
        </w:rPr>
        <w:tab/>
        <w:t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существительных;</w:t>
      </w:r>
    </w:p>
    <w:p w:rsidR="00E034FB" w:rsidRPr="00E034FB" w:rsidRDefault="00E034FB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4FB">
        <w:rPr>
          <w:rFonts w:ascii="Times New Roman" w:hAnsi="Times New Roman" w:cs="Times New Roman"/>
          <w:sz w:val="28"/>
          <w:szCs w:val="28"/>
        </w:rPr>
        <w:t></w:t>
      </w:r>
      <w:r w:rsidRPr="00E034FB">
        <w:rPr>
          <w:rFonts w:ascii="Times New Roman" w:hAnsi="Times New Roman" w:cs="Times New Roman"/>
          <w:sz w:val="28"/>
          <w:szCs w:val="28"/>
        </w:rPr>
        <w:tab/>
        <w:t xml:space="preserve">уметь грамматически правильно оформлять самостоятельную речь в соответствии с нормами языка. Падежные, родовидовые окончания слов </w:t>
      </w:r>
      <w:r w:rsidRPr="00E034FB">
        <w:rPr>
          <w:rFonts w:ascii="Times New Roman" w:hAnsi="Times New Roman" w:cs="Times New Roman"/>
          <w:sz w:val="28"/>
          <w:szCs w:val="28"/>
        </w:rPr>
        <w:lastRenderedPageBreak/>
        <w:t>должны проговариваться четко; простые и почти все сложные предлоги — употребляться адекватно;</w:t>
      </w:r>
    </w:p>
    <w:p w:rsidR="00E034FB" w:rsidRPr="00E034FB" w:rsidRDefault="00E034FB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4FB">
        <w:rPr>
          <w:rFonts w:ascii="Times New Roman" w:hAnsi="Times New Roman" w:cs="Times New Roman"/>
          <w:sz w:val="28"/>
          <w:szCs w:val="28"/>
        </w:rPr>
        <w:t></w:t>
      </w:r>
      <w:r w:rsidRPr="00E034FB">
        <w:rPr>
          <w:rFonts w:ascii="Times New Roman" w:hAnsi="Times New Roman" w:cs="Times New Roman"/>
          <w:sz w:val="28"/>
          <w:szCs w:val="28"/>
        </w:rPr>
        <w:tab/>
        <w:t>уметь 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 д.);</w:t>
      </w:r>
    </w:p>
    <w:p w:rsidR="00271D83" w:rsidRPr="00271D83" w:rsidRDefault="00E034FB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4FB">
        <w:rPr>
          <w:rFonts w:ascii="Times New Roman" w:hAnsi="Times New Roman" w:cs="Times New Roman"/>
          <w:sz w:val="28"/>
          <w:szCs w:val="28"/>
        </w:rPr>
        <w:t></w:t>
      </w:r>
      <w:r w:rsidRPr="00E034FB">
        <w:rPr>
          <w:rFonts w:ascii="Times New Roman" w:hAnsi="Times New Roman" w:cs="Times New Roman"/>
          <w:sz w:val="28"/>
          <w:szCs w:val="28"/>
        </w:rPr>
        <w:tab/>
        <w:t>владеть элементами грамоты: навыками чтения и печатания некоторых букв, слогов, слов и коротких предложений в пределах программы.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D83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58D" w:rsidRPr="00271D83" w:rsidRDefault="00271D83" w:rsidP="00D90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D8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B758D" w:rsidRPr="00271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3F2" w:rsidRDefault="006843F2" w:rsidP="00D90975">
      <w:pPr>
        <w:spacing w:after="0" w:line="240" w:lineRule="auto"/>
      </w:pPr>
      <w:r>
        <w:separator/>
      </w:r>
    </w:p>
  </w:endnote>
  <w:endnote w:type="continuationSeparator" w:id="0">
    <w:p w:rsidR="006843F2" w:rsidRDefault="006843F2" w:rsidP="00D90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3F2" w:rsidRDefault="006843F2" w:rsidP="00D90975">
      <w:pPr>
        <w:spacing w:after="0" w:line="240" w:lineRule="auto"/>
      </w:pPr>
      <w:r>
        <w:separator/>
      </w:r>
    </w:p>
  </w:footnote>
  <w:footnote w:type="continuationSeparator" w:id="0">
    <w:p w:rsidR="006843F2" w:rsidRDefault="006843F2" w:rsidP="00D90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D"/>
    <w:rsid w:val="00051105"/>
    <w:rsid w:val="00271D83"/>
    <w:rsid w:val="004E6795"/>
    <w:rsid w:val="005D3951"/>
    <w:rsid w:val="006843F2"/>
    <w:rsid w:val="007F6B17"/>
    <w:rsid w:val="00BB76DD"/>
    <w:rsid w:val="00CB758D"/>
    <w:rsid w:val="00D90975"/>
    <w:rsid w:val="00E00E25"/>
    <w:rsid w:val="00E034FB"/>
    <w:rsid w:val="00E7222D"/>
    <w:rsid w:val="00F3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EDD7B1-0532-45A9-9B33-2F3D5C4F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0975"/>
  </w:style>
  <w:style w:type="paragraph" w:styleId="a5">
    <w:name w:val="footer"/>
    <w:basedOn w:val="a"/>
    <w:link w:val="a6"/>
    <w:uiPriority w:val="99"/>
    <w:unhideWhenUsed/>
    <w:rsid w:val="00D90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0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2022-11-27T17:12:00Z</dcterms:created>
  <dcterms:modified xsi:type="dcterms:W3CDTF">2022-11-28T14:33:00Z</dcterms:modified>
</cp:coreProperties>
</file>