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07" w:rsidRPr="009B0407" w:rsidRDefault="009B0407" w:rsidP="00FC2C48">
      <w:pPr>
        <w:shd w:val="clear" w:color="auto" w:fill="FFFFFF"/>
        <w:spacing w:before="100" w:beforeAutospacing="1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760" w:type="dxa"/>
        <w:tblCellSpacing w:w="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0"/>
      </w:tblGrid>
      <w:tr w:rsidR="009B0407" w:rsidRPr="009B0407" w:rsidTr="009B0407">
        <w:trPr>
          <w:tblCellSpacing w:w="0" w:type="dxa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C48" w:rsidRDefault="00FC2C48" w:rsidP="009B0407">
            <w:pPr>
              <w:spacing w:before="29" w:after="245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FC2C48" w:rsidRPr="00FC2C48" w:rsidRDefault="00FC2C48" w:rsidP="00FC2C48">
            <w:pPr>
              <w:spacing w:before="29"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                    «</w:t>
            </w:r>
            <w:r w:rsidR="009B0407" w:rsidRPr="009B04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</w:p>
          <w:p w:rsidR="00FC2C48" w:rsidRDefault="00FC2C48" w:rsidP="00FC2C48">
            <w:pPr>
              <w:spacing w:before="29" w:after="24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</w:t>
            </w:r>
            <w:r w:rsidR="009B0407" w:rsidRPr="009B0407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 w:rsidR="009B0407" w:rsidRPr="00FC2C48">
              <w:rPr>
                <w:rFonts w:ascii="Times New Roman" w:eastAsia="Times New Roman" w:hAnsi="Times New Roman" w:cs="Times New Roman"/>
                <w:lang w:eastAsia="ru-RU"/>
              </w:rPr>
              <w:t xml:space="preserve">ведующий МАДОУ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</w:p>
          <w:p w:rsidR="009B0407" w:rsidRPr="009B0407" w:rsidRDefault="00FC2C48" w:rsidP="00FC2C48">
            <w:pPr>
              <w:spacing w:before="29" w:after="24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</w:t>
            </w:r>
            <w:r w:rsidR="009B0407" w:rsidRPr="00FC2C48">
              <w:rPr>
                <w:rFonts w:ascii="Times New Roman" w:eastAsia="Times New Roman" w:hAnsi="Times New Roman" w:cs="Times New Roman"/>
                <w:lang w:eastAsia="ru-RU"/>
              </w:rPr>
              <w:t>«Детский сад № 369</w:t>
            </w:r>
            <w:r w:rsidR="009B0407" w:rsidRPr="009B040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B0407" w:rsidRPr="009B0407" w:rsidRDefault="009B0407" w:rsidP="00FC2C48">
            <w:pPr>
              <w:spacing w:before="29" w:after="245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C48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FC2C48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FC2C48">
              <w:rPr>
                <w:rFonts w:ascii="Times New Roman" w:eastAsia="Times New Roman" w:hAnsi="Times New Roman" w:cs="Times New Roman"/>
                <w:lang w:eastAsia="ru-RU"/>
              </w:rPr>
              <w:t>Д.Г.Исмагилова</w:t>
            </w:r>
          </w:p>
          <w:p w:rsidR="009B0407" w:rsidRPr="009B0407" w:rsidRDefault="009B0407" w:rsidP="00FC2C48">
            <w:pPr>
              <w:spacing w:before="29" w:after="245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407">
              <w:rPr>
                <w:rFonts w:ascii="Times New Roman" w:eastAsia="Times New Roman" w:hAnsi="Times New Roman" w:cs="Times New Roman"/>
                <w:lang w:eastAsia="ru-RU"/>
              </w:rPr>
              <w:t> Введено в действие приказом</w:t>
            </w:r>
          </w:p>
          <w:p w:rsidR="009B0407" w:rsidRPr="009B0407" w:rsidRDefault="00A83FD4" w:rsidP="00FC2C48">
            <w:pPr>
              <w:spacing w:before="29" w:after="245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№____ от «__»______________2015 </w:t>
            </w:r>
            <w:r w:rsidR="009B0407" w:rsidRPr="009B0407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  <w:p w:rsidR="009B0407" w:rsidRPr="009B0407" w:rsidRDefault="009B0407" w:rsidP="009B040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0407" w:rsidRPr="009B0407" w:rsidRDefault="009B0407" w:rsidP="00EA6ED1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оказания платных услуг</w:t>
      </w:r>
    </w:p>
    <w:p w:rsid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Муниципальном автономном дошкольном образовательном учреждении</w:t>
      </w:r>
    </w:p>
    <w:p w:rsid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№369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воспитанием и обучением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татарском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Приволжского района </w:t>
      </w:r>
      <w:proofErr w:type="gramStart"/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Казани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Общие положения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Регламент о порядке оказания платных услуг МАД</w:t>
      </w:r>
      <w:r w:rsid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(далее - Регламент) разработан в соответствии с приказом МО и НРТ от 6.05.2014 №2556/14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РТ» и действующими нормативно-правовыми актами.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Настоящий Регламент вводится в целях упорядочения деятельности учреждения в части оказания платных услуг.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средств</w:t>
      </w:r>
      <w:r w:rsid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обеспечения развития и совершенствования услуг, расширения материально-технической базы учреждения, улучшения  социального обслуживания населения.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принципы предоставления платных услуг: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правомерность предоставления платных услуг;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предоставления платных услуг;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9B0407" w:rsidRPr="009B0407" w:rsidRDefault="00FC2C48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платных услуг является частью финансово-хозяйственной деятельности учреждения и регулируется Гражданским кодексом Российской Федерации, Бюджетным кодексом Российской Федерации, Налоговым кодексом 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Платные услуги не могут быть оказаны образовательными организациями взамен основной деятельности, финансируемой за счет средств бюджета.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платных услуг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видов платных услуг, ока</w:t>
      </w:r>
      <w:r w:rsid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зываемых 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предусмотрен в уставе образовательной организации.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организация не вправе оказыват</w:t>
      </w:r>
      <w:r w:rsidR="00FC2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услуги, не предусмотренные в У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ставе.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Примерный перечень типовых платных услуг, ока</w:t>
      </w:r>
      <w:r w:rsid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зываемых 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приведен в Приложении №1 к настоящему Регламенту.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3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Порядок оказания платных услуг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в 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осуществляются на основании договора с родителями (законными представителями) воспитанников.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платных услуг сохраняется установленный режим работы учреждения в группах с 12-ч пребыванием - с 6.30 до 18.30, в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с 10-ч пребыванием – с 7.30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18.00,  </w:t>
      </w:r>
      <w:proofErr w:type="gramStart"/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этом, не  сокращаются услуги, предоставляемые на бесплатной основе, и не ухудшается их качество.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предоставлении платн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услуг 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учреждения.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обязан обеспечить потребителей следующей наглядной информацией об оказываемых платных услугах: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 преподавателей</w:t>
      </w:r>
      <w:proofErr w:type="gramStart"/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предоставления платных услуг;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виды платных услуг с указанием их стоимости;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предоставления и получения платных услуг;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сведения о контролирующих органах и организациях.</w:t>
      </w:r>
    </w:p>
    <w:p w:rsidR="009B0407" w:rsidRPr="009B0407" w:rsidRDefault="00FC2C48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расчетов за оказанные платные услуги производится  по безналичному расчету путем перечисления денежных средств на лицевой счет учреждения  в установленном порядке.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9B0407" w:rsidRPr="009B0407" w:rsidRDefault="00FC2C48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r w:rsidR="00137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может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оказании платны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услуг в МАДОУ «Детский сад№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определения цены (тарифа) на платные услуги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№1170 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лиц».</w:t>
      </w:r>
      <w:proofErr w:type="gramEnd"/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Прейскурант цен на оказание платных образовательных услуг согласуется, утверждается учредителем и не изменяется в течение учебного года.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proofErr w:type="gramStart"/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 осуществляется в соответствии с 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Организация учета платных услуг и </w:t>
      </w:r>
      <w:proofErr w:type="gramStart"/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деятельностью по оказанию платных услуг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МАДОУ «Детский сад № 369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осуществляет ведение бюджетного, налогового и статистического учета платных услуг в установленном порядке.</w:t>
      </w:r>
    </w:p>
    <w:p w:rsidR="009B0407" w:rsidRPr="009B0407" w:rsidRDefault="00137A72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9B0407"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учреждения  по оказанию платных услуг осуществляет Учредитель учреждения – УО ИК МО г. Казани и другие органы, осуществляющие функции по контролю и надзору за деятельностью государственных (муниципальных) образовательных организаций в соответствии с законодательством Российской Федерации, Республики Татарстан.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 Персональную ответственность за организацию деятельности учреждения по оказанию платных услуг и учету доходов от платных услуг несет руководитель учреждения - заведующая.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C48" w:rsidRDefault="00FC2C48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137A72">
      <w:pPr>
        <w:shd w:val="clear" w:color="auto" w:fill="FFFFFF"/>
        <w:spacing w:before="29" w:after="24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 1</w:t>
      </w: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  платных услуг, оказываемых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Муниципальным автономным дошкольным образовательным учреждением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«Детский сад №42 комбинированного вида» Приволжского района г. Казани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Хореография</w:t>
      </w:r>
      <w:r w:rsidR="00FC2C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- 500руб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"Волшебные пальчики"-4</w:t>
      </w:r>
      <w:r w:rsidR="00FC2C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Акробатика-500 руб.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Музыкальное развитие "Учусь творить"- 480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Логоритмика-480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Английский язык для малышей - 500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Волшебная мастерская- 480руб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Театрализованная студия "Буратино"- 480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Аэробика- 480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Изодеятельность - 480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Скоро в школу (Предшкольная подготовка)- 500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12.Тестопластика для детей - 480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13.Айкидо -560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14.Музыкальное развитие "Музыкальные шедевры"-480 руб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15.Группа </w:t>
      </w:r>
      <w:proofErr w:type="gramStart"/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кратковременного</w:t>
      </w:r>
      <w:proofErr w:type="gramEnd"/>
      <w:r w:rsidRPr="009B04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содержания-120руб/час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услуги:</w:t>
      </w: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 не являющиеся обязательными для образовательных организаций: обеспечение дневной охраны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0407" w:rsidRPr="009B0407" w:rsidRDefault="009B0407" w:rsidP="009B0407">
      <w:pPr>
        <w:shd w:val="clear" w:color="auto" w:fill="FFFFFF"/>
        <w:spacing w:before="29" w:after="2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00" w:rsidRDefault="004A2000"/>
    <w:sectPr w:rsidR="004A2000" w:rsidSect="009A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906"/>
    <w:rsid w:val="00137A72"/>
    <w:rsid w:val="004A2000"/>
    <w:rsid w:val="009A1CCD"/>
    <w:rsid w:val="009B0407"/>
    <w:rsid w:val="00A83FD4"/>
    <w:rsid w:val="00C72906"/>
    <w:rsid w:val="00CA384F"/>
    <w:rsid w:val="00EA6ED1"/>
    <w:rsid w:val="00FC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KILO</cp:lastModifiedBy>
  <cp:revision>5</cp:revision>
  <cp:lastPrinted>2015-02-06T12:33:00Z</cp:lastPrinted>
  <dcterms:created xsi:type="dcterms:W3CDTF">2015-02-06T11:32:00Z</dcterms:created>
  <dcterms:modified xsi:type="dcterms:W3CDTF">2015-11-18T07:03:00Z</dcterms:modified>
</cp:coreProperties>
</file>