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CC2" w:rsidRDefault="00B82CC2" w:rsidP="00B82CC2">
      <w:pPr>
        <w:rPr>
          <w:b/>
          <w:sz w:val="28"/>
          <w:szCs w:val="28"/>
        </w:rPr>
      </w:pPr>
    </w:p>
    <w:p w:rsidR="00B82CC2" w:rsidRDefault="00B82CC2" w:rsidP="00B82CC2">
      <w:pPr>
        <w:rPr>
          <w:b/>
          <w:sz w:val="28"/>
          <w:szCs w:val="28"/>
        </w:rPr>
      </w:pPr>
    </w:p>
    <w:p w:rsidR="00B82CC2" w:rsidRDefault="00B82CC2" w:rsidP="00B82CC2">
      <w:pPr>
        <w:rPr>
          <w:b/>
          <w:sz w:val="28"/>
          <w:szCs w:val="28"/>
        </w:rPr>
      </w:pPr>
    </w:p>
    <w:p w:rsidR="00B82CC2" w:rsidRDefault="00B82CC2" w:rsidP="00B82C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bookmarkStart w:id="0" w:name="_GoBack"/>
      <w:bookmarkEnd w:id="0"/>
      <w:r>
        <w:rPr>
          <w:b/>
          <w:sz w:val="28"/>
          <w:szCs w:val="28"/>
        </w:rPr>
        <w:t>Методическое обеспечение образовательной области</w:t>
      </w:r>
    </w:p>
    <w:p w:rsidR="00B82CC2" w:rsidRDefault="00B82CC2" w:rsidP="00B82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«Физическое развитие»</w:t>
      </w:r>
    </w:p>
    <w:p w:rsidR="00B82CC2" w:rsidRDefault="00B82CC2" w:rsidP="00B82CC2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267335</wp:posOffset>
                </wp:positionV>
                <wp:extent cx="6470015" cy="368300"/>
                <wp:effectExtent l="0" t="0" r="698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015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CC2" w:rsidRDefault="00B82CC2" w:rsidP="00B82CC2">
                            <w:pPr>
                              <w:rPr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.2pt;margin-top:21.05pt;width:509.45pt;height:2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" stroked="f">
                <v:textbox>
                  <w:txbxContent>
                    <w:p w:rsidR="00B82CC2" w:rsidRDefault="00B82CC2" w:rsidP="00B82CC2">
                      <w:pPr>
                        <w:rPr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Y="742"/>
        <w:tblW w:w="9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4966"/>
        <w:gridCol w:w="2127"/>
        <w:gridCol w:w="283"/>
        <w:gridCol w:w="852"/>
      </w:tblGrid>
      <w:tr w:rsidR="00B82CC2" w:rsidTr="00B82CC2">
        <w:trPr>
          <w:trHeight w:hRule="exact" w:val="56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Автор</w:t>
            </w:r>
          </w:p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составитель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Наименование издания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Издательство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Год</w:t>
            </w:r>
          </w:p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издания</w:t>
            </w:r>
          </w:p>
        </w:tc>
      </w:tr>
      <w:tr w:rsidR="00B82CC2" w:rsidTr="00B82CC2">
        <w:trPr>
          <w:trHeight w:hRule="exact" w:val="3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B82CC2" w:rsidTr="00B82CC2">
        <w:trPr>
          <w:trHeight w:val="35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i/>
                <w:iCs/>
                <w:sz w:val="28"/>
                <w:szCs w:val="28"/>
                <w:lang w:eastAsia="en-US"/>
              </w:rPr>
              <w:t>Тематический модуль «Здоровье»</w:t>
            </w:r>
          </w:p>
        </w:tc>
      </w:tr>
      <w:tr w:rsidR="00B82CC2" w:rsidTr="00B82CC2">
        <w:trPr>
          <w:trHeight w:hRule="exact" w:val="14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Зимонина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В.Н.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Расту здоровым. Программно-ме</w:t>
            </w:r>
            <w:r>
              <w:rPr>
                <w:bCs/>
                <w:sz w:val="28"/>
                <w:szCs w:val="28"/>
                <w:lang w:eastAsia="en-US"/>
              </w:rPr>
              <w:softHyphen/>
              <w:t>тодическое пособие для детского сада: В 2 ч. Часть 1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41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Зимонина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В.Н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Расту здоровым. Программно-методическое пособие для детского сада: В 2 ч. Часть 2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1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Баринова Е.В.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Обучаем дошкольников гигиене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14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Кравченко И.В.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Прогулки в детском саду. Младшая и средняя группы: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Метод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.п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>особие</w:t>
            </w:r>
            <w:proofErr w:type="spellEnd"/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40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Кравченко И.В.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Прогулки в детском саду. Старшая и подготовительная к школе группы: Метод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.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Cs/>
                <w:sz w:val="28"/>
                <w:szCs w:val="28"/>
                <w:lang w:eastAsia="en-US"/>
              </w:rPr>
              <w:t>особие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Полтавцева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Н.В. и др.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Приобщаем дошкольников к здоровому образу жизни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8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Вольская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В., Турбин Р.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Беседы по картинкам. Здоровье ребенка. Беседы и игры с детьми 3—7 лет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701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Шорыгина Т. 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Беседы о здоровье: Метод, пособие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02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Бабенкова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Е.А., Федоровская О.М.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Игры, которые лечат. Для детей от 5 до 7 лет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9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lastRenderedPageBreak/>
              <w:t>Бабенкова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Е.А., Федоровская О.М.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Игры, которые лечат. Для детей от 3 до 5 лет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val="355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i/>
                <w:iCs/>
                <w:sz w:val="28"/>
                <w:szCs w:val="28"/>
                <w:lang w:eastAsia="en-US"/>
              </w:rPr>
              <w:t>Тематический модуль «Физическая культура»</w:t>
            </w:r>
          </w:p>
        </w:tc>
      </w:tr>
      <w:tr w:rsidR="00B82CC2" w:rsidTr="00B82CC2">
        <w:trPr>
          <w:trHeight w:hRule="exact" w:val="55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Вареник Е.Н.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Занятия по физкультуре с детьми 3—7 лет. Планирование и конспекты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104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Алябьева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Е.А.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Нескучная гимнастика. Тематическая утренняя зарядка для детей 5—7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84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Анферова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В.И.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Физкультурные сюжетные занятия с детьми 3—4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5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Картушина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М.Ю.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Физкультурные сюжетные занятия с детьми 5—6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5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Картушина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М.Ю.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Оздоровительные занятия с детьми 6—7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100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Бабенкова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Е.А.,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Параничева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Т.М.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Подвижные игры на прогулке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3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Сулим Е.В.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Детский фитнес. Физкультурные занятия для детей 3—5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85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Харченко Т.Е.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Спортивные праздники в детском саду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13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Шорыгина Т.А.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Сказки-подсказки. Спортивные сказки. Беседы с детьми о спорте и здоровье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12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Лисина Т.В.</w:t>
            </w: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Морозова Г.В.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Подвижные тематические игры для дошкольников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99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Сиротюк А.С.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Воспитание ребёнка в инклюзивной семье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М.: ТЦ Сфера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98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Подольская Е.И.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Комплексы лечебной гимнастики для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Волгоград: Учитель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128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Закирова К.В.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Мортазина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Л.Р.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Әй уйныйбыз, уйныйбыз...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Казан:Беренче полиграфия компаниясе</w:t>
            </w: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2013</w:t>
            </w: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</w:p>
        </w:tc>
      </w:tr>
      <w:tr w:rsidR="00B82CC2" w:rsidTr="00B82CC2">
        <w:trPr>
          <w:trHeight w:hRule="exact" w:val="97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lastRenderedPageBreak/>
              <w:t>Власенко Н.Э.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300 подвижных игр для дошкольников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М.: Айрис-пресс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2011</w:t>
            </w:r>
          </w:p>
        </w:tc>
      </w:tr>
      <w:tr w:rsidR="00B82CC2" w:rsidTr="00B82CC2">
        <w:trPr>
          <w:trHeight w:hRule="exact" w:val="143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Сочеванова Е.А.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Игры-эстафеты с использованием традиционного физкультурного инвентаря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СПб.: ООО “Изд-во “ДЕТСТВО-ПРЕСС”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2010</w:t>
            </w:r>
          </w:p>
        </w:tc>
      </w:tr>
      <w:tr w:rsidR="00B82CC2" w:rsidTr="00B82CC2">
        <w:trPr>
          <w:trHeight w:hRule="exact" w:val="98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Музыка О.В.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Физкультурно-оздоровительная 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Волгоград: Учитель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2011</w:t>
            </w:r>
          </w:p>
        </w:tc>
      </w:tr>
      <w:tr w:rsidR="00B82CC2" w:rsidTr="00B82CC2">
        <w:trPr>
          <w:trHeight w:hRule="exact" w:val="128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Сучкова И.М. Мартынова Е.А. Давыдова Н.А.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Физическое развитие детей 2-7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Волгоград:</w:t>
            </w:r>
          </w:p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Учитель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2012</w:t>
            </w:r>
          </w:p>
        </w:tc>
      </w:tr>
      <w:tr w:rsidR="00B82CC2" w:rsidTr="00B82CC2">
        <w:trPr>
          <w:trHeight w:hRule="exact" w:val="99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Мартынова Е.А. Давыдова Н.А. Кислюк Н.Р.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Физическая культура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Волгоград: Учитель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360" w:lineRule="auto"/>
              <w:rPr>
                <w:bCs/>
                <w:sz w:val="28"/>
                <w:szCs w:val="28"/>
                <w:lang w:val="tt-RU" w:eastAsia="en-US"/>
              </w:rPr>
            </w:pPr>
            <w:r>
              <w:rPr>
                <w:bCs/>
                <w:sz w:val="28"/>
                <w:szCs w:val="28"/>
                <w:lang w:val="tt-RU" w:eastAsia="en-US"/>
              </w:rPr>
              <w:t>2013</w:t>
            </w:r>
          </w:p>
        </w:tc>
      </w:tr>
    </w:tbl>
    <w:p w:rsidR="00B82CC2" w:rsidRDefault="00B82CC2" w:rsidP="00B82CC2">
      <w:pPr>
        <w:tabs>
          <w:tab w:val="left" w:pos="5479"/>
        </w:tabs>
        <w:rPr>
          <w:b/>
          <w:bCs/>
          <w:i/>
          <w:iCs/>
          <w:sz w:val="25"/>
          <w:szCs w:val="25"/>
        </w:rPr>
      </w:pP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«Социально-коммуникативное развитие»</w:t>
      </w:r>
    </w:p>
    <w:p w:rsidR="00B82CC2" w:rsidRDefault="00B82CC2" w:rsidP="00B82CC2">
      <w:pPr>
        <w:jc w:val="center"/>
        <w:rPr>
          <w:sz w:val="28"/>
          <w:szCs w:val="28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84"/>
        <w:gridCol w:w="1558"/>
        <w:gridCol w:w="1558"/>
      </w:tblGrid>
      <w:tr w:rsidR="00B82CC2" w:rsidTr="00B82CC2">
        <w:trPr>
          <w:trHeight w:hRule="exact" w:val="6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Автор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составитель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издания</w:t>
            </w:r>
          </w:p>
        </w:tc>
      </w:tr>
      <w:tr w:rsidR="00B82CC2" w:rsidTr="00B82CC2">
        <w:trPr>
          <w:trHeight w:hRule="exact" w:val="36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ind w:left="720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82CC2" w:rsidTr="00B82CC2">
        <w:trPr>
          <w:trHeight w:val="35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Тематический модуль «Социализация»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Бабаева Т. 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Младший дошкольник в детском саду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</w:t>
            </w:r>
            <w:proofErr w:type="spellStart"/>
            <w:r>
              <w:rPr>
                <w:bCs/>
                <w:lang w:eastAsia="en-US"/>
              </w:rPr>
              <w:t>Детсство</w:t>
            </w:r>
            <w:proofErr w:type="spellEnd"/>
            <w:r>
              <w:rPr>
                <w:bCs/>
                <w:lang w:eastAsia="en-US"/>
              </w:rPr>
              <w:t xml:space="preserve"> – Пресс»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. Шорыгина Т.А.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Беседы об этике с детьми 5-8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ТЦ «Сфера»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Ветрова</w:t>
            </w:r>
            <w:proofErr w:type="spellEnd"/>
            <w:r>
              <w:rPr>
                <w:bCs/>
                <w:lang w:eastAsia="en-US"/>
              </w:rPr>
              <w:t xml:space="preserve"> В. 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Уроки психологического здоровья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ТЦ «Сфера»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.</w:t>
            </w:r>
            <w:proofErr w:type="spellStart"/>
            <w:r>
              <w:rPr>
                <w:bCs/>
                <w:lang w:eastAsia="en-US"/>
              </w:rPr>
              <w:t>Горькова</w:t>
            </w:r>
            <w:proofErr w:type="spellEnd"/>
            <w:r>
              <w:rPr>
                <w:bCs/>
                <w:lang w:eastAsia="en-US"/>
              </w:rPr>
              <w:t xml:space="preserve"> Л.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Сценарии занятий по комплексному развитию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ТЦ «Сфера»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Кравченко И.В.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Прогулки в детском саду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ТЦ «Сфера»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Бабаева Т. 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«Социализация»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«Детство – пресс»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Кравченко Т.И.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Прогулки в детском саду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ТЦ «Сфера»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Бондаренко Т.М.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Практический материал по усвоению областей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Метода Воронеж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Баринова Е.В.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Уроки вежливости и доброты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«Феникс» Ростов на Дону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Гладышева Н.Н.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Рабочая программа воспитателя по программе «Детство» старшая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«Учитель»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79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Баринова Е.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Уроки вежливости и доброты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«Феникс» Ростов на Дону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val="15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Букатова</w:t>
            </w:r>
            <w:proofErr w:type="spellEnd"/>
            <w:r>
              <w:rPr>
                <w:bCs/>
                <w:lang w:eastAsia="en-US"/>
              </w:rPr>
              <w:t xml:space="preserve"> Б. 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Карманная энциклопедия </w:t>
            </w:r>
            <w:proofErr w:type="spellStart"/>
            <w:r>
              <w:rPr>
                <w:bCs/>
                <w:lang w:eastAsia="en-US"/>
              </w:rPr>
              <w:t>социо</w:t>
            </w:r>
            <w:proofErr w:type="spellEnd"/>
            <w:r>
              <w:rPr>
                <w:bCs/>
                <w:lang w:eastAsia="en-US"/>
              </w:rPr>
              <w:t xml:space="preserve"> – игровых приемов обучения дошкольников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val="15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Шорыгина Т.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Беседы о правах ребенка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val="15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Баринова Е. В.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Учусь быть гостем и хозяином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Ростов на Дону «Феникс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val="15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Шорыгина Т.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Беседы о </w:t>
            </w:r>
            <w:proofErr w:type="gramStart"/>
            <w:r>
              <w:rPr>
                <w:bCs/>
                <w:lang w:eastAsia="en-US"/>
              </w:rPr>
              <w:t>важном</w:t>
            </w:r>
            <w:proofErr w:type="gramEnd"/>
            <w:r>
              <w:rPr>
                <w:bCs/>
                <w:lang w:eastAsia="en-US"/>
              </w:rPr>
              <w:t>. Моя семья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val="15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Баринова Е. В.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Знакомство с  вежливыми словами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Ростов на Дону «Феникс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val="32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Тематический модуль «Труд»</w:t>
            </w:r>
          </w:p>
          <w:p w:rsidR="00B82CC2" w:rsidRDefault="00B82CC2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</w:p>
          <w:p w:rsidR="00B82CC2" w:rsidRDefault="00B82CC2">
            <w:pPr>
              <w:spacing w:line="276" w:lineRule="auto"/>
              <w:jc w:val="center"/>
              <w:rPr>
                <w:b/>
                <w:i/>
                <w:iCs/>
                <w:lang w:eastAsia="en-US"/>
              </w:rPr>
            </w:pPr>
          </w:p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82CC2" w:rsidTr="00B82CC2">
        <w:trPr>
          <w:trHeight w:hRule="exact" w:val="6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Бондаренко Т.М.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Практический материал по усвоению областей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Метода Воронеж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6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Алябьева</w:t>
            </w:r>
            <w:proofErr w:type="spellEnd"/>
            <w:r>
              <w:rPr>
                <w:bCs/>
                <w:lang w:eastAsia="en-US"/>
              </w:rPr>
              <w:t xml:space="preserve"> Е.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Поиграем в профессии,  Книга 1</w:t>
            </w:r>
          </w:p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для детей 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6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Алябьева</w:t>
            </w:r>
            <w:proofErr w:type="spellEnd"/>
            <w:r>
              <w:rPr>
                <w:bCs/>
                <w:lang w:eastAsia="en-US"/>
              </w:rPr>
              <w:t xml:space="preserve"> Е.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Поиграем в профессии,  Книга 2</w:t>
            </w:r>
          </w:p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для детей 5-7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val="32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lastRenderedPageBreak/>
              <w:t>Тематический модуль «Безопасность»</w:t>
            </w:r>
          </w:p>
        </w:tc>
      </w:tr>
      <w:tr w:rsidR="00B82CC2" w:rsidTr="00B82CC2">
        <w:trPr>
          <w:trHeight w:hRule="exact" w:val="8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 Кобзева Т.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Правила дорожного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«Учитель»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8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Саулина</w:t>
            </w:r>
            <w:proofErr w:type="spellEnd"/>
            <w:r>
              <w:rPr>
                <w:lang w:eastAsia="en-US"/>
              </w:rPr>
              <w:t xml:space="preserve"> ТФ.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Три сигнала светофора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Мозаика - синтез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8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Шорыгина Т.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Беседы о правилах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8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Бабаева Т. И.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Младший дошкольник в детском саду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«Детство – Пресс»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8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Старцева</w:t>
            </w:r>
            <w:proofErr w:type="spellEnd"/>
            <w:r>
              <w:rPr>
                <w:lang w:eastAsia="en-US"/>
              </w:rPr>
              <w:t xml:space="preserve"> О. 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Школа дорожных наук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81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Павлова Г.Я.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Безопасность: знакомим дошколь</w:t>
            </w:r>
            <w:r>
              <w:rPr>
                <w:bCs/>
                <w:lang w:eastAsia="en-US"/>
              </w:rPr>
              <w:softHyphen/>
              <w:t>ников с источниками 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9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Лыкова И.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Опасные предметы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существа и явления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 </w:t>
            </w:r>
            <w:proofErr w:type="gramStart"/>
            <w:r>
              <w:rPr>
                <w:lang w:eastAsia="en-US"/>
              </w:rPr>
              <w:t>:И</w:t>
            </w:r>
            <w:proofErr w:type="gramEnd"/>
            <w:r>
              <w:rPr>
                <w:lang w:eastAsia="en-US"/>
              </w:rPr>
              <w:t xml:space="preserve">здательский дом «Цветной мир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Лыкова И.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Опасные предметы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существа и явления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 </w:t>
            </w:r>
            <w:proofErr w:type="gramStart"/>
            <w:r>
              <w:rPr>
                <w:lang w:eastAsia="en-US"/>
              </w:rPr>
              <w:t>:И</w:t>
            </w:r>
            <w:proofErr w:type="gramEnd"/>
            <w:r>
              <w:rPr>
                <w:lang w:eastAsia="en-US"/>
              </w:rPr>
              <w:t xml:space="preserve">здательский дом «Цветной мир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Шорыгина Т. А.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Беседы о  правилах дорожного движения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</w:tbl>
    <w:p w:rsidR="00B82CC2" w:rsidRDefault="00B82CC2" w:rsidP="00B82CC2">
      <w:pPr>
        <w:jc w:val="both"/>
        <w:rPr>
          <w:b/>
          <w:bCs/>
          <w:i/>
          <w:iCs/>
          <w:sz w:val="28"/>
          <w:szCs w:val="28"/>
        </w:rPr>
      </w:pP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«Познавательное развитие»</w:t>
      </w:r>
    </w:p>
    <w:p w:rsidR="00B82CC2" w:rsidRDefault="00B82CC2" w:rsidP="00B82CC2">
      <w:pPr>
        <w:jc w:val="center"/>
        <w:rPr>
          <w:sz w:val="28"/>
          <w:szCs w:val="28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3"/>
        <w:gridCol w:w="3671"/>
        <w:gridCol w:w="9"/>
        <w:gridCol w:w="9"/>
        <w:gridCol w:w="1700"/>
        <w:gridCol w:w="1558"/>
      </w:tblGrid>
      <w:tr w:rsidR="00B82CC2" w:rsidTr="00B82CC2">
        <w:trPr>
          <w:trHeight w:hRule="exact" w:val="56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Автор,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составитель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издания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издания</w:t>
            </w:r>
          </w:p>
        </w:tc>
      </w:tr>
      <w:tr w:rsidR="00B82CC2" w:rsidTr="00B82CC2">
        <w:trPr>
          <w:trHeight w:hRule="exact" w:val="35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B82CC2" w:rsidTr="00B82CC2">
        <w:trPr>
          <w:trHeight w:val="413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Тематический модуль «Формирование целостной картины мира»</w:t>
            </w:r>
          </w:p>
        </w:tc>
      </w:tr>
      <w:tr w:rsidR="00B82CC2" w:rsidTr="00B82CC2">
        <w:trPr>
          <w:trHeight w:hRule="exact" w:val="58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Бабаева Т. И.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Младший дошкольник в детском саду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Детство –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8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Николаева С. И.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Юный эколог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Мозаика - синтез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8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Панникова</w:t>
            </w:r>
            <w:proofErr w:type="spellEnd"/>
            <w:r>
              <w:rPr>
                <w:bCs/>
                <w:lang w:eastAsia="en-US"/>
              </w:rPr>
              <w:t xml:space="preserve"> Е. 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Беседы о космосе. 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8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Горького Л.Г.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Сценарии занятий по экологическому воспитанию </w:t>
            </w: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 xml:space="preserve"> детском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В. ВАКО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Вахрушев А.А.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Здравствуй мир! Окружающий мир для дошкольников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Баллас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Карпухина Н. 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Конспекты занятий в первой младшей группе детского сада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Баллас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lastRenderedPageBreak/>
              <w:t>Горокова</w:t>
            </w:r>
            <w:proofErr w:type="spellEnd"/>
            <w:r>
              <w:rPr>
                <w:bCs/>
                <w:lang w:eastAsia="en-US"/>
              </w:rPr>
              <w:t xml:space="preserve"> Л.Г.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Сценарии занятий по экологическому воспитанию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Москва </w:t>
            </w:r>
            <w:proofErr w:type="spellStart"/>
            <w:r>
              <w:rPr>
                <w:bCs/>
                <w:lang w:eastAsia="en-US"/>
              </w:rPr>
              <w:t>Вако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Михайлова Э.А.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Познание 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Детство –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2013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Гарипова Н. Г.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Ознакомление с окружающим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Тат</w:t>
            </w:r>
            <w:proofErr w:type="gramStart"/>
            <w:r>
              <w:rPr>
                <w:bCs/>
                <w:lang w:eastAsia="en-US"/>
              </w:rPr>
              <w:t>.</w:t>
            </w:r>
            <w:proofErr w:type="gramEnd"/>
            <w:r>
              <w:rPr>
                <w:bCs/>
                <w:lang w:eastAsia="en-US"/>
              </w:rPr>
              <w:t xml:space="preserve"> </w:t>
            </w:r>
            <w:proofErr w:type="gramStart"/>
            <w:r>
              <w:rPr>
                <w:bCs/>
                <w:lang w:eastAsia="en-US"/>
              </w:rPr>
              <w:t>к</w:t>
            </w:r>
            <w:proofErr w:type="gramEnd"/>
            <w:r>
              <w:rPr>
                <w:bCs/>
                <w:lang w:eastAsia="en-US"/>
              </w:rPr>
              <w:t xml:space="preserve">нижное </w:t>
            </w:r>
            <w:proofErr w:type="spellStart"/>
            <w:r>
              <w:rPr>
                <w:bCs/>
                <w:lang w:eastAsia="en-US"/>
              </w:rPr>
              <w:t>издательсьво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Бондаренко Т.М.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Практический материал по освоению </w:t>
            </w:r>
            <w:proofErr w:type="gramStart"/>
            <w:r>
              <w:rPr>
                <w:bCs/>
                <w:lang w:eastAsia="en-US"/>
              </w:rPr>
              <w:t>образовательных</w:t>
            </w:r>
            <w:proofErr w:type="gramEnd"/>
            <w:r>
              <w:rPr>
                <w:bCs/>
                <w:lang w:eastAsia="en-US"/>
              </w:rPr>
              <w:t xml:space="preserve"> </w:t>
            </w:r>
          </w:p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областей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Метода Воронеж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Алябьева</w:t>
            </w:r>
            <w:proofErr w:type="spellEnd"/>
            <w:r>
              <w:rPr>
                <w:bCs/>
                <w:lang w:eastAsia="en-US"/>
              </w:rPr>
              <w:t xml:space="preserve"> Е. 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Сказки о предметах и их </w:t>
            </w:r>
            <w:proofErr w:type="spellStart"/>
            <w:r>
              <w:rPr>
                <w:bCs/>
                <w:lang w:eastAsia="en-US"/>
              </w:rPr>
              <w:t>свойст</w:t>
            </w:r>
            <w:proofErr w:type="spellEnd"/>
          </w:p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вах</w:t>
            </w:r>
            <w:proofErr w:type="spellEnd"/>
            <w:r>
              <w:rPr>
                <w:bCs/>
                <w:lang w:eastAsia="en-US"/>
              </w:rPr>
              <w:t xml:space="preserve"> для детей  5-7 лет</w:t>
            </w:r>
          </w:p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Федотова А. М.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Познаем окружающий мир играя</w:t>
            </w:r>
            <w:proofErr w:type="gramEnd"/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Панникова</w:t>
            </w:r>
            <w:proofErr w:type="spellEnd"/>
            <w:r>
              <w:rPr>
                <w:bCs/>
                <w:lang w:eastAsia="en-US"/>
              </w:rPr>
              <w:t xml:space="preserve"> Е. А.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Беседы о космосе. 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</w:t>
            </w:r>
            <w:proofErr w:type="gramStart"/>
            <w:r>
              <w:rPr>
                <w:bCs/>
                <w:lang w:eastAsia="en-US"/>
              </w:rPr>
              <w:t>:Т</w:t>
            </w:r>
            <w:proofErr w:type="gramEnd"/>
            <w:r>
              <w:rPr>
                <w:bCs/>
                <w:lang w:eastAsia="en-US"/>
              </w:rPr>
              <w:t>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Панникова</w:t>
            </w:r>
            <w:proofErr w:type="spellEnd"/>
            <w:r>
              <w:rPr>
                <w:bCs/>
                <w:lang w:eastAsia="en-US"/>
              </w:rPr>
              <w:t xml:space="preserve"> Е. А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Беседы о профессиях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Вострухина</w:t>
            </w:r>
            <w:proofErr w:type="spellEnd"/>
            <w:r>
              <w:rPr>
                <w:bCs/>
                <w:lang w:eastAsia="en-US"/>
              </w:rPr>
              <w:t xml:space="preserve"> Т. В.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Знакомим с окружающим миром детей 3-5 лет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Дыбина</w:t>
            </w:r>
            <w:proofErr w:type="spellEnd"/>
            <w:r>
              <w:rPr>
                <w:bCs/>
                <w:lang w:eastAsia="en-US"/>
              </w:rPr>
              <w:t xml:space="preserve"> О. В.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Ознакомление с предметным и социальным окружением. Средняя группа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</w:t>
            </w:r>
            <w:proofErr w:type="gramStart"/>
            <w:r>
              <w:rPr>
                <w:bCs/>
                <w:lang w:eastAsia="en-US"/>
              </w:rPr>
              <w:t xml:space="preserve"> :</w:t>
            </w:r>
            <w:proofErr w:type="gramEnd"/>
            <w:r>
              <w:rPr>
                <w:bCs/>
                <w:lang w:eastAsia="en-US"/>
              </w:rPr>
              <w:t xml:space="preserve"> Мозаика - Синтез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Шорыгина Т. А.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Беседы о хлебе 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Шорыгина Т. А.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Беседы о мире морей  и океанов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9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Шорыгина Т. А. 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Беседы о природных явлениях и объектах</w:t>
            </w:r>
          </w:p>
        </w:tc>
        <w:tc>
          <w:tcPr>
            <w:tcW w:w="1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val="355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i/>
                <w:iCs/>
                <w:lang w:eastAsia="en-US"/>
              </w:rPr>
              <w:t>Тематический модуль «Исследования и эксперименты»</w:t>
            </w:r>
          </w:p>
        </w:tc>
      </w:tr>
      <w:tr w:rsidR="00B82CC2" w:rsidTr="00B82CC2">
        <w:trPr>
          <w:trHeight w:hRule="exact" w:val="5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Шапиро А. И.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Труба. Опыты и эксперименты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Зубкова Н.М.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Тайны кипящей кастрюли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5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Дыбина</w:t>
            </w:r>
            <w:proofErr w:type="spellEnd"/>
            <w:r>
              <w:rPr>
                <w:lang w:eastAsia="en-US"/>
              </w:rPr>
              <w:t xml:space="preserve"> О. В.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 чего сделаны предметы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val="10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Тугущева</w:t>
            </w:r>
            <w:proofErr w:type="spellEnd"/>
            <w:r>
              <w:rPr>
                <w:lang w:eastAsia="en-US"/>
              </w:rPr>
              <w:t xml:space="preserve"> Г. П.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Экспериментальная деятельность детей среднего и старшего  дошкольного возраста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Детство -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val="10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Зенина</w:t>
            </w:r>
            <w:proofErr w:type="spellEnd"/>
            <w:r>
              <w:rPr>
                <w:lang w:eastAsia="en-US"/>
              </w:rPr>
              <w:t xml:space="preserve"> Т.Н.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Конспекты занятий по ознакомлению дошкольников с природными объектами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Педагогическое общество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val="109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Кайе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Конструирование и экспериментирование с детьми 5-8 лет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val="398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Тематический модуль «Математическое развитие»</w:t>
            </w:r>
          </w:p>
        </w:tc>
      </w:tr>
      <w:tr w:rsidR="00B82CC2" w:rsidTr="00B82CC2">
        <w:trPr>
          <w:trHeight w:hRule="exact"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Новикова В. П.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Развивающие игры и занятия с палочками </w:t>
            </w:r>
            <w:proofErr w:type="spellStart"/>
            <w:r>
              <w:rPr>
                <w:lang w:eastAsia="en-US"/>
              </w:rPr>
              <w:t>Кюизинера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Москва-синтез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Севастьянова О. Е.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Занятия по развитию интеллекта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Т.</w:t>
            </w:r>
            <w:proofErr w:type="gramStart"/>
            <w:r>
              <w:rPr>
                <w:lang w:eastAsia="en-US"/>
              </w:rPr>
              <w:t>Ц</w:t>
            </w:r>
            <w:proofErr w:type="gramEnd"/>
            <w:r>
              <w:rPr>
                <w:lang w:eastAsia="en-US"/>
              </w:rPr>
              <w:t>: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Бабаева Т. И.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Младший дошкольник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Детство -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2010</w:t>
            </w:r>
          </w:p>
        </w:tc>
      </w:tr>
      <w:tr w:rsidR="00B82CC2" w:rsidTr="00B82CC2">
        <w:trPr>
          <w:trHeight w:hRule="exact" w:val="6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Светлова И.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Логика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КСМО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val="11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Шарафетдинова</w:t>
            </w:r>
            <w:proofErr w:type="spellEnd"/>
            <w:r>
              <w:rPr>
                <w:lang w:eastAsia="en-US"/>
              </w:rPr>
              <w:t xml:space="preserve"> З. Г.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Учимся математике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</w:t>
            </w:r>
            <w:proofErr w:type="gramEnd"/>
            <w:r>
              <w:rPr>
                <w:lang w:eastAsia="en-US"/>
              </w:rPr>
              <w:t>: Татарское книжное издательство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1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Долгова Т. В.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Младшая и средняя групп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ТЦ</w:t>
            </w:r>
            <w:proofErr w:type="gramStart"/>
            <w:r>
              <w:rPr>
                <w:lang w:eastAsia="en-US"/>
              </w:rPr>
              <w:t>:С</w:t>
            </w:r>
            <w:proofErr w:type="gramEnd"/>
            <w:r>
              <w:rPr>
                <w:lang w:eastAsia="en-US"/>
              </w:rPr>
              <w:t>фера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1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. Михайлова З. А.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Детство -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2013</w:t>
            </w:r>
          </w:p>
        </w:tc>
      </w:tr>
      <w:tr w:rsidR="00B82CC2" w:rsidTr="00B82CC2">
        <w:trPr>
          <w:trHeight w:val="11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Бабаева Т. И.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Младший дошкольник в детском саду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Детство -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16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Хохрякова Ю. М.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Сенсорное воспитание детей раннего возраста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ТЦ: Сфера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</w:tbl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B82CC2" w:rsidRDefault="00B82CC2" w:rsidP="00B82CC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«Речевое развитие»</w:t>
      </w: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542"/>
        <w:gridCol w:w="1692"/>
        <w:gridCol w:w="1566"/>
      </w:tblGrid>
      <w:tr w:rsidR="00B82CC2" w:rsidTr="00B82CC2">
        <w:trPr>
          <w:trHeight w:hRule="exact" w:val="58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Автор,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составитель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Наименование </w:t>
            </w:r>
            <w:r>
              <w:rPr>
                <w:lang w:eastAsia="en-US"/>
              </w:rPr>
              <w:t>издания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Издательство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Год 1 издания 1</w:t>
            </w:r>
          </w:p>
        </w:tc>
      </w:tr>
      <w:tr w:rsidR="00B82CC2" w:rsidTr="00B82CC2">
        <w:trPr>
          <w:trHeight w:hRule="exact" w:val="37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vertAlign w:val="superscript"/>
                <w:lang w:eastAsia="en-US"/>
              </w:rPr>
              <w:t>4</w:t>
            </w:r>
            <w:r>
              <w:rPr>
                <w:b/>
                <w:bCs/>
                <w:lang w:eastAsia="en-US"/>
              </w:rPr>
              <w:t xml:space="preserve"> 1</w:t>
            </w:r>
          </w:p>
        </w:tc>
      </w:tr>
      <w:tr w:rsidR="00B82CC2" w:rsidTr="00B82CC2">
        <w:trPr>
          <w:trHeight w:val="374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Тематический модуль </w:t>
            </w:r>
            <w:r>
              <w:rPr>
                <w:b/>
                <w:bCs/>
                <w:i/>
                <w:iCs/>
                <w:lang w:eastAsia="en-US"/>
              </w:rPr>
              <w:t xml:space="preserve">«Речевое </w:t>
            </w:r>
            <w:r>
              <w:rPr>
                <w:b/>
                <w:i/>
                <w:iCs/>
                <w:lang w:eastAsia="en-US"/>
              </w:rPr>
              <w:t>общение»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</w:tr>
      <w:tr w:rsidR="00B82CC2" w:rsidTr="00B82CC2">
        <w:trPr>
          <w:trHeight w:hRule="exact" w:val="5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Бабаева Т. 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Младший дошкольник в детском саду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Детство - Пресс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Быкова Н. 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Игры и упражнения для развития речи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Детство - </w:t>
            </w:r>
            <w:proofErr w:type="spellStart"/>
            <w:r>
              <w:rPr>
                <w:lang w:eastAsia="en-US"/>
              </w:rPr>
              <w:t>Прсесс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Карпухина Н.А.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Конспекты занятий в первой младшей группе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ЧП </w:t>
            </w:r>
            <w:proofErr w:type="spellStart"/>
            <w:r>
              <w:rPr>
                <w:lang w:eastAsia="en-US"/>
              </w:rPr>
              <w:t>Лакоценин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Сойкова</w:t>
            </w:r>
            <w:proofErr w:type="spellEnd"/>
            <w:r>
              <w:rPr>
                <w:lang w:eastAsia="en-US"/>
              </w:rPr>
              <w:t xml:space="preserve"> О.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Коммуникация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Детство - Пресс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58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Ушакова О.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речи 5-7 лет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val="11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Дисченкова</w:t>
            </w:r>
            <w:proofErr w:type="spellEnd"/>
            <w:r>
              <w:rPr>
                <w:lang w:eastAsia="en-US"/>
              </w:rPr>
              <w:t xml:space="preserve"> А. 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Страна пальчиковых игр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Ростов Н/Д Феникс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val="11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Бондаренко Т. 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Практический материал по освоению образовательных областей в подготовительной группе детского сада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В</w:t>
            </w:r>
            <w:proofErr w:type="gramEnd"/>
            <w:r>
              <w:rPr>
                <w:bCs/>
                <w:lang w:eastAsia="en-US"/>
              </w:rPr>
              <w:t>: Метода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1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Иванищева О.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связной речи детей. Образовательные ситуации и занятия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Издательство учитель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val="11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Быкова Н. 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Игры и упражнения в детском саду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Издательский дом «Цветной мир»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val="11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Большакова С. Е.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Формирование мелкой моторики рук. Игры и упражнения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Изадтельство</w:t>
            </w:r>
            <w:proofErr w:type="spellEnd"/>
            <w:r>
              <w:rPr>
                <w:bCs/>
                <w:lang w:eastAsia="en-US"/>
              </w:rPr>
              <w:t xml:space="preserve"> ТЦ Сфера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val="355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Тематический модуль «Чтение художественной литературы»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Крупенская</w:t>
            </w:r>
            <w:proofErr w:type="spellEnd"/>
            <w:r>
              <w:rPr>
                <w:lang w:eastAsia="en-US"/>
              </w:rPr>
              <w:t xml:space="preserve">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Полная хрестоматия дошкольника 3-4 года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М: </w:t>
            </w:r>
            <w:proofErr w:type="spellStart"/>
            <w:r>
              <w:rPr>
                <w:bCs/>
                <w:lang w:eastAsia="en-US"/>
              </w:rPr>
              <w:t>Олма</w:t>
            </w:r>
            <w:proofErr w:type="spellEnd"/>
            <w:r>
              <w:rPr>
                <w:bCs/>
                <w:lang w:eastAsia="en-US"/>
              </w:rPr>
              <w:t xml:space="preserve"> Медиа Групп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Крупенская</w:t>
            </w:r>
            <w:proofErr w:type="spellEnd"/>
            <w:r>
              <w:rPr>
                <w:lang w:eastAsia="en-US"/>
              </w:rPr>
              <w:t xml:space="preserve"> Н.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Полная Хрестоматия  дошкольника 5-6 лет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М: </w:t>
            </w:r>
            <w:proofErr w:type="spellStart"/>
            <w:r>
              <w:rPr>
                <w:bCs/>
                <w:lang w:eastAsia="en-US"/>
              </w:rPr>
              <w:t>Олма</w:t>
            </w:r>
            <w:proofErr w:type="spellEnd"/>
            <w:r>
              <w:rPr>
                <w:bCs/>
                <w:lang w:eastAsia="en-US"/>
              </w:rPr>
              <w:t xml:space="preserve"> Медиа Групп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Степанов В.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Большая книга для детей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Оникс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Гербова</w:t>
            </w:r>
            <w:proofErr w:type="spellEnd"/>
            <w:r>
              <w:rPr>
                <w:lang w:eastAsia="en-US"/>
              </w:rPr>
              <w:t xml:space="preserve"> В.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Книга для чтения в детском саду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для детей 5-7 лет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М: Оникс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Ушакова О. 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Знакомим детей 5-7 лет с художественной литературой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Гербова</w:t>
            </w:r>
            <w:proofErr w:type="spellEnd"/>
            <w:r>
              <w:rPr>
                <w:lang w:eastAsia="en-US"/>
              </w:rPr>
              <w:t xml:space="preserve"> В. 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Книга для чтения в детском саду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для детей 4-5  лет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М: Оникс 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Алесандрова</w:t>
            </w:r>
            <w:proofErr w:type="spellEnd"/>
            <w:r>
              <w:rPr>
                <w:lang w:eastAsia="en-US"/>
              </w:rPr>
              <w:t xml:space="preserve"> О. 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Новейшая хрестоматия для дошкольника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М: </w:t>
            </w:r>
            <w:proofErr w:type="spellStart"/>
            <w:r>
              <w:rPr>
                <w:bCs/>
                <w:lang w:eastAsia="en-US"/>
              </w:rPr>
              <w:t>Эксмо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Юдаева М. 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Хрестоматия для младшей группы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М: Самовар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5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Вахрушева Л.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Познавательные сказки для детей 4-7 лет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</w:tbl>
    <w:p w:rsidR="00B82CC2" w:rsidRDefault="00B82CC2" w:rsidP="00B82CC2">
      <w:pPr>
        <w:jc w:val="both"/>
        <w:rPr>
          <w:b/>
          <w:bCs/>
          <w:i/>
          <w:iCs/>
          <w:sz w:val="28"/>
          <w:szCs w:val="28"/>
        </w:rPr>
      </w:pP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Методическое обеспечение образовательной области</w:t>
      </w: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«Художественно-эстетическое развитие»</w:t>
      </w:r>
    </w:p>
    <w:tbl>
      <w:tblPr>
        <w:tblW w:w="949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45"/>
        <w:gridCol w:w="3543"/>
        <w:gridCol w:w="2125"/>
        <w:gridCol w:w="2126"/>
      </w:tblGrid>
      <w:tr w:rsidR="00B82CC2" w:rsidTr="00B82CC2">
        <w:trPr>
          <w:trHeight w:hRule="exact" w:val="56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Автор-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составитель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издания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издания</w:t>
            </w:r>
          </w:p>
        </w:tc>
      </w:tr>
      <w:tr w:rsidR="00B82CC2" w:rsidTr="00B82CC2">
        <w:trPr>
          <w:trHeight w:hRule="exact" w:val="355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B82CC2" w:rsidTr="00B82CC2">
        <w:trPr>
          <w:trHeight w:val="355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Тематический модуль «Художественное творчество»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Лыкова И. 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Изобразительная деятельность в детском саду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ООО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И: Книжный дом «Карапуз»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Вахрушев А. 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Здравствуй,  мир! Окружающий мир для дошкольников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Балас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Малышева 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Рисование с детьми 3-4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Мозаика - синтез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Зинатова</w:t>
            </w:r>
            <w:proofErr w:type="spellEnd"/>
            <w:r>
              <w:rPr>
                <w:lang w:eastAsia="en-US"/>
              </w:rPr>
              <w:t xml:space="preserve"> Р. 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Изобразительная деятельность и конструирование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Татарское книжное издательство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Вербина А. М.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Художественное творчество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Детство - Пресс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Давыдова Г.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Пластилинография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Издательство Скрипторий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Колдина</w:t>
            </w:r>
            <w:proofErr w:type="spellEnd"/>
            <w:r>
              <w:rPr>
                <w:lang w:eastAsia="en-US"/>
              </w:rPr>
              <w:t xml:space="preserve"> Д. Н.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Лепка и рисование с детьми 2-3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Мозаика и синтез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val="109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Янушко</w:t>
            </w:r>
            <w:proofErr w:type="spellEnd"/>
            <w:r>
              <w:rPr>
                <w:lang w:eastAsia="en-US"/>
              </w:rPr>
              <w:t xml:space="preserve"> Е. 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Рисование с детьми раннего возраста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М: Мозаика - синтез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87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Бобкова</w:t>
            </w:r>
            <w:proofErr w:type="spellEnd"/>
            <w:r>
              <w:rPr>
                <w:lang w:eastAsia="en-US"/>
              </w:rPr>
              <w:t xml:space="preserve"> Т. 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Художественное развитие детей 6-7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ТЦ: Сфера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84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.Павлова О.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Изобразительная деятельность. Художественный труд.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Волгоград. Учитель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2014</w:t>
            </w:r>
          </w:p>
        </w:tc>
      </w:tr>
      <w:tr w:rsidR="00B82CC2" w:rsidTr="00B82CC2">
        <w:trPr>
          <w:trHeight w:hRule="exact" w:val="55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Лыкова И. 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Изобразительная деятельность в детском саду.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М: Издательство «Цветной мир»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57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Грибовская</w:t>
            </w:r>
            <w:proofErr w:type="spellEnd"/>
            <w:r>
              <w:rPr>
                <w:lang w:eastAsia="en-US"/>
              </w:rPr>
              <w:t xml:space="preserve"> А. 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Лепка в детском саду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566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Комарова Т.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Изобразительная деятельность в детском саду. Младшая группа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М: Мозаика - синтез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97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Гончарова О.В.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Театральная палитра. Программа художественно-эстетического воспитания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709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Щеткин</w:t>
            </w:r>
            <w:proofErr w:type="spellEnd"/>
            <w:r>
              <w:rPr>
                <w:lang w:eastAsia="en-US"/>
              </w:rPr>
              <w:t xml:space="preserve">  Л. В.</w:t>
            </w:r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Театральная деятельность в детском саду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М: Мозаика и Синтез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62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М.Б.Зацепина</w:t>
            </w:r>
            <w:proofErr w:type="spellEnd"/>
          </w:p>
        </w:tc>
        <w:tc>
          <w:tcPr>
            <w:tcW w:w="3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Развитие ребенка в театрализованной деятельности.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М: «Сфера»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</w:tbl>
    <w:p w:rsidR="00B82CC2" w:rsidRDefault="00B82CC2" w:rsidP="00B82CC2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5"/>
        <w:gridCol w:w="2669"/>
        <w:gridCol w:w="2309"/>
        <w:gridCol w:w="2288"/>
      </w:tblGrid>
      <w:tr w:rsidR="00B82CC2" w:rsidTr="00B82CC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Тематический модуль «Музыка»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Автор - составитель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Наименование издания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Издательство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Год издания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А.Г.Гогоберидзе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В.А.Деркунская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«Детство с музыкой»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С-П</w:t>
            </w:r>
            <w:proofErr w:type="gramEnd"/>
            <w:r>
              <w:rPr>
                <w:lang w:eastAsia="en-US"/>
              </w:rPr>
              <w:t>: Детство-Пресс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Т.П. Анишина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Журнал «Справочник музыкального руководителя» 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М.Б.Зацепина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Развитие ребенка в театрализованной деятельности.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«Сфера»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М.Б.Зацепина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Развитие ребенка в музыкальной деятельности.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«Сфера»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Е.С.Кручинина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Проект «Мир фоновой музыки» Справочник музыкального руководителя №1.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О.Н.Арсеневская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Система музыкально-оздоровительной работы в д/</w:t>
            </w:r>
            <w:proofErr w:type="gramStart"/>
            <w:r>
              <w:rPr>
                <w:lang w:eastAsia="en-US"/>
              </w:rPr>
              <w:t>с</w:t>
            </w:r>
            <w:proofErr w:type="gramEnd"/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В:  «Учитель»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И.В.Муллабаева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Статья «Календарное планирование в старшей группе». (Справочник муз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ук)№№3-6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И.В.Груздова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«Развитие музыкально-игрового творчества дошкольников» (Справочник музыкального руководителя №3)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И.В.Муллабаева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Статья «Календарное планирование во </w:t>
            </w:r>
            <w:r>
              <w:rPr>
                <w:lang w:val="en-US" w:eastAsia="en-US"/>
              </w:rPr>
              <w:t>II</w:t>
            </w:r>
            <w:r>
              <w:rPr>
                <w:lang w:eastAsia="en-US"/>
              </w:rPr>
              <w:t xml:space="preserve"> млад</w:t>
            </w:r>
            <w:proofErr w:type="gramStart"/>
            <w:r>
              <w:rPr>
                <w:lang w:eastAsia="en-US"/>
              </w:rPr>
              <w:t>.</w:t>
            </w:r>
            <w:proofErr w:type="spell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 xml:space="preserve">».Справочник </w:t>
            </w:r>
            <w:r>
              <w:rPr>
                <w:lang w:eastAsia="en-US"/>
              </w:rPr>
              <w:lastRenderedPageBreak/>
              <w:t>муз. рук №8-12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М: 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Р.И.Удалова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«Формирование основ музыкального вкуса» (Справочник музыкального руководителя №1)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А.Г.Гогоберидзе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«Организация слушания музыки» (Справочник музыкального руководителя №2)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Н.П.Циркова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«Приобщение дошкольников к музыкальной классике в живом высокохудожественном исполнении» (Справочник музыкального руководителя №5)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 ЗАО «МЦФЭР»</w:t>
            </w:r>
            <w:r>
              <w:rPr>
                <w:lang w:eastAsia="en-US"/>
              </w:rPr>
              <w:tab/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О.П. </w:t>
            </w:r>
            <w:proofErr w:type="spellStart"/>
            <w:r>
              <w:rPr>
                <w:lang w:eastAsia="en-US"/>
              </w:rPr>
              <w:t>Радынова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Праздничные утренники и муз досуги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«Дрофа»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Н.Шуть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Маленький учебник для Деда Мороза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С-П: «</w:t>
            </w:r>
            <w:proofErr w:type="spellStart"/>
            <w:r>
              <w:rPr>
                <w:lang w:eastAsia="en-US"/>
              </w:rPr>
              <w:t>Образов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роекты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О. Н. </w:t>
            </w:r>
            <w:proofErr w:type="spellStart"/>
            <w:r>
              <w:rPr>
                <w:lang w:eastAsia="en-US"/>
              </w:rPr>
              <w:t>Арсеневская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Музыкально-творческая деятельность детей оздоровительной направленности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В: «Учитель»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Е.В. Михеева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Развитие эмоционально-двигательной сферы д.4-7 лет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В: «Учитель»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М.А.Федосеева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социального </w:t>
            </w:r>
            <w:r>
              <w:rPr>
                <w:lang w:eastAsia="en-US"/>
              </w:rPr>
              <w:lastRenderedPageBreak/>
              <w:t>интеллекта 5-7 лет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В: «Учитель»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Е.С.Ярцева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Нотный фонд («Справочник муз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ук»)№-8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Н.А.Никитина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«Подвижные народные игры» (Справочник музыкального руководителя№12)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Е.С.Ярцева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Нотный фонд («Справочник муз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>ук»)№2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М: ЗАО «МЦФЭР»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Н.Шуть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детских праздников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С-П</w:t>
            </w:r>
            <w:proofErr w:type="gramEnd"/>
            <w:r>
              <w:rPr>
                <w:lang w:eastAsia="en-US"/>
              </w:rPr>
              <w:t>:  «Сфера»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</w:tr>
      <w:tr w:rsidR="00B82CC2" w:rsidTr="00B82CC2"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Л.Г.Арстанова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Планирование деятельности по сопровождению детей  3-4 лет в мир культуры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В: «Учитель»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2015</w:t>
            </w:r>
          </w:p>
        </w:tc>
      </w:tr>
    </w:tbl>
    <w:p w:rsidR="00B82CC2" w:rsidRDefault="00B82CC2" w:rsidP="00B82CC2">
      <w:pPr>
        <w:autoSpaceDE w:val="0"/>
        <w:autoSpaceDN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Программы и программно-методическое обеспечение </w:t>
      </w:r>
    </w:p>
    <w:p w:rsidR="00B82CC2" w:rsidRDefault="00B82CC2" w:rsidP="00B82CC2">
      <w:pPr>
        <w:autoSpaceDE w:val="0"/>
        <w:autoSpaceDN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с детьми, имеющими нарушения в развитии речи</w:t>
      </w:r>
    </w:p>
    <w:p w:rsidR="00B82CC2" w:rsidRDefault="00B82CC2" w:rsidP="00B82CC2">
      <w:pPr>
        <w:autoSpaceDE w:val="0"/>
        <w:autoSpaceDN w:val="0"/>
        <w:ind w:firstLine="708"/>
        <w:jc w:val="center"/>
        <w:rPr>
          <w:b/>
          <w:sz w:val="28"/>
          <w:szCs w:val="28"/>
        </w:rPr>
      </w:pPr>
    </w:p>
    <w:tbl>
      <w:tblPr>
        <w:tblW w:w="92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08"/>
        <w:gridCol w:w="3877"/>
        <w:gridCol w:w="2015"/>
        <w:gridCol w:w="1279"/>
      </w:tblGrid>
      <w:tr w:rsidR="00B82CC2" w:rsidTr="00B82CC2"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Автор-</w:t>
            </w:r>
          </w:p>
          <w:p w:rsidR="00B82CC2" w:rsidRDefault="00B82C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составитель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C2" w:rsidRDefault="00B82CC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издания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C2" w:rsidRDefault="00B82CC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Издательство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2CC2" w:rsidRDefault="00B82C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  <w:p w:rsidR="00B82CC2" w:rsidRDefault="00B82C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издания</w:t>
            </w:r>
          </w:p>
        </w:tc>
      </w:tr>
      <w:tr w:rsidR="00B82CC2" w:rsidTr="00B82CC2"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ВакуленкоЛ.С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Володина В.С.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Гомзяк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О.С.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Емцева Т.А.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Жукова Н.С.,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Филичева Т.Б.,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Мастюкова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Е.М.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Кириллова Е.В.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Коноваленко В.В., Коноваленко С.В.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Коноваленко В.В., Коноваленко С.В.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Морозова В.В.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Нищева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Н.В.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Нищева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 В.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Норкина</w:t>
            </w:r>
            <w:proofErr w:type="spellEnd"/>
            <w:r>
              <w:rPr>
                <w:sz w:val="28"/>
                <w:szCs w:val="28"/>
                <w:lang w:eastAsia="en-US"/>
              </w:rPr>
              <w:t>-Жихарева Ю.Б.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Норкина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-Жихарева Ю.Б.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Норкина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-Жихарева Ю.Б.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Поваляева М.А.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Сорокина Н.Л.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Спивак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Е.Н.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Теремкова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Н.Э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Теремкова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Н.Э..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Теремкова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Н.Э.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Теремкова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Н.Э.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Ткаченко Т.А.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Ткаченко Т.А.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Ткаченко Т.А.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Ткаченко Т.А.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Ткаченко Т.А.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Ткаченко Т.А.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Ткаченко Т.А.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Ткаченко Т.А.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Ткаченко Т.А.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Ткаченко Т.А.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Тырышкина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О.В.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Филичева Т.Б., Туманова Т.В., Чиркина Г.В.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Ушакова  О.С.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Организация взаимодействия учителя-логопеда и семьи. Методическое пособие.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Альбом по развитию речи.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Говори правильно в 6-7лет. Конспекты фронтальных занятий.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Говори правильно в 5-6 лет. Конспекты фронтальных занятий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Говори правильно в 6-7лет. </w:t>
            </w:r>
            <w:r>
              <w:rPr>
                <w:sz w:val="28"/>
                <w:szCs w:val="28"/>
                <w:lang w:eastAsia="en-US"/>
              </w:rPr>
              <w:lastRenderedPageBreak/>
              <w:t>Конспекты занятий по развитию связной речи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Говори правильно в 6-7лет. Альбом 1 упражнений по обучению грамоте детей подготовительной к школе </w:t>
            </w:r>
            <w:proofErr w:type="spellStart"/>
            <w:r>
              <w:rPr>
                <w:sz w:val="28"/>
                <w:szCs w:val="28"/>
                <w:lang w:eastAsia="en-US"/>
              </w:rPr>
              <w:t>логогруппы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Говори правильно в 6-7лет. Альбом 2 упражнений по обучению грамоте детей подготовительной к школе </w:t>
            </w:r>
            <w:proofErr w:type="spellStart"/>
            <w:r>
              <w:rPr>
                <w:sz w:val="28"/>
                <w:szCs w:val="28"/>
                <w:lang w:eastAsia="en-US"/>
              </w:rPr>
              <w:t>логогруппы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Говори правильно в 6-7лет. Альбом 3 упражнений по обучению грамоте детей подготовительной к школе </w:t>
            </w:r>
            <w:proofErr w:type="spellStart"/>
            <w:r>
              <w:rPr>
                <w:sz w:val="28"/>
                <w:szCs w:val="28"/>
                <w:lang w:eastAsia="en-US"/>
              </w:rPr>
              <w:t>логогруппы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Говори правильно в 5-6лет. Конспекты  занятий по развитию связной речи.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Психолого-медико-педагогическая работа в детском саду: планирование, рекомендации, диагностические материалы.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Логопедические основы теории и практики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Логопедическая работа с </w:t>
            </w:r>
            <w:proofErr w:type="spellStart"/>
            <w:r>
              <w:rPr>
                <w:sz w:val="28"/>
                <w:szCs w:val="28"/>
                <w:lang w:eastAsia="en-US"/>
              </w:rPr>
              <w:t>безречевыми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детьми: учебно-</w:t>
            </w:r>
            <w:r>
              <w:rPr>
                <w:sz w:val="28"/>
                <w:szCs w:val="28"/>
                <w:lang w:eastAsia="en-US"/>
              </w:rPr>
              <w:lastRenderedPageBreak/>
              <w:t>методическое пособие.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Нетрадиционные приемы коррекционной логопедической работы с детьми 6-12 лет.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Автоматизация звуков </w:t>
            </w:r>
            <w:proofErr w:type="spellStart"/>
            <w:r>
              <w:rPr>
                <w:sz w:val="28"/>
                <w:szCs w:val="28"/>
                <w:lang w:eastAsia="en-US"/>
              </w:rPr>
              <w:t>с</w:t>
            </w:r>
            <w:proofErr w:type="gramStart"/>
            <w:r>
              <w:rPr>
                <w:sz w:val="28"/>
                <w:szCs w:val="28"/>
                <w:lang w:eastAsia="en-US"/>
              </w:rPr>
              <w:t>,с</w:t>
            </w:r>
            <w:proofErr w:type="gramEnd"/>
            <w:r>
              <w:rPr>
                <w:sz w:val="28"/>
                <w:szCs w:val="28"/>
                <w:lang w:eastAsia="en-US"/>
              </w:rPr>
              <w:t>ь,з,зь,ц,ш,ж,ч,щ,р,рь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у детей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Взаимодействие  учителя-логопеда с воспитателями дошкольных образовательных учреждений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Планирование коррекционно-развивающей работы в группе компенсирующей направленности для детей с тяжелыми нарушениями речи (ОНР) и рабочая программа </w:t>
            </w:r>
            <w:proofErr w:type="spellStart"/>
            <w:r>
              <w:rPr>
                <w:sz w:val="28"/>
                <w:szCs w:val="28"/>
                <w:lang w:eastAsia="en-US"/>
              </w:rPr>
              <w:t>учителя-логопеда</w:t>
            </w:r>
            <w:proofErr w:type="gramStart"/>
            <w:r>
              <w:rPr>
                <w:sz w:val="28"/>
                <w:szCs w:val="28"/>
                <w:lang w:eastAsia="en-US"/>
              </w:rPr>
              <w:t>:у</w:t>
            </w:r>
            <w:proofErr w:type="gramEnd"/>
            <w:r>
              <w:rPr>
                <w:sz w:val="28"/>
                <w:szCs w:val="28"/>
                <w:lang w:eastAsia="en-US"/>
              </w:rPr>
              <w:t>чебно-методическое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пособие.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«Примерная адаптированная программа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коррекционно-развивающей работы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логопедической группе детского сада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для детей с тяжелыми нарушениями речи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(общим недоразвитием речи)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3 до 7 лет»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Издание третье, </w:t>
            </w:r>
            <w:r>
              <w:rPr>
                <w:sz w:val="28"/>
                <w:szCs w:val="28"/>
                <w:lang w:eastAsia="en-US"/>
              </w:rPr>
              <w:lastRenderedPageBreak/>
              <w:t>переработанное и дополненное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 соответствии с ФГОС </w:t>
            </w:r>
            <w:proofErr w:type="gramStart"/>
            <w:r>
              <w:rPr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sz w:val="28"/>
                <w:szCs w:val="28"/>
                <w:lang w:eastAsia="en-US"/>
              </w:rPr>
              <w:t>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Домашняя тетрадь для логопедических занятий с детьми: пособие для логопедов и родителей, 8 выпуск.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Домашняя тетрадь для логопедических занятий с детьми: пособие для логопедов и родителей, 6 выпуск.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Домашняя тетрадь для логопедических занятий с детьми: пособие для логопедов и родителей, 4 выпуск.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Полный справочник. Настольная книга логопеда.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Подвижные игры и упражнения для развития речи детей с ОНР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Звуки Л, ЛЬ,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, РЬ. Речевой материал по автоматизации для дифференциации звуков у детей 5-7 лет.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Логопедические домашние задания для детей 5-7 лет с ОНР. Альбом 1.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Логопедические домашние задания для детей 5-7 лет с ОНР. Альбом 2.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Логопедические домашние задания для детей 5-7 лет с ОНР. Альбом 3.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Логопедические домашние задания для детей 5-7 лет с ОНР. Альбом 4.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Большая книга заданий и упражнений  на развитие связной речи малыша.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Букварь.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Веселая гимнастика в стихах и картинках. Играем и развиваемся.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Готовим дошкольника к письму. Рабочая тетрадь.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Обогащаем словарный запас: тетрадь.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Обучение детей творческому рассказыванию по </w:t>
            </w:r>
            <w:proofErr w:type="spellStart"/>
            <w:r>
              <w:rPr>
                <w:sz w:val="28"/>
                <w:szCs w:val="28"/>
                <w:lang w:eastAsia="en-US"/>
              </w:rPr>
              <w:t>картинам</w:t>
            </w:r>
            <w:proofErr w:type="gramStart"/>
            <w:r>
              <w:rPr>
                <w:sz w:val="28"/>
                <w:szCs w:val="28"/>
                <w:lang w:eastAsia="en-US"/>
              </w:rPr>
              <w:t>:п</w:t>
            </w:r>
            <w:proofErr w:type="gramEnd"/>
            <w:r>
              <w:rPr>
                <w:sz w:val="28"/>
                <w:szCs w:val="28"/>
                <w:lang w:eastAsia="en-US"/>
              </w:rPr>
              <w:t>особие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для логопеда.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Коррекция фонетических нарушений у детей. Пособие для логопеда.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Методика ранней грамотности.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Пиши, читай-ка! Методика ранней грамотности. Рабочая тетрадь.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Правильно произносим звуки</w:t>
            </w:r>
            <w:proofErr w:type="gramStart"/>
            <w:r>
              <w:rPr>
                <w:sz w:val="28"/>
                <w:szCs w:val="28"/>
                <w:lang w:eastAsia="en-US"/>
              </w:rPr>
              <w:t xml:space="preserve"> С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 Ш. Логопедический альбом.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Индивидуальные логопедические занятия. Старший дошкольный возраст.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Воспитание и обучение детей дошкольного возраста с общим  недоразвитием речи. Программно-методические  рекомендации.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Развитие речи детей 5-7 лет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Консультации логопеда </w:t>
            </w:r>
          </w:p>
          <w:p w:rsidR="00B82CC2" w:rsidRDefault="00B82CC2">
            <w:pPr>
              <w:tabs>
                <w:tab w:val="left" w:pos="0"/>
              </w:tabs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(старшая и подготовительная группа)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lastRenderedPageBreak/>
              <w:t>СП</w:t>
            </w:r>
            <w:proofErr w:type="gramStart"/>
            <w:r>
              <w:rPr>
                <w:sz w:val="28"/>
                <w:szCs w:val="28"/>
                <w:lang w:eastAsia="en-US"/>
              </w:rPr>
              <w:t>.б</w:t>
            </w:r>
            <w:proofErr w:type="gramEnd"/>
            <w:r>
              <w:rPr>
                <w:sz w:val="28"/>
                <w:szCs w:val="28"/>
                <w:lang w:eastAsia="en-US"/>
              </w:rPr>
              <w:t>.:Детство-пресс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М.: </w:t>
            </w:r>
            <w:proofErr w:type="spellStart"/>
            <w:r>
              <w:rPr>
                <w:sz w:val="28"/>
                <w:szCs w:val="28"/>
                <w:lang w:eastAsia="en-US"/>
              </w:rPr>
              <w:t>Росмэн</w:t>
            </w:r>
            <w:proofErr w:type="spellEnd"/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и Д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М.:Гном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Д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sz w:val="28"/>
                <w:szCs w:val="28"/>
                <w:lang w:eastAsia="en-US"/>
              </w:rPr>
              <w:t>: Учитель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:Э</w:t>
            </w:r>
            <w:proofErr w:type="gramEnd"/>
            <w:r>
              <w:rPr>
                <w:sz w:val="28"/>
                <w:szCs w:val="28"/>
                <w:lang w:eastAsia="en-US"/>
              </w:rPr>
              <w:t>ксмо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Ц Сфера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М: ГНОМ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М: ГНОМ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СПб: Детство-пресс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СПб: Детство-пресс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СПб: Детство-пресс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М: </w:t>
            </w:r>
            <w:proofErr w:type="spellStart"/>
            <w:r>
              <w:rPr>
                <w:sz w:val="28"/>
                <w:szCs w:val="28"/>
                <w:lang w:eastAsia="en-US"/>
              </w:rPr>
              <w:t>Владос</w:t>
            </w:r>
            <w:proofErr w:type="spellEnd"/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М: </w:t>
            </w:r>
            <w:proofErr w:type="spellStart"/>
            <w:r>
              <w:rPr>
                <w:sz w:val="28"/>
                <w:szCs w:val="28"/>
                <w:lang w:eastAsia="en-US"/>
              </w:rPr>
              <w:t>Владос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М: </w:t>
            </w:r>
            <w:proofErr w:type="spellStart"/>
            <w:r>
              <w:rPr>
                <w:sz w:val="28"/>
                <w:szCs w:val="28"/>
                <w:lang w:eastAsia="en-US"/>
              </w:rPr>
              <w:t>Владос</w:t>
            </w:r>
            <w:proofErr w:type="spellEnd"/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М: </w:t>
            </w:r>
            <w:proofErr w:type="spellStart"/>
            <w:r>
              <w:rPr>
                <w:sz w:val="28"/>
                <w:szCs w:val="28"/>
                <w:lang w:eastAsia="en-US"/>
              </w:rPr>
              <w:t>АСТ</w:t>
            </w:r>
            <w:proofErr w:type="gramStart"/>
            <w:r>
              <w:rPr>
                <w:sz w:val="28"/>
                <w:szCs w:val="28"/>
                <w:lang w:eastAsia="en-US"/>
              </w:rPr>
              <w:t>:А</w:t>
            </w:r>
            <w:proofErr w:type="gramEnd"/>
            <w:r>
              <w:rPr>
                <w:sz w:val="28"/>
                <w:szCs w:val="28"/>
                <w:lang w:eastAsia="en-US"/>
              </w:rPr>
              <w:t>стрель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ВЛАДОС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:Г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НОМ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:Г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НОМ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:Г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НОМ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:Г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НОМ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:Г</w:t>
            </w:r>
            <w:proofErr w:type="gramEnd"/>
            <w:r>
              <w:rPr>
                <w:sz w:val="28"/>
                <w:szCs w:val="28"/>
                <w:lang w:eastAsia="en-US"/>
              </w:rPr>
              <w:t>НОМ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:Э</w:t>
            </w:r>
            <w:proofErr w:type="gramEnd"/>
            <w:r>
              <w:rPr>
                <w:sz w:val="28"/>
                <w:szCs w:val="28"/>
                <w:lang w:eastAsia="en-US"/>
              </w:rPr>
              <w:t>ксмо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:Э</w:t>
            </w:r>
            <w:proofErr w:type="gramEnd"/>
            <w:r>
              <w:rPr>
                <w:sz w:val="28"/>
                <w:szCs w:val="28"/>
                <w:lang w:eastAsia="en-US"/>
              </w:rPr>
              <w:t>ксмо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:Э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ксмо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</w:t>
            </w:r>
            <w:proofErr w:type="gramStart"/>
            <w:r>
              <w:rPr>
                <w:sz w:val="28"/>
                <w:szCs w:val="28"/>
                <w:lang w:eastAsia="en-US"/>
              </w:rPr>
              <w:t>:О</w:t>
            </w:r>
            <w:proofErr w:type="gramEnd"/>
            <w:r>
              <w:rPr>
                <w:sz w:val="28"/>
                <w:szCs w:val="28"/>
                <w:lang w:eastAsia="en-US"/>
              </w:rPr>
              <w:t>ОО «</w:t>
            </w:r>
            <w:proofErr w:type="spellStart"/>
            <w:r>
              <w:rPr>
                <w:sz w:val="28"/>
                <w:szCs w:val="28"/>
                <w:lang w:eastAsia="en-US"/>
              </w:rPr>
              <w:t>Литур</w:t>
            </w:r>
            <w:proofErr w:type="spellEnd"/>
            <w:r>
              <w:rPr>
                <w:sz w:val="28"/>
                <w:szCs w:val="28"/>
                <w:lang w:eastAsia="en-US"/>
              </w:rPr>
              <w:t>-опт»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</w:t>
            </w:r>
            <w:proofErr w:type="gramStart"/>
            <w:r>
              <w:rPr>
                <w:sz w:val="28"/>
                <w:szCs w:val="28"/>
                <w:lang w:eastAsia="en-US"/>
              </w:rPr>
              <w:t>:О</w:t>
            </w:r>
            <w:proofErr w:type="gramEnd"/>
            <w:r>
              <w:rPr>
                <w:sz w:val="28"/>
                <w:szCs w:val="28"/>
                <w:lang w:eastAsia="en-US"/>
              </w:rPr>
              <w:t>ОО «</w:t>
            </w:r>
            <w:proofErr w:type="spellStart"/>
            <w:r>
              <w:rPr>
                <w:sz w:val="28"/>
                <w:szCs w:val="28"/>
                <w:lang w:eastAsia="en-US"/>
              </w:rPr>
              <w:t>КнигоМир</w:t>
            </w:r>
            <w:proofErr w:type="spellEnd"/>
            <w:r>
              <w:rPr>
                <w:sz w:val="28"/>
                <w:szCs w:val="28"/>
                <w:lang w:eastAsia="en-US"/>
              </w:rPr>
              <w:t>»,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ладос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ладос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:Э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ксмо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М.: </w:t>
            </w:r>
            <w:proofErr w:type="spellStart"/>
            <w:r>
              <w:rPr>
                <w:sz w:val="28"/>
                <w:szCs w:val="28"/>
                <w:lang w:eastAsia="en-US"/>
              </w:rPr>
              <w:t>Эксмо</w:t>
            </w:r>
            <w:proofErr w:type="spellEnd"/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Е</w:t>
            </w:r>
            <w:proofErr w:type="gramStart"/>
            <w:r>
              <w:rPr>
                <w:sz w:val="28"/>
                <w:szCs w:val="28"/>
                <w:lang w:eastAsia="en-US"/>
              </w:rPr>
              <w:t>:О</w:t>
            </w:r>
            <w:proofErr w:type="gramEnd"/>
            <w:r>
              <w:rPr>
                <w:sz w:val="28"/>
                <w:szCs w:val="28"/>
                <w:lang w:eastAsia="en-US"/>
              </w:rPr>
              <w:t>ОО «</w:t>
            </w:r>
            <w:proofErr w:type="spellStart"/>
            <w:r>
              <w:rPr>
                <w:sz w:val="28"/>
                <w:szCs w:val="28"/>
                <w:lang w:eastAsia="en-US"/>
              </w:rPr>
              <w:t>КнигоМир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»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: Учитель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М: Дрофа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</w:t>
            </w:r>
            <w:proofErr w:type="gramStart"/>
            <w:r>
              <w:rPr>
                <w:sz w:val="28"/>
                <w:szCs w:val="28"/>
                <w:lang w:eastAsia="en-US"/>
              </w:rPr>
              <w:t>:Т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Ц Сфера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СПб: Детство-</w:t>
            </w:r>
            <w:r>
              <w:rPr>
                <w:sz w:val="28"/>
                <w:szCs w:val="28"/>
                <w:lang w:eastAsia="en-US"/>
              </w:rPr>
              <w:lastRenderedPageBreak/>
              <w:t xml:space="preserve">пресс 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2013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2015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2010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2012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2011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 w:eastAsia="en-US"/>
              </w:rPr>
              <w:t>201</w:t>
            </w:r>
            <w:r>
              <w:rPr>
                <w:sz w:val="28"/>
                <w:szCs w:val="28"/>
                <w:lang w:eastAsia="en-US"/>
              </w:rPr>
              <w:t>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B82CC2" w:rsidRDefault="00B82CC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2014</w:t>
            </w:r>
          </w:p>
        </w:tc>
      </w:tr>
    </w:tbl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Методическое сопровождение </w:t>
      </w:r>
      <w:proofErr w:type="gramStart"/>
      <w:r>
        <w:rPr>
          <w:b/>
          <w:bCs/>
          <w:sz w:val="28"/>
          <w:szCs w:val="28"/>
        </w:rPr>
        <w:t>санитарно-гигиенических</w:t>
      </w:r>
      <w:proofErr w:type="gramEnd"/>
      <w:r>
        <w:rPr>
          <w:b/>
          <w:bCs/>
          <w:sz w:val="28"/>
          <w:szCs w:val="28"/>
        </w:rPr>
        <w:t>,</w:t>
      </w: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лечебно-оздоровительных и профилактических </w:t>
      </w:r>
    </w:p>
    <w:p w:rsidR="00B82CC2" w:rsidRDefault="00B82CC2" w:rsidP="00B82CC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мероприятий и процедур</w:t>
      </w:r>
    </w:p>
    <w:tbl>
      <w:tblPr>
        <w:tblW w:w="93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12"/>
        <w:gridCol w:w="1702"/>
        <w:gridCol w:w="1419"/>
      </w:tblGrid>
      <w:tr w:rsidR="00B82CC2" w:rsidTr="00B82CC2">
        <w:trPr>
          <w:trHeight w:hRule="exact" w:val="56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Автор,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составитель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издания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издания</w:t>
            </w:r>
          </w:p>
        </w:tc>
      </w:tr>
      <w:tr w:rsidR="00B82CC2" w:rsidTr="00B82CC2">
        <w:trPr>
          <w:trHeight w:hRule="exact" w:val="3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B82CC2" w:rsidTr="00B82CC2">
        <w:trPr>
          <w:trHeight w:hRule="exact" w:val="5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Полтавцева</w:t>
            </w:r>
            <w:proofErr w:type="spellEnd"/>
            <w:r>
              <w:rPr>
                <w:bCs/>
                <w:lang w:eastAsia="en-US"/>
              </w:rPr>
              <w:t xml:space="preserve"> Н.В. и </w:t>
            </w:r>
            <w:proofErr w:type="spellStart"/>
            <w:proofErr w:type="gramStart"/>
            <w:r>
              <w:rPr>
                <w:bCs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Приобщаем дошкольников к здоровому образу жизни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7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Семаго Н.Я.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Инклюзивный детский сад: дея</w:t>
            </w:r>
            <w:r>
              <w:rPr>
                <w:bCs/>
                <w:lang w:eastAsia="en-US"/>
              </w:rPr>
              <w:softHyphen/>
              <w:t>тельность специалистов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2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Бабенкова</w:t>
            </w:r>
            <w:proofErr w:type="spellEnd"/>
            <w:r>
              <w:rPr>
                <w:bCs/>
                <w:lang w:eastAsia="en-US"/>
              </w:rPr>
              <w:t xml:space="preserve"> Е.А., Федоровская О.М.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Игры, которые лечат. Для детей от 5 до 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Бабенкова</w:t>
            </w:r>
            <w:proofErr w:type="spellEnd"/>
            <w:r>
              <w:rPr>
                <w:bCs/>
                <w:lang w:eastAsia="en-US"/>
              </w:rPr>
              <w:t xml:space="preserve"> Е.А., Федоровская О.М.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Игры, которые лечат. Для детей от 3 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bCs/>
                <w:lang w:eastAsia="en-US"/>
              </w:rPr>
              <w:t>Польская</w:t>
            </w:r>
            <w:proofErr w:type="gramEnd"/>
            <w:r>
              <w:rPr>
                <w:bCs/>
                <w:lang w:eastAsia="en-US"/>
              </w:rPr>
              <w:t xml:space="preserve"> В., Турбин 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Здоровье ребенка. Беседы и игры с детьми 3—7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96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Симонина В.Н.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Расту здоровым. </w:t>
            </w:r>
            <w:proofErr w:type="spellStart"/>
            <w:r>
              <w:rPr>
                <w:bCs/>
                <w:lang w:eastAsia="en-US"/>
              </w:rPr>
              <w:t>Программно</w:t>
            </w:r>
            <w:r>
              <w:rPr>
                <w:bCs/>
                <w:lang w:eastAsia="en-US"/>
              </w:rPr>
              <w:softHyphen/>
              <w:t>методическое</w:t>
            </w:r>
            <w:proofErr w:type="spellEnd"/>
            <w:r>
              <w:rPr>
                <w:bCs/>
                <w:lang w:eastAsia="en-US"/>
              </w:rPr>
              <w:t xml:space="preserve"> пособие для детского сада: В 2 ч. Часть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Симонина В.Н.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Расту здоровым. </w:t>
            </w:r>
            <w:proofErr w:type="spellStart"/>
            <w:r>
              <w:rPr>
                <w:bCs/>
                <w:lang w:eastAsia="en-US"/>
              </w:rPr>
              <w:t>Программно</w:t>
            </w:r>
            <w:r>
              <w:rPr>
                <w:bCs/>
                <w:lang w:eastAsia="en-US"/>
              </w:rPr>
              <w:softHyphen/>
              <w:t>методическое</w:t>
            </w:r>
            <w:proofErr w:type="spellEnd"/>
            <w:r>
              <w:rPr>
                <w:bCs/>
                <w:lang w:eastAsia="en-US"/>
              </w:rPr>
              <w:t xml:space="preserve"> пособие для детского сада: В 2 ч. Часть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85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Пятибратова</w:t>
            </w:r>
            <w:proofErr w:type="spellEnd"/>
            <w:r>
              <w:rPr>
                <w:bCs/>
                <w:lang w:eastAsia="en-US"/>
              </w:rPr>
              <w:t xml:space="preserve"> Н.В.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Логопедические занятия с элементами методики </w:t>
            </w:r>
            <w:proofErr w:type="spellStart"/>
            <w:r>
              <w:rPr>
                <w:bCs/>
                <w:lang w:eastAsia="en-US"/>
              </w:rPr>
              <w:t>Монтессори</w:t>
            </w:r>
            <w:proofErr w:type="spellEnd"/>
            <w:r>
              <w:rPr>
                <w:bCs/>
                <w:lang w:eastAsia="en-US"/>
              </w:rPr>
              <w:t>. Для детей 4—6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</w:tbl>
    <w:p w:rsidR="00B82CC2" w:rsidRDefault="00B82CC2" w:rsidP="00B82CC2">
      <w:pPr>
        <w:jc w:val="both"/>
        <w:rPr>
          <w:b/>
          <w:bCs/>
          <w:sz w:val="28"/>
          <w:szCs w:val="28"/>
        </w:rPr>
      </w:pPr>
    </w:p>
    <w:p w:rsidR="00B82CC2" w:rsidRDefault="00B82CC2" w:rsidP="00B82C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сопровождение режима дня</w:t>
      </w:r>
    </w:p>
    <w:tbl>
      <w:tblPr>
        <w:tblW w:w="936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2"/>
        <w:gridCol w:w="15"/>
        <w:gridCol w:w="4362"/>
        <w:gridCol w:w="1561"/>
        <w:gridCol w:w="1560"/>
      </w:tblGrid>
      <w:tr w:rsidR="00B82CC2" w:rsidTr="00B82CC2">
        <w:trPr>
          <w:trHeight w:hRule="exact" w:val="677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Автор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составитель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издания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</w:tc>
      </w:tr>
      <w:tr w:rsidR="00B82CC2" w:rsidTr="00B82CC2">
        <w:trPr>
          <w:trHeight w:hRule="exact" w:val="403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B82CC2" w:rsidTr="00B82CC2">
        <w:trPr>
          <w:trHeight w:val="796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Уланова С.О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Методические рекомендации по организации и проведению прогулок детей 3-7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СП: Детство - Пресс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val="796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Лаптева Г.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Развивающие прогулки для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СП: Речь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2011</w:t>
            </w:r>
          </w:p>
        </w:tc>
      </w:tr>
      <w:tr w:rsidR="00B82CC2" w:rsidTr="00B82CC2">
        <w:trPr>
          <w:trHeight w:val="796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Лисина Т. В.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Подвижные тематические игры для дошкольников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</w:t>
            </w:r>
            <w:proofErr w:type="gramStart"/>
            <w:r>
              <w:rPr>
                <w:bCs/>
                <w:lang w:eastAsia="en-US"/>
              </w:rPr>
              <w:t xml:space="preserve"> :</w:t>
            </w:r>
            <w:proofErr w:type="gramEnd"/>
            <w:r>
              <w:rPr>
                <w:bCs/>
                <w:lang w:eastAsia="en-US"/>
              </w:rPr>
              <w:t xml:space="preserve">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val="796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Губанова Н. Ф.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Развитие игровой деятельности. Младшая группа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М: Мозаика </w:t>
            </w:r>
            <w:proofErr w:type="gramStart"/>
            <w:r>
              <w:rPr>
                <w:bCs/>
                <w:lang w:eastAsia="en-US"/>
              </w:rPr>
              <w:t>-С</w:t>
            </w:r>
            <w:proofErr w:type="gramEnd"/>
            <w:r>
              <w:rPr>
                <w:bCs/>
                <w:lang w:eastAsia="en-US"/>
              </w:rPr>
              <w:t>интез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806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Кравченко И.В.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Прогулки в детском саду. Младшая и средняя группы. Методическое пособие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894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Кравченко И.В.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Прогулки в детском саду. Старшая и подготовительная к школе группы. Методическое пособие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658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Бабенкова</w:t>
            </w:r>
            <w:proofErr w:type="spellEnd"/>
            <w:r>
              <w:rPr>
                <w:bCs/>
                <w:lang w:eastAsia="en-US"/>
              </w:rPr>
              <w:t xml:space="preserve"> Е.А., </w:t>
            </w:r>
            <w:proofErr w:type="spellStart"/>
            <w:r>
              <w:rPr>
                <w:bCs/>
                <w:lang w:eastAsia="en-US"/>
              </w:rPr>
              <w:t>Параничева</w:t>
            </w:r>
            <w:proofErr w:type="spellEnd"/>
            <w:r>
              <w:rPr>
                <w:bCs/>
                <w:lang w:eastAsia="en-US"/>
              </w:rPr>
              <w:t xml:space="preserve"> Т.М.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Подвижные игры на прогулке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672"/>
        </w:trPr>
        <w:tc>
          <w:tcPr>
            <w:tcW w:w="1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Иванова А.И.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Сезонные наблюдения в детском саду. Программы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55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Зебзеева</w:t>
            </w:r>
            <w:proofErr w:type="spellEnd"/>
            <w:r>
              <w:rPr>
                <w:bCs/>
                <w:lang w:eastAsia="en-US"/>
              </w:rPr>
              <w:t xml:space="preserve"> В. А.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Организация режимных процессов в ДОУ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2010</w:t>
            </w:r>
          </w:p>
        </w:tc>
      </w:tr>
      <w:tr w:rsidR="00B82CC2" w:rsidTr="00B82CC2">
        <w:trPr>
          <w:trHeight w:hRule="exact" w:val="749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Алябьева</w:t>
            </w:r>
            <w:proofErr w:type="spellEnd"/>
            <w:r>
              <w:rPr>
                <w:bCs/>
                <w:lang w:eastAsia="en-US"/>
              </w:rPr>
              <w:t xml:space="preserve"> Е.А.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Нескучная гимнастика. Тематическая утренняя зарядка для детей 5—7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355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Баринова Е.В.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Обучаем дошкольников гигиене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57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Алямовская</w:t>
            </w:r>
            <w:proofErr w:type="spellEnd"/>
            <w:r>
              <w:rPr>
                <w:bCs/>
                <w:lang w:eastAsia="en-US"/>
              </w:rPr>
              <w:t xml:space="preserve"> В.Г.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о поведении ребенка за столом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52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Шорыгина Т. А.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о хорошем и плохом поведении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52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Шорыгина Т. А.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о характере и чувствах: Метод, рекомендации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552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Шорыгина Т. А.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об этикете с детьми 5—8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768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Вольская</w:t>
            </w:r>
            <w:proofErr w:type="spellEnd"/>
            <w:r>
              <w:rPr>
                <w:bCs/>
                <w:lang w:eastAsia="en-US"/>
              </w:rPr>
              <w:t xml:space="preserve"> В., Тур</w:t>
            </w:r>
            <w:r>
              <w:rPr>
                <w:bCs/>
                <w:lang w:eastAsia="en-US"/>
              </w:rPr>
              <w:softHyphen/>
              <w:t>бин Р.</w:t>
            </w:r>
          </w:p>
        </w:tc>
        <w:tc>
          <w:tcPr>
            <w:tcW w:w="4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Беседы по картинкам. Здоровье ребёнка. Беседы и игры с деть</w:t>
            </w:r>
            <w:r>
              <w:rPr>
                <w:bCs/>
                <w:lang w:eastAsia="en-US"/>
              </w:rPr>
              <w:softHyphen/>
              <w:t>ми 3—7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2014</w:t>
            </w:r>
          </w:p>
        </w:tc>
      </w:tr>
    </w:tbl>
    <w:p w:rsidR="00B82CC2" w:rsidRDefault="00B82CC2" w:rsidP="00B82CC2">
      <w:pPr>
        <w:rPr>
          <w:b/>
          <w:bCs/>
        </w:rPr>
      </w:pPr>
    </w:p>
    <w:tbl>
      <w:tblPr>
        <w:tblW w:w="936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112"/>
        <w:gridCol w:w="1561"/>
        <w:gridCol w:w="1560"/>
      </w:tblGrid>
      <w:tr w:rsidR="00B82CC2" w:rsidTr="00B82CC2">
        <w:trPr>
          <w:trHeight w:hRule="exact" w:val="67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Автор, соста</w:t>
            </w:r>
            <w:r>
              <w:rPr>
                <w:bCs/>
                <w:lang w:eastAsia="en-US"/>
              </w:rPr>
              <w:softHyphen/>
              <w:t>витель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Наименование издания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</w:tc>
      </w:tr>
      <w:tr w:rsidR="00B82CC2" w:rsidTr="00B82CC2">
        <w:trPr>
          <w:trHeight w:hRule="exact" w:val="66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Иванова Т.Е. </w:t>
            </w:r>
            <w:r>
              <w:rPr>
                <w:lang w:eastAsia="en-US"/>
              </w:rPr>
              <w:t>И др.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Семейный и родительский клубы в детском саду. Методическое пособие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6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Коломийче</w:t>
            </w:r>
            <w:proofErr w:type="gramStart"/>
            <w:r>
              <w:rPr>
                <w:bCs/>
                <w:lang w:eastAsia="en-US"/>
              </w:rPr>
              <w:t>н</w:t>
            </w:r>
            <w:proofErr w:type="spellEnd"/>
            <w:r>
              <w:rPr>
                <w:bCs/>
                <w:lang w:eastAsia="en-US"/>
              </w:rPr>
              <w:t>-</w:t>
            </w:r>
            <w:proofErr w:type="gramEnd"/>
            <w:r>
              <w:rPr>
                <w:bCs/>
                <w:lang w:eastAsia="en-US"/>
              </w:rPr>
              <w:t xml:space="preserve"> ко Л.В., Во</w:t>
            </w:r>
            <w:r>
              <w:rPr>
                <w:bCs/>
                <w:lang w:eastAsia="en-US"/>
              </w:rPr>
              <w:softHyphen/>
              <w:t>ронова О. 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Семейные ценности в воспитании детей 3—7 лет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8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Коломийче</w:t>
            </w:r>
            <w:proofErr w:type="gramStart"/>
            <w:r>
              <w:rPr>
                <w:bCs/>
                <w:lang w:eastAsia="en-US"/>
              </w:rPr>
              <w:t>н</w:t>
            </w:r>
            <w:proofErr w:type="spellEnd"/>
            <w:r>
              <w:rPr>
                <w:bCs/>
                <w:lang w:eastAsia="en-US"/>
              </w:rPr>
              <w:t>-</w:t>
            </w:r>
            <w:proofErr w:type="gramEnd"/>
            <w:r>
              <w:rPr>
                <w:bCs/>
                <w:lang w:eastAsia="en-US"/>
              </w:rPr>
              <w:t xml:space="preserve"> ко Л.В.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Я — компетентный родитель: Про</w:t>
            </w:r>
            <w:r>
              <w:rPr>
                <w:bCs/>
                <w:lang w:eastAsia="en-US"/>
              </w:rPr>
              <w:softHyphen/>
              <w:t>грамма работы с родителями до</w:t>
            </w:r>
            <w:r>
              <w:rPr>
                <w:bCs/>
                <w:lang w:eastAsia="en-US"/>
              </w:rPr>
              <w:softHyphen/>
              <w:t>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66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Майер А.А.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555 идей для вовлечения родителей в жизнь детского сада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7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Микляе</w:t>
            </w:r>
            <w:r>
              <w:rPr>
                <w:bCs/>
                <w:lang w:eastAsia="en-US"/>
              </w:rPr>
              <w:softHyphen/>
              <w:t>ва</w:t>
            </w:r>
            <w:proofErr w:type="spellEnd"/>
            <w:r>
              <w:rPr>
                <w:bCs/>
                <w:lang w:eastAsia="en-US"/>
              </w:rPr>
              <w:t xml:space="preserve"> Н.В., Ла</w:t>
            </w:r>
            <w:r>
              <w:rPr>
                <w:bCs/>
                <w:lang w:eastAsia="en-US"/>
              </w:rPr>
              <w:softHyphen/>
              <w:t>гутина Н.Ф.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Содружество детей и взрослых: ме</w:t>
            </w:r>
            <w:r>
              <w:rPr>
                <w:bCs/>
                <w:lang w:eastAsia="en-US"/>
              </w:rPr>
              <w:softHyphen/>
              <w:t>тодический комплекс для детского сада: В 2 кн.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68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Попова Л.Н. и др.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Детско-родительский клуб «Веселая семейка»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М.: ТЦ 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2012</w:t>
            </w:r>
          </w:p>
        </w:tc>
      </w:tr>
    </w:tbl>
    <w:p w:rsidR="00B82CC2" w:rsidRDefault="00B82CC2" w:rsidP="00B82CC2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региональных программ, методических пособий </w:t>
      </w:r>
    </w:p>
    <w:tbl>
      <w:tblPr>
        <w:tblW w:w="936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"/>
        <w:gridCol w:w="5685"/>
        <w:gridCol w:w="1985"/>
        <w:gridCol w:w="1277"/>
      </w:tblGrid>
      <w:tr w:rsidR="00B82CC2" w:rsidTr="00B82CC2">
        <w:trPr>
          <w:trHeight w:hRule="exact" w:val="47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№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Название и автор программы, пособия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Год</w:t>
            </w:r>
          </w:p>
        </w:tc>
      </w:tr>
      <w:tr w:rsidR="00B82CC2" w:rsidTr="00B82CC2">
        <w:trPr>
          <w:trHeight w:hRule="exact" w:val="71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98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Программа  «Обучение русскоязычных детей татарскому языку»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proofErr w:type="gramStart"/>
            <w:r>
              <w:rPr>
                <w:lang w:eastAsia="en-US"/>
              </w:rPr>
              <w:t>:И</w:t>
            </w:r>
            <w:proofErr w:type="gramEnd"/>
            <w:r>
              <w:rPr>
                <w:lang w:eastAsia="en-US"/>
              </w:rPr>
              <w:t>дел-Пресс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00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Методическое пособие по обучению детей 4-5 лет татарскому языку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 Хәтер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2011</w:t>
            </w:r>
          </w:p>
        </w:tc>
      </w:tr>
      <w:tr w:rsidR="00B82CC2" w:rsidTr="00B82CC2">
        <w:trPr>
          <w:trHeight w:hRule="exact" w:val="97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Демонстрационный, раздаточный материал «</w:t>
            </w:r>
            <w:proofErr w:type="gramStart"/>
            <w:r>
              <w:rPr>
                <w:lang w:eastAsia="en-US"/>
              </w:rPr>
              <w:t>Минем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өем</w:t>
            </w:r>
            <w:proofErr w:type="spellEnd"/>
            <w:r>
              <w:rPr>
                <w:lang w:eastAsia="en-US"/>
              </w:rPr>
              <w:t>» к занятиям для детей 4-5 лет.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К: Хәтер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99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Рабочая тетрадь для детей 4-5 лет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>» на татарском и русском языках.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К: </w:t>
            </w:r>
            <w:proofErr w:type="spellStart"/>
            <w:r>
              <w:rPr>
                <w:lang w:eastAsia="en-US"/>
              </w:rPr>
              <w:t>Хәтер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Аудиозаписи к учебно-методическому комплекту по обучению татарскому языку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>» для детей 4-5 лет «</w:t>
            </w:r>
            <w:proofErr w:type="gramStart"/>
            <w:r>
              <w:rPr>
                <w:lang w:eastAsia="en-US"/>
              </w:rPr>
              <w:t>Минем</w:t>
            </w:r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өем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Видио-при</w:t>
            </w:r>
            <w:proofErr w:type="spellStart"/>
            <w:r>
              <w:rPr>
                <w:lang w:eastAsia="en-US"/>
              </w:rPr>
              <w:t>ложение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 xml:space="preserve"> к учебно-методическому комплекту для детей 4-5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 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95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Методическое пособие для воспитателя по обучению детей 5-6 лет татарскому языку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>».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К: </w:t>
            </w:r>
            <w:proofErr w:type="spellStart"/>
            <w:r>
              <w:rPr>
                <w:lang w:eastAsia="en-US"/>
              </w:rPr>
              <w:t>Хәтер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Демонстрационный, раздаточный материал «</w:t>
            </w:r>
            <w:proofErr w:type="spellStart"/>
            <w:r>
              <w:rPr>
                <w:lang w:eastAsia="en-US"/>
              </w:rPr>
              <w:t>Уйный-уйный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>ү</w:t>
            </w:r>
            <w:proofErr w:type="gramStart"/>
            <w:r>
              <w:rPr>
                <w:lang w:val="tt-RU" w:eastAsia="en-US"/>
              </w:rPr>
              <w:t>с</w:t>
            </w:r>
            <w:proofErr w:type="gramEnd"/>
            <w:r>
              <w:rPr>
                <w:lang w:val="tt-RU" w:eastAsia="en-US"/>
              </w:rPr>
              <w:t>әбез</w:t>
            </w:r>
            <w:r>
              <w:rPr>
                <w:lang w:eastAsia="en-US"/>
              </w:rPr>
              <w:t xml:space="preserve">» </w:t>
            </w:r>
            <w:proofErr w:type="gramStart"/>
            <w:r>
              <w:rPr>
                <w:lang w:eastAsia="en-US"/>
              </w:rPr>
              <w:t>для</w:t>
            </w:r>
            <w:proofErr w:type="gramEnd"/>
            <w:r>
              <w:rPr>
                <w:lang w:eastAsia="en-US"/>
              </w:rPr>
              <w:t xml:space="preserve"> детей 5-6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К: Хәтер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</w:tr>
      <w:tr w:rsidR="00B82CC2" w:rsidTr="00B82CC2">
        <w:trPr>
          <w:trHeight w:hRule="exact" w:val="125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Рабочая тетрадь для детей  5-6 лет, изучающих татарский язык, с комплектом наклеек,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>».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К: </w:t>
            </w:r>
            <w:proofErr w:type="spellStart"/>
            <w:r>
              <w:rPr>
                <w:lang w:eastAsia="en-US"/>
              </w:rPr>
              <w:t>Хәтер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Аудиозаписи к учебно-методическому комплекту </w:t>
            </w:r>
            <w:r>
              <w:rPr>
                <w:lang w:val="tt-RU" w:eastAsia="en-US"/>
              </w:rPr>
              <w:t xml:space="preserve">по обучению татарскому языку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Татарча сөйләшәбез</w:t>
            </w:r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 xml:space="preserve"> </w:t>
            </w:r>
            <w:r>
              <w:rPr>
                <w:lang w:eastAsia="en-US"/>
              </w:rPr>
              <w:t>для детей 5-6 лет «</w:t>
            </w:r>
            <w:proofErr w:type="spellStart"/>
            <w:r>
              <w:rPr>
                <w:lang w:eastAsia="en-US"/>
              </w:rPr>
              <w:t>Уйный-уйный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ү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әбез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К: 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Видио-при</w:t>
            </w:r>
            <w:proofErr w:type="spellStart"/>
            <w:r>
              <w:rPr>
                <w:lang w:eastAsia="en-US"/>
              </w:rPr>
              <w:t>ложение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 xml:space="preserve"> к учебно-методическому комплекту для детей  5-6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К: 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Методическое пособие по обучению детей 6-7 лет татарскому языку «Татарча сөйләшәбез».</w:t>
            </w:r>
          </w:p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К:Татарское книжное  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2014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 xml:space="preserve">Демонстрационный, раздаточный материал «Без </w:t>
            </w:r>
            <w:proofErr w:type="spellStart"/>
            <w:r>
              <w:rPr>
                <w:lang w:eastAsia="en-US"/>
              </w:rPr>
              <w:t>инде</w:t>
            </w:r>
            <w:proofErr w:type="spellEnd"/>
            <w:r>
              <w:rPr>
                <w:lang w:eastAsia="en-US"/>
              </w:rPr>
              <w:t xml:space="preserve"> х</w:t>
            </w:r>
            <w:r>
              <w:rPr>
                <w:lang w:val="tt-RU" w:eastAsia="en-US"/>
              </w:rPr>
              <w:t>әзер зурлар – мәктәпкә илтә юллар</w:t>
            </w:r>
            <w:r>
              <w:rPr>
                <w:lang w:eastAsia="en-US"/>
              </w:rPr>
              <w:t>» для детей 6-7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</w:tr>
      <w:tr w:rsidR="00B82CC2" w:rsidTr="00B82CC2">
        <w:trPr>
          <w:trHeight w:hRule="exact" w:val="114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Рабочая тетрадь для детей  6-7 лет, изучающих татарский язык, с комплектом наклеек,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>».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Р.С.Исаева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Р.Г.Кидрячева</w:t>
            </w:r>
            <w:proofErr w:type="spellEnd"/>
            <w:r>
              <w:rPr>
                <w:lang w:eastAsia="en-US"/>
              </w:rPr>
              <w:t xml:space="preserve">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К: </w:t>
            </w:r>
            <w:proofErr w:type="spellStart"/>
            <w:r>
              <w:rPr>
                <w:lang w:eastAsia="en-US"/>
              </w:rPr>
              <w:t>Хәтер</w:t>
            </w:r>
            <w:proofErr w:type="spellEnd"/>
          </w:p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К:Татарское книжное  издательство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Аудиозаписи к учебно-методическому комплекту по обучению татарскому языку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сөйләшәбез</w:t>
            </w:r>
            <w:proofErr w:type="spellEnd"/>
            <w:r>
              <w:rPr>
                <w:lang w:eastAsia="en-US"/>
              </w:rPr>
              <w:t xml:space="preserve">» для детей 6 - 7 лет «Без </w:t>
            </w:r>
            <w:proofErr w:type="spellStart"/>
            <w:r>
              <w:rPr>
                <w:lang w:eastAsia="en-US"/>
              </w:rPr>
              <w:t>инде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хәзер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зурлар</w:t>
            </w:r>
            <w:proofErr w:type="spellEnd"/>
            <w:r>
              <w:rPr>
                <w:lang w:eastAsia="en-US"/>
              </w:rPr>
              <w:t xml:space="preserve"> – </w:t>
            </w:r>
            <w:proofErr w:type="spellStart"/>
            <w:r>
              <w:rPr>
                <w:lang w:eastAsia="en-US"/>
              </w:rPr>
              <w:t>мәктәпкә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илтә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юллар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 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rPr>
          <w:trHeight w:hRule="exact" w:val="86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17.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Видио-при</w:t>
            </w:r>
            <w:proofErr w:type="spellStart"/>
            <w:r>
              <w:rPr>
                <w:lang w:eastAsia="en-US"/>
              </w:rPr>
              <w:t>ложение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val="tt-RU" w:eastAsia="en-US"/>
              </w:rPr>
              <w:t xml:space="preserve"> к учебно-методическому комплекту для детей  6-7 лет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 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rPr>
          <w:trHeight w:hRule="exact" w:val="123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 xml:space="preserve">Занимательное обучение татарскому языку «Раз – словечко, два – словечко» для детей старшего дошкольного  и младшего школьного возраста. </w:t>
            </w:r>
            <w:proofErr w:type="spellStart"/>
            <w:r>
              <w:rPr>
                <w:lang w:eastAsia="en-US"/>
              </w:rPr>
              <w:t>Р.КШаехова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 xml:space="preserve">К: </w:t>
            </w:r>
            <w:proofErr w:type="spellStart"/>
            <w:r>
              <w:rPr>
                <w:lang w:eastAsia="en-US"/>
              </w:rPr>
              <w:t>Хәтер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2011</w:t>
            </w:r>
          </w:p>
        </w:tc>
      </w:tr>
      <w:tr w:rsidR="00B82CC2" w:rsidTr="00B82CC2">
        <w:trPr>
          <w:trHeight w:hRule="exact" w:val="128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19.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Методическое пособие для воспитателей детских садов и инструкторов по физкультуре  «</w:t>
            </w:r>
            <w:proofErr w:type="spellStart"/>
            <w:r>
              <w:rPr>
                <w:lang w:eastAsia="en-US"/>
              </w:rPr>
              <w:t>Балачак</w:t>
            </w:r>
            <w:proofErr w:type="spellEnd"/>
            <w:r>
              <w:rPr>
                <w:lang w:eastAsia="en-US"/>
              </w:rPr>
              <w:t xml:space="preserve"> – </w:t>
            </w:r>
            <w:proofErr w:type="spellStart"/>
            <w:r>
              <w:rPr>
                <w:lang w:eastAsia="en-US"/>
              </w:rPr>
              <w:t>уйнап-көлеп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үсә</w:t>
            </w:r>
            <w:proofErr w:type="gramStart"/>
            <w:r>
              <w:rPr>
                <w:lang w:eastAsia="en-US"/>
              </w:rPr>
              <w:t>р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чак</w:t>
            </w:r>
            <w:proofErr w:type="spellEnd"/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>.</w:t>
            </w:r>
          </w:p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К.В.Закирова, Л.Р.Мортазина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К:Идел-Пресс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2012</w:t>
            </w:r>
          </w:p>
        </w:tc>
      </w:tr>
      <w:tr w:rsidR="00B82CC2" w:rsidTr="00B82CC2">
        <w:trPr>
          <w:trHeight w:hRule="exact" w:val="127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Методическое пособие для воспитателей  и инструкторов по физкультуре детских садов  «</w:t>
            </w:r>
            <w:r>
              <w:rPr>
                <w:lang w:val="tt-RU" w:eastAsia="en-US"/>
              </w:rPr>
              <w:t>Әй уйныйбыз, уйныйбыз</w:t>
            </w:r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>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К.В.Закирова, Л.Р.Мортазина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К:Идел-Пресс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2013</w:t>
            </w:r>
          </w:p>
        </w:tc>
      </w:tr>
      <w:tr w:rsidR="00B82CC2" w:rsidTr="00B82CC2">
        <w:trPr>
          <w:trHeight w:hRule="exact" w:val="69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21.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eastAsia="en-US"/>
              </w:rPr>
              <w:t>Методическое пособие «</w:t>
            </w:r>
            <w:r>
              <w:rPr>
                <w:lang w:val="tt-RU" w:eastAsia="en-US"/>
              </w:rPr>
              <w:t>Үстерешле уеннар</w:t>
            </w:r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>.</w:t>
            </w:r>
          </w:p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З.М.Зариповыа, Р.С.Исаева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К:Идел-Пресс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2013</w:t>
            </w:r>
          </w:p>
        </w:tc>
      </w:tr>
      <w:tr w:rsidR="00B82CC2" w:rsidTr="00B82CC2">
        <w:trPr>
          <w:trHeight w:hRule="exact" w:val="127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22.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Методическое пособие для воспитателей детских садов  «Непосредственно образовательная деятельность в детском саду».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З.М.Зарипова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А.Х.Габдрахимова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А.Т.Миникаева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К:Идел-Пресс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2013</w:t>
            </w:r>
          </w:p>
        </w:tc>
      </w:tr>
      <w:tr w:rsidR="00B82CC2" w:rsidTr="00B82CC2">
        <w:trPr>
          <w:trHeight w:hRule="exact" w:val="72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23.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Хрестоматия  для воспитателей детских садов и родителей «</w:t>
            </w:r>
            <w:proofErr w:type="spellStart"/>
            <w:r>
              <w:rPr>
                <w:lang w:eastAsia="en-US"/>
              </w:rPr>
              <w:t>Балачак</w:t>
            </w:r>
            <w:proofErr w:type="spellEnd"/>
            <w:r>
              <w:rPr>
                <w:lang w:eastAsia="en-US"/>
              </w:rPr>
              <w:t xml:space="preserve"> аланы». </w:t>
            </w:r>
            <w:proofErr w:type="spellStart"/>
            <w:r>
              <w:rPr>
                <w:lang w:eastAsia="en-US"/>
              </w:rPr>
              <w:t>К.В.Закирова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 РИЦ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2011</w:t>
            </w:r>
          </w:p>
        </w:tc>
      </w:tr>
      <w:tr w:rsidR="00B82CC2" w:rsidTr="00B82CC2">
        <w:trPr>
          <w:trHeight w:hRule="exact" w:val="69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24.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Хрестоматия художественных произведений для чтения детям на русском языке «На поляне детства»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</w:p>
        </w:tc>
      </w:tr>
      <w:tr w:rsidR="00B82CC2" w:rsidTr="00B82CC2">
        <w:trPr>
          <w:trHeight w:hRule="exact" w:val="100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25.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Методическое пособие для воспитателей и инструкторов по физкул</w:t>
            </w:r>
            <w:r>
              <w:rPr>
                <w:lang w:eastAsia="en-US"/>
              </w:rPr>
              <w:t>ь</w:t>
            </w:r>
            <w:r>
              <w:rPr>
                <w:lang w:val="tt-RU" w:eastAsia="en-US"/>
              </w:rPr>
              <w:t xml:space="preserve">туре детских садов </w:t>
            </w: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Уйный-уйный үсәбез</w:t>
            </w:r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>.</w:t>
            </w:r>
          </w:p>
          <w:p w:rsidR="00B82CC2" w:rsidRDefault="00B82CC2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К:Татарстан китап нәшрияты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2010</w:t>
            </w:r>
          </w:p>
        </w:tc>
      </w:tr>
      <w:tr w:rsidR="00B82CC2" w:rsidTr="00B82CC2">
        <w:trPr>
          <w:trHeight w:hRule="exact" w:val="1403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Экспериментальное учебное пособие для дошкольных образовательных учреждений «</w:t>
            </w:r>
            <w:proofErr w:type="spellStart"/>
            <w:r>
              <w:rPr>
                <w:lang w:eastAsia="en-US"/>
              </w:rPr>
              <w:t>Татарча</w:t>
            </w:r>
            <w:proofErr w:type="spellEnd"/>
            <w:r>
              <w:rPr>
                <w:lang w:eastAsia="en-US"/>
              </w:rPr>
              <w:t xml:space="preserve"> да </w:t>
            </w:r>
            <w:proofErr w:type="spellStart"/>
            <w:r>
              <w:rPr>
                <w:lang w:eastAsia="en-US"/>
              </w:rPr>
              <w:t>яхшы</w:t>
            </w:r>
            <w:proofErr w:type="spellEnd"/>
            <w:r>
              <w:rPr>
                <w:lang w:eastAsia="en-US"/>
              </w:rPr>
              <w:t xml:space="preserve"> бел». </w:t>
            </w:r>
            <w:proofErr w:type="spellStart"/>
            <w:r>
              <w:rPr>
                <w:lang w:eastAsia="en-US"/>
              </w:rPr>
              <w:t>В.Н.Мещерекова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Р.Р.Нигматуллина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proofErr w:type="gramStart"/>
            <w:r>
              <w:rPr>
                <w:lang w:eastAsia="en-US"/>
              </w:rPr>
              <w:t>:И</w:t>
            </w:r>
            <w:proofErr w:type="gramEnd"/>
            <w:r>
              <w:rPr>
                <w:lang w:eastAsia="en-US"/>
              </w:rPr>
              <w:t>нститут развития образования Республики Татарстан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2010</w:t>
            </w:r>
          </w:p>
        </w:tc>
      </w:tr>
      <w:tr w:rsidR="00B82CC2" w:rsidTr="00B82CC2">
        <w:trPr>
          <w:trHeight w:hRule="exact" w:val="57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27.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аудиокнига «</w:t>
            </w:r>
            <w:r>
              <w:rPr>
                <w:lang w:val="tt-RU" w:eastAsia="en-US"/>
              </w:rPr>
              <w:t>Татар әкиятләре</w:t>
            </w:r>
            <w:r>
              <w:rPr>
                <w:lang w:eastAsia="en-US"/>
              </w:rPr>
              <w:t xml:space="preserve">» в </w:t>
            </w:r>
            <w:r>
              <w:rPr>
                <w:lang w:val="en-US" w:eastAsia="en-US"/>
              </w:rPr>
              <w:t>DVD</w:t>
            </w:r>
            <w:r>
              <w:rPr>
                <w:lang w:eastAsia="en-US"/>
              </w:rPr>
              <w:t xml:space="preserve">  дисках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2012</w:t>
            </w:r>
          </w:p>
        </w:tc>
      </w:tr>
      <w:tr w:rsidR="00B82CC2" w:rsidTr="00B82CC2">
        <w:trPr>
          <w:trHeight w:hRule="exact" w:val="127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28.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аудиозаписи музыкальных сказок Луизы Батыр-</w:t>
            </w:r>
            <w:proofErr w:type="spellStart"/>
            <w:r>
              <w:rPr>
                <w:lang w:eastAsia="en-US"/>
              </w:rPr>
              <w:t>Булгари</w:t>
            </w:r>
            <w:proofErr w:type="spellEnd"/>
            <w:r>
              <w:rPr>
                <w:lang w:eastAsia="en-US"/>
              </w:rPr>
              <w:t xml:space="preserve"> в 3 дисках</w:t>
            </w:r>
          </w:p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К:Творческая студия Л.Батыр-Булгари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2011</w:t>
            </w:r>
          </w:p>
        </w:tc>
      </w:tr>
      <w:tr w:rsidR="00B82CC2" w:rsidTr="00B82CC2">
        <w:trPr>
          <w:trHeight w:hRule="exact" w:val="127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29.</w:t>
            </w:r>
          </w:p>
        </w:tc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 мультипликационных фильмов Фильмофонда киностудии «</w:t>
            </w:r>
            <w:proofErr w:type="spellStart"/>
            <w:r>
              <w:rPr>
                <w:lang w:eastAsia="en-US"/>
              </w:rPr>
              <w:t>Союзмультфильм</w:t>
            </w:r>
            <w:proofErr w:type="spellEnd"/>
            <w:r>
              <w:rPr>
                <w:lang w:eastAsia="en-US"/>
              </w:rPr>
              <w:t xml:space="preserve">», переведенных на татарский язык, в 5 </w:t>
            </w:r>
            <w:r>
              <w:rPr>
                <w:lang w:val="en-US" w:eastAsia="en-US"/>
              </w:rPr>
              <w:t>DVD</w:t>
            </w:r>
            <w:r>
              <w:rPr>
                <w:lang w:eastAsia="en-US"/>
              </w:rPr>
              <w:t xml:space="preserve"> дисках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К:Аксу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2012</w:t>
            </w:r>
          </w:p>
        </w:tc>
      </w:tr>
    </w:tbl>
    <w:p w:rsidR="00B82CC2" w:rsidRDefault="00B82CC2" w:rsidP="00B82CC2">
      <w:pPr>
        <w:jc w:val="both"/>
        <w:rPr>
          <w:sz w:val="28"/>
          <w:szCs w:val="28"/>
        </w:rPr>
      </w:pPr>
    </w:p>
    <w:p w:rsidR="00B82CC2" w:rsidRDefault="00B82CC2" w:rsidP="00B82CC2">
      <w:pPr>
        <w:jc w:val="both"/>
        <w:rPr>
          <w:sz w:val="28"/>
          <w:szCs w:val="28"/>
        </w:rPr>
      </w:pPr>
    </w:p>
    <w:p w:rsidR="00B82CC2" w:rsidRDefault="00B82CC2" w:rsidP="00B82CC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82CC2" w:rsidTr="00B82CC2"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2" w:rsidRDefault="00B82CC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 xml:space="preserve">Региональный компонент </w:t>
            </w:r>
          </w:p>
          <w:p w:rsidR="00B82CC2" w:rsidRDefault="00B82CC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Реализация тематического модуля « Музыка»</w:t>
            </w:r>
          </w:p>
          <w:p w:rsidR="00B82CC2" w:rsidRDefault="00B82CC2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З.Г.Ибрагимова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Г.Р.Гилязутдинова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«Хоровод дружбы» (вторая </w:t>
            </w:r>
            <w:proofErr w:type="spellStart"/>
            <w:r>
              <w:rPr>
                <w:lang w:eastAsia="en-US"/>
              </w:rPr>
              <w:t>мл</w:t>
            </w:r>
            <w:proofErr w:type="gramStart"/>
            <w:r>
              <w:rPr>
                <w:lang w:eastAsia="en-US"/>
              </w:rPr>
              <w:t>.г</w:t>
            </w:r>
            <w:proofErr w:type="gramEnd"/>
            <w:r>
              <w:rPr>
                <w:lang w:eastAsia="en-US"/>
              </w:rPr>
              <w:t>р</w:t>
            </w:r>
            <w:proofErr w:type="spellEnd"/>
            <w:r>
              <w:rPr>
                <w:lang w:eastAsia="en-US"/>
              </w:rPr>
              <w:t>.).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  ИРО 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А. Хадеева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Танцы народов Поволжья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 «Аксу»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>
              <w:rPr>
                <w:lang w:eastAsia="en-US"/>
              </w:rPr>
              <w:t>Курсә</w:t>
            </w:r>
            <w:proofErr w:type="gramStart"/>
            <w:r>
              <w:rPr>
                <w:lang w:eastAsia="en-US"/>
              </w:rPr>
              <w:t>т</w:t>
            </w:r>
            <w:proofErr w:type="spellEnd"/>
            <w:r>
              <w:rPr>
                <w:lang w:eastAsia="en-US"/>
              </w:rPr>
              <w:t xml:space="preserve"> ә</w:t>
            </w:r>
            <w:r>
              <w:rPr>
                <w:lang w:val="tt-RU" w:eastAsia="en-US"/>
              </w:rPr>
              <w:t>ле</w:t>
            </w:r>
            <w:proofErr w:type="gramEnd"/>
            <w:r>
              <w:rPr>
                <w:lang w:val="tt-RU" w:eastAsia="en-US"/>
              </w:rPr>
              <w:t xml:space="preserve"> үскәнем”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«</w:t>
            </w:r>
            <w:proofErr w:type="spellStart"/>
            <w:r>
              <w:rPr>
                <w:lang w:eastAsia="en-US"/>
              </w:rPr>
              <w:t>Магариф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2010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val="tt-RU" w:eastAsia="en-US"/>
              </w:rPr>
              <w:t>К.В.Закирова, Л.Р.Мортазина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Балачак – уйнап-көлеп үсә</w:t>
            </w:r>
            <w:proofErr w:type="gramStart"/>
            <w:r>
              <w:rPr>
                <w:lang w:val="tt-RU" w:eastAsia="en-US"/>
              </w:rPr>
              <w:t>р</w:t>
            </w:r>
            <w:proofErr w:type="gramEnd"/>
            <w:r>
              <w:rPr>
                <w:lang w:val="tt-RU" w:eastAsia="en-US"/>
              </w:rPr>
              <w:t xml:space="preserve"> чак</w:t>
            </w:r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З.Г. Ибрагимова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Методическое пособие по обучению детей дошкольного возраста татарским танцевальным движениям «</w:t>
            </w:r>
            <w:proofErr w:type="spellStart"/>
            <w:r>
              <w:rPr>
                <w:lang w:eastAsia="en-US"/>
              </w:rPr>
              <w:t>Шома</w:t>
            </w:r>
            <w:proofErr w:type="spellEnd"/>
            <w:r>
              <w:rPr>
                <w:lang w:eastAsia="en-US"/>
              </w:rPr>
              <w:t xml:space="preserve"> бас»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З.Г. Ибрагимова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Аудио-</w:t>
            </w:r>
            <w:proofErr w:type="spellStart"/>
            <w:r>
              <w:rPr>
                <w:lang w:eastAsia="en-US"/>
              </w:rPr>
              <w:t>прилож</w:t>
            </w:r>
            <w:proofErr w:type="spellEnd"/>
            <w:r>
              <w:rPr>
                <w:lang w:eastAsia="en-US"/>
              </w:rPr>
              <w:t xml:space="preserve"> к «</w:t>
            </w:r>
            <w:proofErr w:type="spellStart"/>
            <w:r>
              <w:rPr>
                <w:lang w:eastAsia="en-US"/>
              </w:rPr>
              <w:t>Шома</w:t>
            </w:r>
            <w:proofErr w:type="spellEnd"/>
            <w:r>
              <w:rPr>
                <w:lang w:eastAsia="en-US"/>
              </w:rPr>
              <w:t xml:space="preserve"> бас»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З.Г. Ибрагимова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Видео-приложение к «</w:t>
            </w:r>
            <w:proofErr w:type="spellStart"/>
            <w:r>
              <w:rPr>
                <w:lang w:eastAsia="en-US"/>
              </w:rPr>
              <w:t>Шома</w:t>
            </w:r>
            <w:proofErr w:type="spellEnd"/>
            <w:r>
              <w:rPr>
                <w:lang w:eastAsia="en-US"/>
              </w:rPr>
              <w:t xml:space="preserve"> бас»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r>
              <w:rPr>
                <w:lang w:val="tt-RU" w:eastAsia="en-US"/>
              </w:rPr>
              <w:t>Р.Г. Галимжанова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Поём-пляшем</w:t>
            </w:r>
            <w:proofErr w:type="gramEnd"/>
            <w:r>
              <w:rPr>
                <w:lang w:eastAsia="en-US"/>
              </w:rPr>
              <w:t xml:space="preserve"> играя аудио диски для д/с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«</w:t>
            </w:r>
            <w:proofErr w:type="spellStart"/>
            <w:r>
              <w:rPr>
                <w:lang w:eastAsia="en-US"/>
              </w:rPr>
              <w:t>Магариф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val="tt-RU" w:eastAsia="en-US"/>
              </w:rPr>
            </w:pPr>
            <w:proofErr w:type="spellStart"/>
            <w:r>
              <w:rPr>
                <w:lang w:eastAsia="en-US"/>
              </w:rPr>
              <w:t>К.В.Зарипова</w:t>
            </w:r>
            <w:proofErr w:type="spellEnd"/>
            <w:r>
              <w:rPr>
                <w:lang w:eastAsia="en-US"/>
              </w:rPr>
              <w:t>,</w:t>
            </w:r>
            <w:r>
              <w:rPr>
                <w:lang w:val="tt-RU" w:eastAsia="en-US"/>
              </w:rPr>
              <w:t xml:space="preserve"> Р.Ә. Кадыйрова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r>
              <w:rPr>
                <w:lang w:val="tt-RU" w:eastAsia="en-US"/>
              </w:rPr>
              <w:t>Үстерешле уеннар</w:t>
            </w:r>
            <w:r>
              <w:rPr>
                <w:lang w:eastAsia="en-US"/>
              </w:rPr>
              <w:t>»</w:t>
            </w:r>
            <w:r>
              <w:rPr>
                <w:lang w:val="tt-RU" w:eastAsia="en-US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Казань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2013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Ф. </w:t>
            </w:r>
            <w:proofErr w:type="spellStart"/>
            <w:r>
              <w:rPr>
                <w:lang w:eastAsia="en-US"/>
              </w:rPr>
              <w:t>Хазратова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аудио </w:t>
            </w:r>
            <w:proofErr w:type="spellStart"/>
            <w:r>
              <w:rPr>
                <w:lang w:eastAsia="en-US"/>
              </w:rPr>
              <w:t>Туган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телд</w:t>
            </w:r>
            <w:proofErr w:type="spellEnd"/>
            <w:r>
              <w:rPr>
                <w:lang w:val="tt-RU" w:eastAsia="en-US"/>
              </w:rPr>
              <w:t xml:space="preserve">ә </w:t>
            </w:r>
            <w:r>
              <w:rPr>
                <w:lang w:eastAsia="en-US"/>
              </w:rPr>
              <w:t>с</w:t>
            </w:r>
            <w:r>
              <w:rPr>
                <w:lang w:val="tt-RU" w:eastAsia="en-US"/>
              </w:rPr>
              <w:t>ө</w:t>
            </w:r>
            <w:proofErr w:type="spellStart"/>
            <w:r>
              <w:rPr>
                <w:lang w:eastAsia="en-US"/>
              </w:rPr>
              <w:t>йл</w:t>
            </w:r>
            <w:proofErr w:type="spellEnd"/>
            <w:r>
              <w:rPr>
                <w:lang w:val="tt-RU" w:eastAsia="en-US"/>
              </w:rPr>
              <w:t>ә</w:t>
            </w:r>
            <w:r>
              <w:rPr>
                <w:lang w:eastAsia="en-US"/>
              </w:rPr>
              <w:t>ш</w:t>
            </w:r>
            <w:r>
              <w:rPr>
                <w:lang w:val="tt-RU" w:eastAsia="en-US"/>
              </w:rPr>
              <w:t>ә</w:t>
            </w:r>
            <w:r>
              <w:rPr>
                <w:lang w:eastAsia="en-US"/>
              </w:rPr>
              <w:t>без (2-3)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«Аксу»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  <w:tr w:rsidR="00B82CC2" w:rsidTr="00B82CC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Ф. </w:t>
            </w:r>
            <w:proofErr w:type="spellStart"/>
            <w:r>
              <w:rPr>
                <w:lang w:eastAsia="en-US"/>
              </w:rPr>
              <w:t>Хазратова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аудио </w:t>
            </w:r>
            <w:proofErr w:type="spellStart"/>
            <w:r>
              <w:rPr>
                <w:lang w:eastAsia="en-US"/>
              </w:rPr>
              <w:t>Туган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телд</w:t>
            </w:r>
            <w:proofErr w:type="spellEnd"/>
            <w:r>
              <w:rPr>
                <w:lang w:val="tt-RU" w:eastAsia="en-US"/>
              </w:rPr>
              <w:t xml:space="preserve">ә </w:t>
            </w:r>
            <w:r>
              <w:rPr>
                <w:lang w:eastAsia="en-US"/>
              </w:rPr>
              <w:t>с</w:t>
            </w:r>
            <w:r>
              <w:rPr>
                <w:lang w:val="tt-RU" w:eastAsia="en-US"/>
              </w:rPr>
              <w:t>ө</w:t>
            </w:r>
            <w:proofErr w:type="spellStart"/>
            <w:r>
              <w:rPr>
                <w:lang w:eastAsia="en-US"/>
              </w:rPr>
              <w:t>йл</w:t>
            </w:r>
            <w:proofErr w:type="spellEnd"/>
            <w:r>
              <w:rPr>
                <w:lang w:val="tt-RU" w:eastAsia="en-US"/>
              </w:rPr>
              <w:t>ә</w:t>
            </w:r>
            <w:r>
              <w:rPr>
                <w:lang w:eastAsia="en-US"/>
              </w:rPr>
              <w:t>ш</w:t>
            </w:r>
            <w:r>
              <w:rPr>
                <w:lang w:val="tt-RU" w:eastAsia="en-US"/>
              </w:rPr>
              <w:t>ә</w:t>
            </w:r>
            <w:r>
              <w:rPr>
                <w:lang w:eastAsia="en-US"/>
              </w:rPr>
              <w:t>без (3-4)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К: «Аксу»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C2" w:rsidRDefault="00B82C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2012</w:t>
            </w:r>
          </w:p>
        </w:tc>
      </w:tr>
    </w:tbl>
    <w:p w:rsidR="00B82CC2" w:rsidRDefault="00B82CC2" w:rsidP="00B82CC2"/>
    <w:p w:rsidR="005745BA" w:rsidRDefault="005745BA"/>
    <w:sectPr w:rsidR="0057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C2"/>
    <w:rsid w:val="005745BA"/>
    <w:rsid w:val="00B8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2CC2"/>
    <w:pPr>
      <w:keepNext/>
      <w:widowControl w:val="0"/>
      <w:suppressAutoHyphens/>
      <w:outlineLvl w:val="0"/>
    </w:pPr>
    <w:rPr>
      <w:rFonts w:ascii="Arial" w:eastAsia="Lucida Sans Unicode" w:hAnsi="Arial"/>
      <w:b/>
      <w:bCs/>
      <w:kern w:val="2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CC2"/>
    <w:rPr>
      <w:rFonts w:ascii="Arial" w:eastAsia="Lucida Sans Unicode" w:hAnsi="Arial" w:cs="Times New Roman"/>
      <w:b/>
      <w:bCs/>
      <w:kern w:val="2"/>
      <w:sz w:val="24"/>
      <w:szCs w:val="34"/>
      <w:lang w:eastAsia="ru-RU"/>
    </w:rPr>
  </w:style>
  <w:style w:type="paragraph" w:styleId="a3">
    <w:name w:val="header"/>
    <w:basedOn w:val="a"/>
    <w:link w:val="a4"/>
    <w:semiHidden/>
    <w:unhideWhenUsed/>
    <w:rsid w:val="00B82C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B82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82CC2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6">
    <w:name w:val="Основной текст Знак"/>
    <w:basedOn w:val="a0"/>
    <w:link w:val="a5"/>
    <w:semiHidden/>
    <w:rsid w:val="00B82CC2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82CC2"/>
    <w:pPr>
      <w:widowControl w:val="0"/>
      <w:suppressAutoHyphens/>
      <w:jc w:val="both"/>
    </w:pPr>
    <w:rPr>
      <w:rFonts w:ascii="Arial" w:eastAsia="Lucida Sans Unicode" w:hAnsi="Arial"/>
      <w:kern w:val="2"/>
    </w:rPr>
  </w:style>
  <w:style w:type="character" w:customStyle="1" w:styleId="20">
    <w:name w:val="Основной текст 2 Знак"/>
    <w:basedOn w:val="a0"/>
    <w:link w:val="2"/>
    <w:semiHidden/>
    <w:rsid w:val="00B82CC2"/>
    <w:rPr>
      <w:rFonts w:ascii="Arial" w:eastAsia="Lucida Sans Unicode" w:hAnsi="Arial" w:cs="Times New Roman"/>
      <w:kern w:val="2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82CC2"/>
    <w:pPr>
      <w:widowControl w:val="0"/>
      <w:suppressAutoHyphens/>
      <w:jc w:val="both"/>
    </w:pPr>
    <w:rPr>
      <w:rFonts w:ascii="Arial" w:eastAsia="Lucida Sans Unicode" w:hAnsi="Arial"/>
      <w:b/>
      <w:bCs/>
      <w:kern w:val="2"/>
    </w:rPr>
  </w:style>
  <w:style w:type="character" w:customStyle="1" w:styleId="30">
    <w:name w:val="Основной текст 3 Знак"/>
    <w:basedOn w:val="a0"/>
    <w:link w:val="3"/>
    <w:semiHidden/>
    <w:rsid w:val="00B82CC2"/>
    <w:rPr>
      <w:rFonts w:ascii="Arial" w:eastAsia="Lucida Sans Unicode" w:hAnsi="Arial" w:cs="Times New Roman"/>
      <w:b/>
      <w:bCs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2CC2"/>
    <w:pPr>
      <w:widowControl w:val="0"/>
      <w:suppressAutoHyphens/>
    </w:pPr>
    <w:rPr>
      <w:rFonts w:ascii="Tahoma" w:eastAsia="Lucida Sans Unicode" w:hAnsi="Tahoma" w:cs="Tahoma"/>
      <w:kern w:val="2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CC2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82CC2"/>
    <w:pPr>
      <w:ind w:left="720"/>
      <w:contextualSpacing/>
    </w:pPr>
  </w:style>
  <w:style w:type="paragraph" w:customStyle="1" w:styleId="aa">
    <w:name w:val="Заголовок"/>
    <w:basedOn w:val="a"/>
    <w:next w:val="a5"/>
    <w:rsid w:val="00B82CC2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2"/>
      <w:sz w:val="28"/>
      <w:szCs w:val="28"/>
    </w:rPr>
  </w:style>
  <w:style w:type="paragraph" w:customStyle="1" w:styleId="ab">
    <w:name w:val="Содержимое таблицы"/>
    <w:basedOn w:val="a"/>
    <w:rsid w:val="00B82CC2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paragraph" w:customStyle="1" w:styleId="11">
    <w:name w:val="Абзац списка1"/>
    <w:basedOn w:val="a"/>
    <w:rsid w:val="00B82CC2"/>
    <w:pPr>
      <w:ind w:left="720" w:firstLine="709"/>
      <w:jc w:val="both"/>
    </w:pPr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B82CC2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B82C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2CC2"/>
    <w:pPr>
      <w:keepNext/>
      <w:widowControl w:val="0"/>
      <w:suppressAutoHyphens/>
      <w:outlineLvl w:val="0"/>
    </w:pPr>
    <w:rPr>
      <w:rFonts w:ascii="Arial" w:eastAsia="Lucida Sans Unicode" w:hAnsi="Arial"/>
      <w:b/>
      <w:bCs/>
      <w:kern w:val="2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2CC2"/>
    <w:rPr>
      <w:rFonts w:ascii="Arial" w:eastAsia="Lucida Sans Unicode" w:hAnsi="Arial" w:cs="Times New Roman"/>
      <w:b/>
      <w:bCs/>
      <w:kern w:val="2"/>
      <w:sz w:val="24"/>
      <w:szCs w:val="34"/>
      <w:lang w:eastAsia="ru-RU"/>
    </w:rPr>
  </w:style>
  <w:style w:type="paragraph" w:styleId="a3">
    <w:name w:val="header"/>
    <w:basedOn w:val="a"/>
    <w:link w:val="a4"/>
    <w:semiHidden/>
    <w:unhideWhenUsed/>
    <w:rsid w:val="00B82CC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semiHidden/>
    <w:rsid w:val="00B82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B82CC2"/>
    <w:pPr>
      <w:widowControl w:val="0"/>
      <w:suppressAutoHyphens/>
      <w:spacing w:after="120"/>
    </w:pPr>
    <w:rPr>
      <w:rFonts w:ascii="Arial" w:eastAsia="Lucida Sans Unicode" w:hAnsi="Arial"/>
      <w:kern w:val="2"/>
      <w:sz w:val="20"/>
    </w:rPr>
  </w:style>
  <w:style w:type="character" w:customStyle="1" w:styleId="a6">
    <w:name w:val="Основной текст Знак"/>
    <w:basedOn w:val="a0"/>
    <w:link w:val="a5"/>
    <w:semiHidden/>
    <w:rsid w:val="00B82CC2"/>
    <w:rPr>
      <w:rFonts w:ascii="Arial" w:eastAsia="Lucida Sans Unicode" w:hAnsi="Arial" w:cs="Times New Roman"/>
      <w:kern w:val="2"/>
      <w:sz w:val="20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82CC2"/>
    <w:pPr>
      <w:widowControl w:val="0"/>
      <w:suppressAutoHyphens/>
      <w:jc w:val="both"/>
    </w:pPr>
    <w:rPr>
      <w:rFonts w:ascii="Arial" w:eastAsia="Lucida Sans Unicode" w:hAnsi="Arial"/>
      <w:kern w:val="2"/>
    </w:rPr>
  </w:style>
  <w:style w:type="character" w:customStyle="1" w:styleId="20">
    <w:name w:val="Основной текст 2 Знак"/>
    <w:basedOn w:val="a0"/>
    <w:link w:val="2"/>
    <w:semiHidden/>
    <w:rsid w:val="00B82CC2"/>
    <w:rPr>
      <w:rFonts w:ascii="Arial" w:eastAsia="Lucida Sans Unicode" w:hAnsi="Arial" w:cs="Times New Roman"/>
      <w:kern w:val="2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B82CC2"/>
    <w:pPr>
      <w:widowControl w:val="0"/>
      <w:suppressAutoHyphens/>
      <w:jc w:val="both"/>
    </w:pPr>
    <w:rPr>
      <w:rFonts w:ascii="Arial" w:eastAsia="Lucida Sans Unicode" w:hAnsi="Arial"/>
      <w:b/>
      <w:bCs/>
      <w:kern w:val="2"/>
    </w:rPr>
  </w:style>
  <w:style w:type="character" w:customStyle="1" w:styleId="30">
    <w:name w:val="Основной текст 3 Знак"/>
    <w:basedOn w:val="a0"/>
    <w:link w:val="3"/>
    <w:semiHidden/>
    <w:rsid w:val="00B82CC2"/>
    <w:rPr>
      <w:rFonts w:ascii="Arial" w:eastAsia="Lucida Sans Unicode" w:hAnsi="Arial" w:cs="Times New Roman"/>
      <w:b/>
      <w:bCs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82CC2"/>
    <w:pPr>
      <w:widowControl w:val="0"/>
      <w:suppressAutoHyphens/>
    </w:pPr>
    <w:rPr>
      <w:rFonts w:ascii="Tahoma" w:eastAsia="Lucida Sans Unicode" w:hAnsi="Tahoma" w:cs="Tahoma"/>
      <w:kern w:val="2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2CC2"/>
    <w:rPr>
      <w:rFonts w:ascii="Tahoma" w:eastAsia="Lucida Sans Unicode" w:hAnsi="Tahoma" w:cs="Tahoma"/>
      <w:kern w:val="2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82CC2"/>
    <w:pPr>
      <w:ind w:left="720"/>
      <w:contextualSpacing/>
    </w:pPr>
  </w:style>
  <w:style w:type="paragraph" w:customStyle="1" w:styleId="aa">
    <w:name w:val="Заголовок"/>
    <w:basedOn w:val="a"/>
    <w:next w:val="a5"/>
    <w:rsid w:val="00B82CC2"/>
    <w:pPr>
      <w:keepNext/>
      <w:widowControl w:val="0"/>
      <w:suppressAutoHyphens/>
      <w:spacing w:before="240" w:after="120"/>
    </w:pPr>
    <w:rPr>
      <w:rFonts w:ascii="Arial" w:eastAsia="MS Mincho" w:hAnsi="Arial" w:cs="Tahoma"/>
      <w:kern w:val="2"/>
      <w:sz w:val="28"/>
      <w:szCs w:val="28"/>
    </w:rPr>
  </w:style>
  <w:style w:type="paragraph" w:customStyle="1" w:styleId="ab">
    <w:name w:val="Содержимое таблицы"/>
    <w:basedOn w:val="a"/>
    <w:rsid w:val="00B82CC2"/>
    <w:pPr>
      <w:widowControl w:val="0"/>
      <w:suppressLineNumbers/>
      <w:suppressAutoHyphens/>
    </w:pPr>
    <w:rPr>
      <w:rFonts w:ascii="Arial" w:eastAsia="Lucida Sans Unicode" w:hAnsi="Arial"/>
      <w:kern w:val="2"/>
      <w:sz w:val="20"/>
    </w:rPr>
  </w:style>
  <w:style w:type="paragraph" w:customStyle="1" w:styleId="11">
    <w:name w:val="Абзац списка1"/>
    <w:basedOn w:val="a"/>
    <w:rsid w:val="00B82CC2"/>
    <w:pPr>
      <w:ind w:left="720" w:firstLine="709"/>
      <w:jc w:val="both"/>
    </w:pPr>
    <w:rPr>
      <w:rFonts w:ascii="Arial" w:hAnsi="Arial" w:cs="Arial"/>
      <w:sz w:val="20"/>
      <w:szCs w:val="20"/>
    </w:rPr>
  </w:style>
  <w:style w:type="paragraph" w:customStyle="1" w:styleId="msonormalcxspmiddle">
    <w:name w:val="msonormalcxspmiddle"/>
    <w:basedOn w:val="a"/>
    <w:rsid w:val="00B82CC2"/>
    <w:pPr>
      <w:spacing w:before="100" w:beforeAutospacing="1" w:after="100" w:afterAutospacing="1"/>
    </w:pPr>
  </w:style>
  <w:style w:type="table" w:styleId="ac">
    <w:name w:val="Table Grid"/>
    <w:basedOn w:val="a1"/>
    <w:uiPriority w:val="59"/>
    <w:rsid w:val="00B82CC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3952</Words>
  <Characters>22527</Characters>
  <Application>Microsoft Office Word</Application>
  <DocSecurity>0</DocSecurity>
  <Lines>187</Lines>
  <Paragraphs>52</Paragraphs>
  <ScaleCrop>false</ScaleCrop>
  <Company/>
  <LinksUpToDate>false</LinksUpToDate>
  <CharactersWithSpaces>26427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2015-09-30T10:58:00Z</dcterms:created>
  <dcterms:modified xsi:type="dcterms:W3CDTF">2015-09-30T10:59:00Z</dcterms:modified>
</cp:coreProperties>
</file>