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F052C" w:rsidRDefault="005F052C" w:rsidP="005F052C">
      <w:pPr>
        <w:shd w:val="clear" w:color="auto" w:fill="FFFFFF"/>
        <w:spacing w:after="0" w:line="240" w:lineRule="auto"/>
        <w:ind w:left="360"/>
        <w:jc w:val="center"/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</w:pPr>
      <w:r w:rsidRPr="005F052C"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  <w:t>Мимоза</w:t>
      </w:r>
    </w:p>
    <w:p w:rsidR="005326DD" w:rsidRPr="005F052C" w:rsidRDefault="005326DD" w:rsidP="005F052C">
      <w:pPr>
        <w:shd w:val="clear" w:color="auto" w:fill="FFFFFF"/>
        <w:spacing w:after="0" w:line="240" w:lineRule="auto"/>
        <w:ind w:left="360"/>
        <w:jc w:val="center"/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</w:pPr>
      <w:bookmarkStart w:id="0" w:name="_GoBack"/>
      <w:r w:rsidRPr="005326DD"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  <w:drawing>
          <wp:inline distT="0" distB="0" distL="0" distR="0" wp14:anchorId="0C121989" wp14:editId="2D6A5019">
            <wp:extent cx="4867337" cy="5577840"/>
            <wp:effectExtent l="0" t="0" r="9525" b="3810"/>
            <wp:docPr id="1" name="Рисунок 1" descr="Мимоза | Цветы «FlowerAnna»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Мимоза | Цветы «FlowerAnna»"/>
                    <pic:cNvPicPr>
                      <a:picLocks noChangeAspect="1" noChangeArrowheads="1"/>
                    </pic:cNvPicPr>
                  </pic:nvPicPr>
                  <pic:blipFill rotWithShape="1"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14052"/>
                    <a:stretch/>
                  </pic:blipFill>
                  <pic:spPr bwMode="auto">
                    <a:xfrm>
                      <a:off x="0" y="0"/>
                      <a:ext cx="4870982" cy="558201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bookmarkEnd w:id="0"/>
    </w:p>
    <w:p w:rsidR="005F052C" w:rsidRDefault="005F052C" w:rsidP="002F47D1">
      <w:pPr>
        <w:shd w:val="clear" w:color="auto" w:fill="FFFFFF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</w:pPr>
    </w:p>
    <w:p w:rsidR="002F47D1" w:rsidRPr="002F47D1" w:rsidRDefault="002F47D1" w:rsidP="002F47D1">
      <w:pPr>
        <w:shd w:val="clear" w:color="auto" w:fill="FFFFFF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F47D1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Мимоза</w:t>
      </w:r>
      <w:r w:rsidRPr="002F47D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которую часто путают с акацией серебристой, относится к роду Мимоза и включает множество видов трав, кустарников и даже деревьев. Один из наиболее известных видов, </w:t>
      </w:r>
      <w:proofErr w:type="spellStart"/>
      <w:r w:rsidRPr="002F47D1">
        <w:rPr>
          <w:rFonts w:ascii="Times New Roman" w:eastAsia="Times New Roman" w:hAnsi="Times New Roman" w:cs="Times New Roman"/>
          <w:sz w:val="28"/>
          <w:szCs w:val="28"/>
          <w:lang w:eastAsia="ru-RU"/>
        </w:rPr>
        <w:t>Mimosa</w:t>
      </w:r>
      <w:proofErr w:type="spellEnd"/>
      <w:r w:rsidRPr="002F47D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2F47D1">
        <w:rPr>
          <w:rFonts w:ascii="Times New Roman" w:eastAsia="Times New Roman" w:hAnsi="Times New Roman" w:cs="Times New Roman"/>
          <w:sz w:val="28"/>
          <w:szCs w:val="28"/>
          <w:lang w:eastAsia="ru-RU"/>
        </w:rPr>
        <w:t>pudica</w:t>
      </w:r>
      <w:proofErr w:type="spellEnd"/>
      <w:r w:rsidRPr="002F47D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или мимоза стыдливая, известна своей реакцией на прикосновения, когда её листья складываются и опускаются. В народной медицине мимоза, особенно </w:t>
      </w:r>
      <w:proofErr w:type="spellStart"/>
      <w:r w:rsidRPr="002F47D1">
        <w:rPr>
          <w:rFonts w:ascii="Times New Roman" w:eastAsia="Times New Roman" w:hAnsi="Times New Roman" w:cs="Times New Roman"/>
          <w:sz w:val="28"/>
          <w:szCs w:val="28"/>
          <w:lang w:eastAsia="ru-RU"/>
        </w:rPr>
        <w:t>Mimosa</w:t>
      </w:r>
      <w:proofErr w:type="spellEnd"/>
      <w:r w:rsidRPr="002F47D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2F47D1">
        <w:rPr>
          <w:rFonts w:ascii="Times New Roman" w:eastAsia="Times New Roman" w:hAnsi="Times New Roman" w:cs="Times New Roman"/>
          <w:sz w:val="28"/>
          <w:szCs w:val="28"/>
          <w:lang w:eastAsia="ru-RU"/>
        </w:rPr>
        <w:t>pudica</w:t>
      </w:r>
      <w:proofErr w:type="spellEnd"/>
      <w:r w:rsidRPr="002F47D1">
        <w:rPr>
          <w:rFonts w:ascii="Times New Roman" w:eastAsia="Times New Roman" w:hAnsi="Times New Roman" w:cs="Times New Roman"/>
          <w:sz w:val="28"/>
          <w:szCs w:val="28"/>
          <w:lang w:eastAsia="ru-RU"/>
        </w:rPr>
        <w:t>, применяется благодаря своим целебным свойствам, включая антисептическое, противовоспалительное, заживляющее и вяжущее действие. </w:t>
      </w:r>
    </w:p>
    <w:p w:rsidR="002F47D1" w:rsidRPr="002F47D1" w:rsidRDefault="002F47D1" w:rsidP="002F47D1">
      <w:pPr>
        <w:shd w:val="clear" w:color="auto" w:fill="FFFFFF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F47D1">
        <w:rPr>
          <w:rFonts w:ascii="Times New Roman" w:eastAsia="Times New Roman" w:hAnsi="Times New Roman" w:cs="Times New Roman"/>
          <w:sz w:val="28"/>
          <w:szCs w:val="28"/>
          <w:lang w:eastAsia="ru-RU"/>
        </w:rPr>
        <w:t>Лекарственные свойства мимозы:</w:t>
      </w:r>
    </w:p>
    <w:p w:rsidR="002F47D1" w:rsidRPr="002F47D1" w:rsidRDefault="002F47D1" w:rsidP="002F47D1">
      <w:pPr>
        <w:shd w:val="clear" w:color="auto" w:fill="FFFFFF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F47D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Заживление ран и язв:</w:t>
      </w:r>
    </w:p>
    <w:p w:rsidR="002F47D1" w:rsidRPr="002F47D1" w:rsidRDefault="002F47D1" w:rsidP="002F47D1">
      <w:pPr>
        <w:shd w:val="clear" w:color="auto" w:fill="FFFFFF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</w:pPr>
      <w:r w:rsidRPr="002F47D1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 xml:space="preserve">Мимоза, особенно </w:t>
      </w:r>
      <w:proofErr w:type="spellStart"/>
      <w:r w:rsidRPr="002F47D1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Mimosa</w:t>
      </w:r>
      <w:proofErr w:type="spellEnd"/>
      <w:r w:rsidRPr="002F47D1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 xml:space="preserve"> </w:t>
      </w:r>
      <w:proofErr w:type="spellStart"/>
      <w:r w:rsidRPr="002F47D1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pudica</w:t>
      </w:r>
      <w:proofErr w:type="spellEnd"/>
      <w:r w:rsidRPr="002F47D1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, обладает выраженными ранозаживляющими свойствами, что делает её полезной при лечении язв, ран, нарывов и порезов. </w:t>
      </w:r>
    </w:p>
    <w:p w:rsidR="002F47D1" w:rsidRPr="002F47D1" w:rsidRDefault="002F47D1" w:rsidP="002F47D1">
      <w:pPr>
        <w:shd w:val="clear" w:color="auto" w:fill="FFFFFF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F47D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Антисептическое и противовоспалительное действие:</w:t>
      </w:r>
    </w:p>
    <w:p w:rsidR="002F47D1" w:rsidRPr="002F47D1" w:rsidRDefault="002F47D1" w:rsidP="002F47D1">
      <w:pPr>
        <w:shd w:val="clear" w:color="auto" w:fill="FFFFFF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</w:pPr>
      <w:r w:rsidRPr="002F47D1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Её используют для борьбы с инфекциями и уменьшения воспаления. </w:t>
      </w:r>
    </w:p>
    <w:p w:rsidR="002F47D1" w:rsidRPr="002F47D1" w:rsidRDefault="002F47D1" w:rsidP="002F47D1">
      <w:pPr>
        <w:shd w:val="clear" w:color="auto" w:fill="FFFFFF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F47D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lastRenderedPageBreak/>
        <w:t>Вяжущие свойства:</w:t>
      </w:r>
    </w:p>
    <w:p w:rsidR="002F47D1" w:rsidRPr="002F47D1" w:rsidRDefault="002F47D1" w:rsidP="002F47D1">
      <w:pPr>
        <w:shd w:val="clear" w:color="auto" w:fill="FFFFFF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</w:pPr>
      <w:r w:rsidRPr="002F47D1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Мимоза может помочь при диарее и других расстройствах пищеварения. </w:t>
      </w:r>
    </w:p>
    <w:p w:rsidR="002F47D1" w:rsidRPr="002F47D1" w:rsidRDefault="002F47D1" w:rsidP="002F47D1">
      <w:pPr>
        <w:shd w:val="clear" w:color="auto" w:fill="FFFFFF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F47D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Кровоостанавливающее действие:</w:t>
      </w:r>
    </w:p>
    <w:p w:rsidR="002F47D1" w:rsidRPr="002F47D1" w:rsidRDefault="002F47D1" w:rsidP="002F47D1">
      <w:pPr>
        <w:shd w:val="clear" w:color="auto" w:fill="FFFFFF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</w:pPr>
      <w:r w:rsidRPr="002F47D1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Применяется для остановки кровотечений. </w:t>
      </w:r>
    </w:p>
    <w:p w:rsidR="002F47D1" w:rsidRPr="002F47D1" w:rsidRDefault="002F47D1" w:rsidP="002F47D1">
      <w:pPr>
        <w:shd w:val="clear" w:color="auto" w:fill="FFFFFF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F47D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Психологическая поддержка:</w:t>
      </w:r>
    </w:p>
    <w:p w:rsidR="002F47D1" w:rsidRPr="002F47D1" w:rsidRDefault="002F47D1" w:rsidP="002F47D1">
      <w:pPr>
        <w:shd w:val="clear" w:color="auto" w:fill="FFFFFF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</w:pPr>
      <w:r w:rsidRPr="002F47D1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Эфирное масло мимозы может оказывать успокаивающее действие, помогая при тревожности и депрессии. </w:t>
      </w:r>
    </w:p>
    <w:p w:rsidR="002F47D1" w:rsidRPr="002F47D1" w:rsidRDefault="002F47D1" w:rsidP="002F47D1">
      <w:pPr>
        <w:shd w:val="clear" w:color="auto" w:fill="FFFFFF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F47D1">
        <w:rPr>
          <w:rFonts w:ascii="Times New Roman" w:eastAsia="Times New Roman" w:hAnsi="Times New Roman" w:cs="Times New Roman"/>
          <w:sz w:val="28"/>
          <w:szCs w:val="28"/>
          <w:lang w:eastAsia="ru-RU"/>
        </w:rPr>
        <w:t>Важно помнить:</w:t>
      </w:r>
    </w:p>
    <w:p w:rsidR="002F47D1" w:rsidRPr="002F47D1" w:rsidRDefault="002F47D1" w:rsidP="002F47D1">
      <w:pPr>
        <w:shd w:val="clear" w:color="auto" w:fill="FFFFFF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F47D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Противопоказания:</w:t>
      </w:r>
    </w:p>
    <w:p w:rsidR="002F47D1" w:rsidRPr="002F47D1" w:rsidRDefault="002F47D1" w:rsidP="002F47D1">
      <w:pPr>
        <w:shd w:val="clear" w:color="auto" w:fill="FFFFFF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</w:pPr>
      <w:r w:rsidRPr="002F47D1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Перед использованием мимозы в качестве лекарственного средства необходимо проконсультироваться с врачом, особенно при беременности или при приеме антидепрессантов. </w:t>
      </w:r>
    </w:p>
    <w:p w:rsidR="002F47D1" w:rsidRPr="002F47D1" w:rsidRDefault="002F47D1" w:rsidP="002F47D1">
      <w:pPr>
        <w:shd w:val="clear" w:color="auto" w:fill="FFFFFF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F47D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Дозировка:</w:t>
      </w:r>
    </w:p>
    <w:p w:rsidR="002F47D1" w:rsidRPr="002F47D1" w:rsidRDefault="002F47D1" w:rsidP="002F47D1">
      <w:pPr>
        <w:shd w:val="clear" w:color="auto" w:fill="FFFFFF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</w:pPr>
      <w:r w:rsidRPr="002F47D1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Следует соблюдать рекомендованную дозировку, так как передозировка может вызвать нежелательные побочные эффекты. </w:t>
      </w:r>
    </w:p>
    <w:p w:rsidR="002F47D1" w:rsidRPr="002F47D1" w:rsidRDefault="002F47D1" w:rsidP="002F47D1">
      <w:pPr>
        <w:shd w:val="clear" w:color="auto" w:fill="FFFFFF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F47D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Виды мимозы:</w:t>
      </w:r>
    </w:p>
    <w:p w:rsidR="002F47D1" w:rsidRPr="002F47D1" w:rsidRDefault="002F47D1" w:rsidP="002F47D1">
      <w:pPr>
        <w:shd w:val="clear" w:color="auto" w:fill="FFFFFF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</w:pPr>
      <w:r w:rsidRPr="002F47D1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 xml:space="preserve">Не все виды мимозы обладают одинаковыми лечебными свойствами. Например, </w:t>
      </w:r>
      <w:proofErr w:type="spellStart"/>
      <w:r w:rsidRPr="002F47D1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Mimosa</w:t>
      </w:r>
      <w:proofErr w:type="spellEnd"/>
      <w:r w:rsidRPr="002F47D1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 xml:space="preserve"> </w:t>
      </w:r>
      <w:proofErr w:type="spellStart"/>
      <w:r w:rsidRPr="002F47D1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hostilis</w:t>
      </w:r>
      <w:proofErr w:type="spellEnd"/>
      <w:r w:rsidRPr="002F47D1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 xml:space="preserve"> содержит </w:t>
      </w:r>
      <w:proofErr w:type="spellStart"/>
      <w:r w:rsidRPr="002F47D1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психоактивное</w:t>
      </w:r>
      <w:proofErr w:type="spellEnd"/>
      <w:r w:rsidRPr="002F47D1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 xml:space="preserve"> вещество ДМТ и используется в некоторых культурах для достижения психоделического эффекта. </w:t>
      </w:r>
    </w:p>
    <w:p w:rsidR="002F47D1" w:rsidRPr="002F47D1" w:rsidRDefault="002F47D1" w:rsidP="002F47D1">
      <w:pPr>
        <w:shd w:val="clear" w:color="auto" w:fill="FFFFFF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F47D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Не путать с акацией:</w:t>
      </w:r>
    </w:p>
    <w:p w:rsidR="002F47D1" w:rsidRPr="002F47D1" w:rsidRDefault="002F47D1" w:rsidP="002F47D1">
      <w:pPr>
        <w:shd w:val="clear" w:color="auto" w:fill="FFFFFF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</w:pPr>
      <w:r w:rsidRPr="002F47D1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Необходимо отличать мимозу стыдливую от акации серебристой, которую часто называют "мимозой" в быту. </w:t>
      </w:r>
    </w:p>
    <w:p w:rsidR="002F47D1" w:rsidRPr="002F47D1" w:rsidRDefault="002F47D1" w:rsidP="002F47D1">
      <w:pPr>
        <w:shd w:val="clear" w:color="auto" w:fill="FFFFFF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F47D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заключение: Мимоза, особенно </w:t>
      </w:r>
      <w:proofErr w:type="spellStart"/>
      <w:r w:rsidRPr="002F47D1">
        <w:rPr>
          <w:rFonts w:ascii="Times New Roman" w:eastAsia="Times New Roman" w:hAnsi="Times New Roman" w:cs="Times New Roman"/>
          <w:sz w:val="28"/>
          <w:szCs w:val="28"/>
          <w:lang w:eastAsia="ru-RU"/>
        </w:rPr>
        <w:t>Mimosa</w:t>
      </w:r>
      <w:proofErr w:type="spellEnd"/>
      <w:r w:rsidRPr="002F47D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2F47D1">
        <w:rPr>
          <w:rFonts w:ascii="Times New Roman" w:eastAsia="Times New Roman" w:hAnsi="Times New Roman" w:cs="Times New Roman"/>
          <w:sz w:val="28"/>
          <w:szCs w:val="28"/>
          <w:lang w:eastAsia="ru-RU"/>
        </w:rPr>
        <w:t>pudica</w:t>
      </w:r>
      <w:proofErr w:type="spellEnd"/>
      <w:r w:rsidRPr="002F47D1">
        <w:rPr>
          <w:rFonts w:ascii="Times New Roman" w:eastAsia="Times New Roman" w:hAnsi="Times New Roman" w:cs="Times New Roman"/>
          <w:sz w:val="28"/>
          <w:szCs w:val="28"/>
          <w:lang w:eastAsia="ru-RU"/>
        </w:rPr>
        <w:t>, является ценным лекарственным растением, которое находит применение в народной медицине для лечения различных заболеваний. Однако перед использованием необходимо учитывать противопоказания и проконсультироваться со специалистом</w:t>
      </w:r>
    </w:p>
    <w:p w:rsidR="002F47D1" w:rsidRPr="002F47D1" w:rsidRDefault="002F47D1" w:rsidP="002F47D1">
      <w:pPr>
        <w:shd w:val="clear" w:color="auto" w:fill="FFFFFF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F47D1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___________________________________________________________</w:t>
      </w:r>
    </w:p>
    <w:p w:rsidR="002F47D1" w:rsidRPr="002F47D1" w:rsidRDefault="002F47D1" w:rsidP="002F47D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</w:pPr>
    </w:p>
    <w:p w:rsidR="002F47D1" w:rsidRPr="002F47D1" w:rsidRDefault="002F47D1" w:rsidP="002F47D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</w:pPr>
    </w:p>
    <w:p w:rsidR="00C521F0" w:rsidRDefault="005326DD"/>
    <w:sectPr w:rsidR="00C521F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96F62"/>
    <w:rsid w:val="002F47D1"/>
    <w:rsid w:val="005326DD"/>
    <w:rsid w:val="005F052C"/>
    <w:rsid w:val="00E96F62"/>
    <w:rsid w:val="00ED628C"/>
    <w:rsid w:val="00F30E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326D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326D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326D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326D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310</Words>
  <Characters>1772</Characters>
  <Application>Microsoft Office Word</Application>
  <DocSecurity>0</DocSecurity>
  <Lines>14</Lines>
  <Paragraphs>4</Paragraphs>
  <ScaleCrop>false</ScaleCrop>
  <Company/>
  <LinksUpToDate>false</LinksUpToDate>
  <CharactersWithSpaces>2078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4</cp:revision>
  <dcterms:created xsi:type="dcterms:W3CDTF">2025-07-07T07:25:00Z</dcterms:created>
  <dcterms:modified xsi:type="dcterms:W3CDTF">2025-07-17T09:41:00Z</dcterms:modified>
</cp:coreProperties>
</file>