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type="gradient"/>
    </v:background>
  </w:background>
  <w:body>
    <w:p w:rsidR="004028DB" w:rsidRDefault="004028DB" w:rsidP="00194B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4028DB" w:rsidRDefault="004028DB" w:rsidP="00194B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СРОКАХ ПРИЕМА ДОКУМЕНТОВ, ГРАФИКЕ ПРИЕМА ДОКУМЕНТОВ В МАДОУ «ДЕТСКИЙ САД №70»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 подходе очереди Родитель (законный представитель)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5" w:history="1">
        <w:r w:rsidRPr="00784CF8">
          <w:rPr>
            <w:rStyle w:val="a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/>
          <w:sz w:val="26"/>
          <w:szCs w:val="26"/>
        </w:rPr>
        <w:t>), на едином портале государственных услуг (</w:t>
      </w:r>
      <w:hyperlink r:id="rId6" w:history="1">
        <w:r w:rsidRPr="00784CF8">
          <w:rPr>
            <w:rStyle w:val="a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/>
          <w:sz w:val="26"/>
          <w:szCs w:val="26"/>
        </w:rPr>
        <w:t>).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Заявителю в срок до 30 календарных дней после присвоения статуса "Направлен в ДОО" необходимо явиться в МАДОУ №70 для подтверждения зачисления ребенка.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документов для зачисления осуществляется:</w:t>
      </w:r>
    </w:p>
    <w:p w:rsidR="004028DB" w:rsidRPr="00784CF8" w:rsidRDefault="004028DB" w:rsidP="00784C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4028DB" w:rsidRPr="00784CF8" w:rsidRDefault="004028DB" w:rsidP="00784C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следующие документы: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- оригинал</w:t>
      </w:r>
      <w:r>
        <w:rPr>
          <w:rFonts w:ascii="Times New Roman" w:hAnsi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hAnsi="Times New Roman"/>
          <w:sz w:val="26"/>
          <w:szCs w:val="26"/>
        </w:rPr>
        <w:t>;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</w:rPr>
        <w:t>– оригинал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hAnsi="Times New Roman"/>
          <w:sz w:val="26"/>
          <w:szCs w:val="26"/>
          <w:lang w:eastAsia="ru-RU"/>
        </w:rPr>
        <w:t>;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  <w:lang w:eastAsia="ru-RU"/>
        </w:rPr>
        <w:t xml:space="preserve">- оригинал документа,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4028DB" w:rsidRDefault="004028DB" w:rsidP="00E90450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84CF8">
        <w:rPr>
          <w:rFonts w:ascii="Times New Roman" w:hAnsi="Times New Roman"/>
          <w:sz w:val="26"/>
          <w:szCs w:val="26"/>
          <w:lang w:eastAsia="ru-RU"/>
        </w:rPr>
        <w:t>– оригинал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4028DB" w:rsidRPr="00784CF8" w:rsidRDefault="004028DB" w:rsidP="00E90450">
      <w:pPr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Pr="00784CF8">
        <w:rPr>
          <w:rFonts w:ascii="Times New Roman" w:hAnsi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детей с ОВЗ осуществляется на основании рекомендаций ПМПК.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4028DB" w:rsidRPr="00784CF8" w:rsidRDefault="004028DB" w:rsidP="00784CF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/>
          <w:sz w:val="26"/>
          <w:szCs w:val="26"/>
        </w:rPr>
        <w:t xml:space="preserve">Заключение договора с Родителем (законным представителем) и зачисление ребенка в МАДОУ №70 осуществляются в течение одного рабочего дня при наличии свободных мест и полного комплекта документов. Родитель (законный представитель) в период планового комплектования (01 апреля по 30 июня) 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документа руководитель МАДОУ №70 присваивает заявлению в Системе статус «Не явился» и направляет заявителя в районный отдел образования по месту жительства. </w:t>
      </w:r>
      <w:bookmarkEnd w:id="1"/>
      <w:r w:rsidRPr="00784CF8">
        <w:rPr>
          <w:rFonts w:ascii="Times New Roman" w:hAnsi="Times New Roman"/>
          <w:sz w:val="26"/>
          <w:szCs w:val="26"/>
        </w:rPr>
        <w:t>В период основного комплектования в случае отсутствия свободных мест зачисление ребенка осуществляется по мере освобождения места в МАДОУ№70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«Зачислен в ДОО». Родительская плата за присмотр и уход за ребенком устанавливается со дня присвоения заявлению статуса «Зачислен в ДОО».</w:t>
      </w:r>
    </w:p>
    <w:p w:rsidR="004028DB" w:rsidRDefault="004028DB" w:rsidP="000D70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 Количество мест, в группах определяется спецификой программы и составляет от 1-20 детей.</w:t>
      </w:r>
    </w:p>
    <w:p w:rsidR="004028DB" w:rsidRPr="00784CF8" w:rsidRDefault="004028DB" w:rsidP="00784CF8">
      <w:p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>График приема документов осуществляется</w:t>
      </w:r>
      <w:bookmarkStart w:id="2" w:name="_GoBack"/>
      <w:bookmarkEnd w:id="2"/>
      <w:r w:rsidRPr="00784CF8">
        <w:rPr>
          <w:rFonts w:ascii="Times New Roman" w:hAnsi="Times New Roman"/>
          <w:sz w:val="26"/>
          <w:szCs w:val="26"/>
        </w:rPr>
        <w:t>:</w:t>
      </w:r>
    </w:p>
    <w:p w:rsidR="004028DB" w:rsidRPr="00784CF8" w:rsidRDefault="004028DB" w:rsidP="00784CF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84CF8">
        <w:rPr>
          <w:rFonts w:ascii="Times New Roman" w:hAnsi="Times New Roman"/>
          <w:sz w:val="26"/>
          <w:szCs w:val="26"/>
        </w:rPr>
        <w:t xml:space="preserve">В приемные часы вторник с 14.00 до 18.00, четверг с 9.00 до12.00 </w:t>
      </w:r>
    </w:p>
    <w:sectPr w:rsidR="004028DB" w:rsidRPr="00784CF8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28DB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4E1A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5DFB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3EB1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14D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52DB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3B87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6E73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0450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1EE0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DC1123"/>
    <w:rPr>
      <w:rFonts w:cs="Times New Roman"/>
      <w:color w:val="106BBE"/>
    </w:rPr>
  </w:style>
  <w:style w:type="paragraph" w:styleId="ListParagraph">
    <w:name w:val="List Paragraph"/>
    <w:basedOn w:val="Normal"/>
    <w:uiPriority w:val="99"/>
    <w:qFormat/>
    <w:rsid w:val="00011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8224902/214" TargetMode="External"/><Relationship Id="rId5" Type="http://schemas.openxmlformats.org/officeDocument/2006/relationships/hyperlink" Target="http://mobileonline.garant.ru/document/redirect/8224902/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2</Pages>
  <Words>588</Words>
  <Characters>3353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АЛЬБИНА</cp:lastModifiedBy>
  <cp:revision>7</cp:revision>
  <cp:lastPrinted>2020-02-14T13:05:00Z</cp:lastPrinted>
  <dcterms:created xsi:type="dcterms:W3CDTF">2020-02-14T11:57:00Z</dcterms:created>
  <dcterms:modified xsi:type="dcterms:W3CDTF">2022-03-02T09:01:00Z</dcterms:modified>
</cp:coreProperties>
</file>