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D211F" w14:textId="77777777" w:rsidR="00EA7DA0" w:rsidRDefault="00EA7DA0" w:rsidP="00EA7DA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14:paraId="051C9356" w14:textId="77777777" w:rsidR="00EA7DA0" w:rsidRDefault="00EA7DA0" w:rsidP="00EA7DA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344CF208" w14:textId="77777777" w:rsidR="00EA7DA0" w:rsidRDefault="00EA7DA0" w:rsidP="00EA7DA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06EDE1B2" w14:textId="77777777" w:rsidR="00EA7DA0" w:rsidRDefault="00EA7DA0" w:rsidP="00EA7DA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6EF81366" w14:textId="77777777" w:rsidR="00EA7DA0" w:rsidRDefault="00EA7DA0" w:rsidP="00EA7DA0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3E0D1090" w14:textId="77777777" w:rsidR="00EA7DA0" w:rsidRDefault="00EA7DA0" w:rsidP="00EA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16413C5B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FB532F1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4570371E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7CFF657E" w14:textId="77777777" w:rsidR="00EA7DA0" w:rsidRDefault="00EA7DA0" w:rsidP="00EA7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CE58CAE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3D52DD6E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2F05A64B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6C96337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76EFF1E5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E1FD1E1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14:paraId="55C38FF6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4A76A782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45050995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D4D6D6C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4E6BAF56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14:paraId="14324DB0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68DB0B70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52B1DD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1D7E2D86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sz w:val="28"/>
        </w:rPr>
        <w:t>_______________________________________района г.Казани.</w:t>
      </w:r>
    </w:p>
    <w:p w14:paraId="0CA5370A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93D2771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7A1EE55A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0E519C98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BF12019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1C6957B8" w14:textId="77777777"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056F268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729E3AF9" w14:textId="77777777"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3B494F54" w14:textId="77777777"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06752083" w14:textId="77777777" w:rsidR="003C663D" w:rsidRDefault="003C663D"/>
    <w:sectPr w:rsidR="003C663D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B4"/>
    <w:rsid w:val="001F70B4"/>
    <w:rsid w:val="003C663D"/>
    <w:rsid w:val="005A0DB4"/>
    <w:rsid w:val="009C4B7E"/>
    <w:rsid w:val="00EA7DA0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C67B"/>
  <w15:docId w15:val="{AC057D94-BD5A-4B43-96AB-89920DE6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DA0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Гульнара</cp:lastModifiedBy>
  <cp:revision>2</cp:revision>
  <dcterms:created xsi:type="dcterms:W3CDTF">2020-05-21T08:02:00Z</dcterms:created>
  <dcterms:modified xsi:type="dcterms:W3CDTF">2020-05-21T08:02:00Z</dcterms:modified>
</cp:coreProperties>
</file>