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DA4" w:rsidRDefault="00342DA4" w:rsidP="00342DA4">
      <w:pPr>
        <w:jc w:val="center"/>
        <w:rPr>
          <w:b/>
          <w:bCs/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ТРЕБОВАНИЯ К УРОВНЮ ПОДГОТОВКИ УЧАЩИХСЯ 10 КЛАССА</w:t>
      </w:r>
    </w:p>
    <w:p w:rsidR="00342DA4" w:rsidRPr="0036509D" w:rsidRDefault="00342DA4" w:rsidP="00342DA4">
      <w:pPr>
        <w:jc w:val="center"/>
        <w:rPr>
          <w:color w:val="000000"/>
          <w:shd w:val="clear" w:color="auto" w:fill="FFFFFF"/>
        </w:rPr>
      </w:pPr>
    </w:p>
    <w:p w:rsidR="00342DA4" w:rsidRPr="0036509D" w:rsidRDefault="00342DA4" w:rsidP="00342DA4">
      <w:pPr>
        <w:ind w:firstLine="540"/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В результате изучения истории на базовом уровне ученик должен знать/понимать: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 xml:space="preserve">основные факты, процессы и явления, характеризующие целостность и системность отечественной и всемирной истории с </w:t>
      </w:r>
      <w:r w:rsidRPr="0036509D">
        <w:rPr>
          <w:bCs/>
          <w:spacing w:val="-10"/>
        </w:rPr>
        <w:t xml:space="preserve">древнейших времен до </w:t>
      </w:r>
      <w:r w:rsidRPr="0036509D">
        <w:rPr>
          <w:bCs/>
          <w:spacing w:val="-10"/>
          <w:lang w:val="en-US"/>
        </w:rPr>
        <w:t>XIX</w:t>
      </w:r>
      <w:r w:rsidRPr="0036509D">
        <w:rPr>
          <w:bCs/>
          <w:spacing w:val="-10"/>
        </w:rPr>
        <w:t xml:space="preserve"> </w:t>
      </w:r>
      <w:proofErr w:type="gramStart"/>
      <w:r w:rsidRPr="0036509D">
        <w:rPr>
          <w:bCs/>
          <w:spacing w:val="-10"/>
        </w:rPr>
        <w:t>века</w:t>
      </w:r>
      <w:r w:rsidRPr="0036509D">
        <w:rPr>
          <w:color w:val="000000"/>
          <w:shd w:val="clear" w:color="auto" w:fill="FFFFFF"/>
        </w:rPr>
        <w:t>.;</w:t>
      </w:r>
      <w:proofErr w:type="gramEnd"/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 xml:space="preserve">периодизацию всемирной и отечественной </w:t>
      </w:r>
      <w:proofErr w:type="gramStart"/>
      <w:r w:rsidRPr="0036509D">
        <w:rPr>
          <w:color w:val="000000"/>
          <w:shd w:val="clear" w:color="auto" w:fill="FFFFFF"/>
        </w:rPr>
        <w:t>истории  с</w:t>
      </w:r>
      <w:proofErr w:type="gramEnd"/>
      <w:r w:rsidRPr="0036509D">
        <w:rPr>
          <w:color w:val="000000"/>
          <w:shd w:val="clear" w:color="auto" w:fill="FFFFFF"/>
        </w:rPr>
        <w:t xml:space="preserve"> </w:t>
      </w:r>
      <w:r w:rsidRPr="0036509D">
        <w:rPr>
          <w:bCs/>
          <w:spacing w:val="-10"/>
        </w:rPr>
        <w:t xml:space="preserve">древнейших времен до </w:t>
      </w:r>
      <w:r w:rsidRPr="0036509D">
        <w:rPr>
          <w:bCs/>
          <w:spacing w:val="-10"/>
          <w:lang w:val="en-US"/>
        </w:rPr>
        <w:t>XIX</w:t>
      </w:r>
      <w:r w:rsidRPr="0036509D">
        <w:rPr>
          <w:bCs/>
          <w:spacing w:val="-10"/>
        </w:rPr>
        <w:t xml:space="preserve"> века</w:t>
      </w:r>
      <w:r w:rsidRPr="0036509D">
        <w:rPr>
          <w:color w:val="000000"/>
          <w:shd w:val="clear" w:color="auto" w:fill="FFFFFF"/>
        </w:rPr>
        <w:t>.;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современные версии и трактовки важнейших проблем отечественной и всемирной истории;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историческую обусловленность современных общественных процессов;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особенности исторического пути России, ее роль в мировом сообществе;</w:t>
      </w:r>
    </w:p>
    <w:p w:rsidR="00342DA4" w:rsidRPr="0036509D" w:rsidRDefault="00342DA4" w:rsidP="00342DA4">
      <w:pPr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       </w:t>
      </w:r>
      <w:r w:rsidRPr="0036509D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36509D">
        <w:rPr>
          <w:b/>
          <w:bCs/>
          <w:color w:val="000000"/>
          <w:shd w:val="clear" w:color="auto" w:fill="FFFFFF"/>
        </w:rPr>
        <w:t>уметь: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проводить поиск исторической информации в источниках разного типа;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различать в исторической информации факты и мнения, исторические описания и исторические объяснения;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представлять результаты изучения исторического материала в формах конспекта, реферата, рецензии;</w:t>
      </w:r>
    </w:p>
    <w:p w:rsidR="00342DA4" w:rsidRPr="0036509D" w:rsidRDefault="00342DA4" w:rsidP="00342DA4">
      <w:pPr>
        <w:ind w:firstLine="540"/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использовать приобретенные знания и умения в практической деятельности и повседневной жизни для: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342DA4" w:rsidRPr="0036509D" w:rsidRDefault="00342DA4" w:rsidP="00342DA4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414DC5" w:rsidRDefault="00414DC5"/>
    <w:p w:rsidR="00342DA4" w:rsidRDefault="00342DA4"/>
    <w:p w:rsidR="00342DA4" w:rsidRDefault="00342DA4"/>
    <w:p w:rsidR="00342DA4" w:rsidRDefault="00342DA4"/>
    <w:p w:rsidR="00342DA4" w:rsidRDefault="00342DA4"/>
    <w:p w:rsidR="00342DA4" w:rsidRPr="00342DA4" w:rsidRDefault="00342DA4" w:rsidP="00342DA4">
      <w:pPr>
        <w:jc w:val="center"/>
        <w:rPr>
          <w:b/>
          <w:sz w:val="28"/>
          <w:szCs w:val="28"/>
        </w:rPr>
      </w:pPr>
      <w:r w:rsidRPr="00342DA4">
        <w:rPr>
          <w:b/>
          <w:sz w:val="28"/>
          <w:szCs w:val="28"/>
        </w:rPr>
        <w:t>Содержание программы</w:t>
      </w:r>
      <w:r w:rsidRPr="00342DA4">
        <w:rPr>
          <w:b/>
          <w:sz w:val="28"/>
          <w:szCs w:val="28"/>
          <w:lang w:val="en-US"/>
        </w:rPr>
        <w:t xml:space="preserve"> </w:t>
      </w:r>
      <w:r w:rsidRPr="00342DA4">
        <w:rPr>
          <w:b/>
          <w:sz w:val="28"/>
          <w:szCs w:val="28"/>
        </w:rPr>
        <w:t>учебного предмета</w:t>
      </w:r>
    </w:p>
    <w:p w:rsidR="00342DA4" w:rsidRPr="0036509D" w:rsidRDefault="00342DA4" w:rsidP="00342DA4">
      <w:pPr>
        <w:jc w:val="center"/>
        <w:rPr>
          <w:b/>
        </w:rPr>
      </w:pPr>
    </w:p>
    <w:tbl>
      <w:tblPr>
        <w:tblStyle w:val="a4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0206"/>
        <w:gridCol w:w="1701"/>
        <w:gridCol w:w="993"/>
      </w:tblGrid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Название раздела</w:t>
            </w:r>
          </w:p>
        </w:tc>
        <w:tc>
          <w:tcPr>
            <w:tcW w:w="10206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Краткое содержание</w:t>
            </w:r>
          </w:p>
        </w:tc>
        <w:tc>
          <w:tcPr>
            <w:tcW w:w="1701" w:type="dxa"/>
          </w:tcPr>
          <w:p w:rsidR="00342DA4" w:rsidRDefault="00342DA4" w:rsidP="00153CC2">
            <w:pPr>
              <w:rPr>
                <w:b/>
              </w:rPr>
            </w:pPr>
            <w:r w:rsidRPr="0036509D">
              <w:rPr>
                <w:b/>
              </w:rPr>
              <w:t xml:space="preserve">Количество </w:t>
            </w:r>
          </w:p>
          <w:p w:rsidR="00342DA4" w:rsidRPr="0036509D" w:rsidRDefault="00342DA4" w:rsidP="00153CC2">
            <w:pPr>
              <w:rPr>
                <w:b/>
              </w:rPr>
            </w:pPr>
            <w:r w:rsidRPr="0036509D">
              <w:rPr>
                <w:b/>
              </w:rPr>
              <w:t>часов</w:t>
            </w:r>
          </w:p>
        </w:tc>
        <w:tc>
          <w:tcPr>
            <w:tcW w:w="993" w:type="dxa"/>
          </w:tcPr>
          <w:p w:rsidR="00342DA4" w:rsidRDefault="00342DA4" w:rsidP="00153CC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К. работа</w:t>
            </w:r>
          </w:p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14459" w:type="dxa"/>
            <w:gridSpan w:val="3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Всеобщая история  (24 часа)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Человечество на заре своей истории</w:t>
            </w:r>
          </w:p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  <w:tc>
          <w:tcPr>
            <w:tcW w:w="10206" w:type="dxa"/>
          </w:tcPr>
          <w:p w:rsidR="00342DA4" w:rsidRPr="0036509D" w:rsidRDefault="00342DA4" w:rsidP="00153CC2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36509D">
              <w:rPr>
                <w:rStyle w:val="a3"/>
              </w:rPr>
              <w:t>Предцивилизационная</w:t>
            </w:r>
            <w:proofErr w:type="spellEnd"/>
            <w:r w:rsidRPr="0036509D">
              <w:rPr>
                <w:rStyle w:val="a3"/>
              </w:rPr>
              <w:t xml:space="preserve"> стадия истории человечества</w:t>
            </w:r>
            <w:r w:rsidRPr="0036509D">
              <w:br/>
              <w:t xml:space="preserve">Природное и социальное в человеке и человеческом сообществе первобытной эпохи. </w:t>
            </w:r>
            <w:r w:rsidRPr="0036509D">
              <w:rPr>
                <w:i/>
                <w:iCs/>
              </w:rPr>
              <w:t>Неолитическая революция</w:t>
            </w:r>
            <w:hyperlink r:id="rId5" w:anchor="1" w:history="1">
              <w:r w:rsidRPr="0036509D">
                <w:rPr>
                  <w:rStyle w:val="a5"/>
                  <w:vertAlign w:val="superscript"/>
                </w:rPr>
                <w:t>1</w:t>
              </w:r>
            </w:hyperlink>
            <w:r w:rsidRPr="0036509D">
              <w:rPr>
                <w:i/>
                <w:iCs/>
              </w:rPr>
              <w:t xml:space="preserve">. </w:t>
            </w:r>
            <w:r w:rsidRPr="0036509D">
              <w:t>Изменения в укладе жизни и формах социальных связей.</w:t>
            </w:r>
          </w:p>
          <w:p w:rsidR="00342DA4" w:rsidRPr="0036509D" w:rsidRDefault="00342DA4" w:rsidP="00153CC2">
            <w:pPr>
              <w:jc w:val="both"/>
            </w:pPr>
            <w:r w:rsidRPr="0036509D">
              <w:rPr>
                <w:rStyle w:val="a3"/>
              </w:rPr>
              <w:t>Цивилизации Древнего мира и Средневековья</w:t>
            </w:r>
          </w:p>
          <w:p w:rsidR="00342DA4" w:rsidRPr="0036509D" w:rsidRDefault="00342DA4" w:rsidP="00153CC2">
            <w:pPr>
              <w:jc w:val="both"/>
              <w:rPr>
                <w:b/>
              </w:rPr>
            </w:pPr>
            <w:r w:rsidRPr="0036509D">
              <w:t xml:space="preserve">Традиционное общество: общие особенности социальных связей, экономической жизни, политических отношений. </w:t>
            </w:r>
            <w:r w:rsidRPr="0036509D">
              <w:rPr>
                <w:i/>
                <w:iCs/>
              </w:rPr>
              <w:t>Архаичные цивилизации Древности. Мифологическая картина мира.</w:t>
            </w:r>
            <w:r w:rsidRPr="0036509D">
              <w:br/>
              <w:t xml:space="preserve">Античные цивилизации Средиземноморья. </w:t>
            </w:r>
            <w:r w:rsidRPr="0036509D">
              <w:rPr>
                <w:i/>
                <w:iCs/>
              </w:rPr>
              <w:t>Формирование научной формы мышления в античном обществе.</w:t>
            </w:r>
            <w:r w:rsidRPr="0036509D">
              <w:br/>
              <w:t xml:space="preserve">Формирование индо-буддийской, китайско-конфуцианской, иудео-христианской духовных традиций. </w:t>
            </w:r>
            <w:r w:rsidRPr="0036509D">
              <w:rPr>
                <w:i/>
                <w:iCs/>
              </w:rPr>
              <w:t xml:space="preserve">Возникновение религиозной картины мира. </w:t>
            </w:r>
            <w:r w:rsidRPr="0036509D">
              <w:t>Социальные нормы, духовные ценности, философская мысль в древнем обществе.</w:t>
            </w:r>
          </w:p>
        </w:tc>
        <w:tc>
          <w:tcPr>
            <w:tcW w:w="1701" w:type="dxa"/>
          </w:tcPr>
          <w:p w:rsidR="00342DA4" w:rsidRPr="0036509D" w:rsidRDefault="00342DA4" w:rsidP="00153CC2">
            <w:pPr>
              <w:rPr>
                <w:b/>
              </w:rPr>
            </w:pPr>
            <w:r w:rsidRPr="0036509D">
              <w:rPr>
                <w:b/>
                <w:i/>
              </w:rPr>
              <w:t>6 часов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Европа и Азия в Средние века</w:t>
            </w:r>
          </w:p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  <w:tc>
          <w:tcPr>
            <w:tcW w:w="10206" w:type="dxa"/>
          </w:tcPr>
          <w:p w:rsidR="00342DA4" w:rsidRPr="0036509D" w:rsidRDefault="00342DA4" w:rsidP="00153CC2">
            <w:pPr>
              <w:pStyle w:val="a6"/>
              <w:spacing w:before="0" w:beforeAutospacing="0" w:after="0" w:afterAutospacing="0"/>
              <w:jc w:val="both"/>
            </w:pPr>
            <w:r w:rsidRPr="0036509D">
              <w:t>Возникновение исламской цивилизации. Исламская духовная культура и философская мысль в эпоху Средневековья.</w:t>
            </w:r>
            <w:r w:rsidRPr="0036509D">
              <w:br/>
      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XIV—XV вв.</w:t>
            </w:r>
          </w:p>
        </w:tc>
        <w:tc>
          <w:tcPr>
            <w:tcW w:w="1701" w:type="dxa"/>
          </w:tcPr>
          <w:p w:rsidR="00342DA4" w:rsidRPr="0036509D" w:rsidRDefault="00342DA4" w:rsidP="00153CC2">
            <w:pPr>
              <w:rPr>
                <w:b/>
              </w:rPr>
            </w:pPr>
            <w:r w:rsidRPr="0036509D">
              <w:rPr>
                <w:b/>
                <w:i/>
              </w:rPr>
              <w:t>8 часов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  <w:i/>
              </w:rPr>
              <w:t>Новое время: эпоха европейского господства</w:t>
            </w:r>
            <w:r w:rsidR="003F5720">
              <w:rPr>
                <w:b/>
                <w:i/>
              </w:rPr>
              <w:t xml:space="preserve"> </w:t>
            </w:r>
          </w:p>
        </w:tc>
        <w:tc>
          <w:tcPr>
            <w:tcW w:w="10206" w:type="dxa"/>
          </w:tcPr>
          <w:p w:rsidR="00342DA4" w:rsidRPr="0036509D" w:rsidRDefault="00342DA4" w:rsidP="00153CC2">
            <w:pPr>
              <w:pStyle w:val="a6"/>
              <w:spacing w:before="0" w:beforeAutospacing="0" w:after="0" w:afterAutospacing="0"/>
              <w:jc w:val="both"/>
            </w:pPr>
            <w:r w:rsidRPr="0036509D">
              <w:t xml:space="preserve"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экспансии. </w:t>
            </w:r>
            <w:r w:rsidRPr="0036509D">
              <w:rPr>
                <w:i/>
                <w:iCs/>
              </w:rPr>
              <w:t xml:space="preserve">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</w:t>
            </w:r>
            <w:r w:rsidRPr="0036509D"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  <w:r w:rsidRPr="0036509D">
              <w:br/>
      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XVII—XIX вв. Идеология Просвещения </w:t>
            </w:r>
            <w:r w:rsidRPr="0036509D">
              <w:rPr>
                <w:i/>
                <w:iCs/>
              </w:rPr>
              <w:t xml:space="preserve">и конституционализм. </w:t>
            </w:r>
            <w:r w:rsidRPr="0036509D">
              <w:t>Возникновение идейно-политических течений. Становление гражданского общества.</w:t>
            </w:r>
            <w:r w:rsidRPr="0036509D">
              <w:br/>
              <w:t xml:space="preserve">Технический прогресс в XVIII — середине XIX в. Промышленный переворот. Развитие </w:t>
            </w:r>
            <w:r w:rsidRPr="0036509D">
              <w:lastRenderedPageBreak/>
              <w:t xml:space="preserve">капиталистических отношений и социальной структуры индустриального общества в XIX в. </w:t>
            </w:r>
            <w:r w:rsidRPr="0036509D">
              <w:rPr>
                <w:i/>
                <w:iCs/>
              </w:rPr>
              <w:t xml:space="preserve">Формирование в европейских странах различных моделей перехода от традиционного к индустриальному обществу. </w:t>
            </w:r>
            <w:r w:rsidRPr="0036509D">
              <w:t>Мировосприятие человека индустриального общества. Формирование классической научной картины мира. Особенности духовной жизни Нового времени.</w:t>
            </w:r>
            <w:r w:rsidRPr="0036509D">
              <w:br/>
            </w:r>
            <w:r w:rsidRPr="0036509D">
              <w:rPr>
                <w:i/>
                <w:iCs/>
              </w:rPr>
              <w:t>Традиционные общества Востока в условиях европейской колониальной экспансии.</w:t>
            </w:r>
            <w:r w:rsidRPr="0036509D">
              <w:rPr>
                <w:i/>
                <w:iCs/>
              </w:rPr>
              <w:br/>
              <w:t>Эволюция системы международных отношений в конце XV — середине XIX в.</w:t>
            </w:r>
          </w:p>
        </w:tc>
        <w:tc>
          <w:tcPr>
            <w:tcW w:w="1701" w:type="dxa"/>
          </w:tcPr>
          <w:p w:rsidR="00342DA4" w:rsidRPr="0036509D" w:rsidRDefault="00342DA4" w:rsidP="00153CC2">
            <w:pPr>
              <w:rPr>
                <w:b/>
              </w:rPr>
            </w:pPr>
            <w:r w:rsidRPr="0036509D">
              <w:rPr>
                <w:b/>
                <w:i/>
              </w:rPr>
              <w:lastRenderedPageBreak/>
              <w:t>10 часов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  <w:tc>
          <w:tcPr>
            <w:tcW w:w="10206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 xml:space="preserve">История </w:t>
            </w:r>
            <w:proofErr w:type="gramStart"/>
            <w:r w:rsidR="00400D6D">
              <w:rPr>
                <w:b/>
              </w:rPr>
              <w:t>России  и</w:t>
            </w:r>
            <w:proofErr w:type="gramEnd"/>
            <w:r w:rsidR="00400D6D">
              <w:rPr>
                <w:b/>
              </w:rPr>
              <w:t xml:space="preserve"> история Татарстана (12</w:t>
            </w:r>
            <w:r w:rsidRPr="0036509D">
              <w:rPr>
                <w:b/>
              </w:rPr>
              <w:t xml:space="preserve"> часов)</w:t>
            </w:r>
          </w:p>
        </w:tc>
        <w:tc>
          <w:tcPr>
            <w:tcW w:w="2694" w:type="dxa"/>
            <w:gridSpan w:val="2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 xml:space="preserve">Русь изначальная </w:t>
            </w:r>
          </w:p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  <w:tc>
          <w:tcPr>
            <w:tcW w:w="10206" w:type="dxa"/>
          </w:tcPr>
          <w:p w:rsidR="00342DA4" w:rsidRPr="0036509D" w:rsidRDefault="00342DA4" w:rsidP="00153CC2">
            <w:pPr>
              <w:pStyle w:val="a6"/>
              <w:spacing w:before="0" w:beforeAutospacing="0" w:after="0" w:afterAutospacing="0"/>
              <w:jc w:val="both"/>
            </w:pPr>
            <w:r w:rsidRPr="0036509D">
              <w:t xml:space="preserve">История России — часть всемирной истории. Этапы заселения территории нашей страны. </w:t>
            </w:r>
            <w:r w:rsidRPr="0036509D">
              <w:rPr>
                <w:i/>
                <w:iCs/>
              </w:rPr>
              <w:t xml:space="preserve">Каменный век. Переход от присваивающего хозяйства к производящему. Оседлое и кочевое хозяйство. Появление металлических орудий и их влияние на первобытное общество. Великое переселение народов. </w:t>
            </w:r>
            <w:proofErr w:type="spellStart"/>
            <w:r w:rsidRPr="0036509D">
              <w:rPr>
                <w:i/>
                <w:iCs/>
              </w:rPr>
              <w:t>Праславяне</w:t>
            </w:r>
            <w:proofErr w:type="spellEnd"/>
            <w:r w:rsidRPr="0036509D">
              <w:rPr>
                <w:i/>
                <w:iCs/>
              </w:rPr>
              <w:t xml:space="preserve">. </w:t>
            </w:r>
            <w:r w:rsidRPr="0036509D">
              <w:t xml:space="preserve">Восточнославянские племенные союзы и соседи. Занятия, общественный строй и верования восточных славян. Природно-климатический фактор и особенности освоения территории Восточной Европы. </w:t>
            </w:r>
            <w:r w:rsidRPr="0036509D">
              <w:rPr>
                <w:i/>
                <w:iCs/>
              </w:rPr>
              <w:t xml:space="preserve">Происхождение государственности у восточных славян. </w:t>
            </w:r>
            <w:r w:rsidRPr="0036509D">
              <w:t xml:space="preserve">Дань и подданство. Князья и дружина. Вечевые порядки. Принятие христианства. Право на Руси. Категории населения. </w:t>
            </w:r>
            <w:r w:rsidRPr="0036509D">
              <w:rPr>
                <w:i/>
                <w:iCs/>
              </w:rPr>
              <w:t>Княжеские усобицы. Тенденции к раздробленности.</w:t>
            </w:r>
            <w:r w:rsidRPr="0036509D">
              <w:br/>
              <w:t xml:space="preserve">Христианская культура и языческие традиции. </w:t>
            </w:r>
            <w:r w:rsidRPr="0036509D">
              <w:rPr>
                <w:i/>
                <w:iCs/>
              </w:rPr>
              <w:t xml:space="preserve">Контакты с культурами Запада и Востока. </w:t>
            </w:r>
            <w:r w:rsidRPr="0036509D">
              <w:t xml:space="preserve">Влияние Византии. </w:t>
            </w:r>
            <w:r w:rsidRPr="0036509D">
              <w:rPr>
                <w:i/>
                <w:iCs/>
              </w:rPr>
              <w:t>Культура Древней Руси как один из факторов образования древнерусской народности.</w:t>
            </w:r>
          </w:p>
        </w:tc>
        <w:tc>
          <w:tcPr>
            <w:tcW w:w="1701" w:type="dxa"/>
          </w:tcPr>
          <w:p w:rsidR="00342DA4" w:rsidRPr="0036509D" w:rsidRDefault="00342DA4" w:rsidP="00153CC2">
            <w:pPr>
              <w:rPr>
                <w:b/>
              </w:rPr>
            </w:pPr>
            <w:r w:rsidRPr="0036509D">
              <w:rPr>
                <w:b/>
                <w:i/>
              </w:rPr>
              <w:t>8 часов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  <w:tr w:rsidR="00342DA4" w:rsidRPr="0036509D" w:rsidTr="00342DA4">
        <w:tc>
          <w:tcPr>
            <w:tcW w:w="2552" w:type="dxa"/>
          </w:tcPr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Политическая раздробленность и монголо-татарское нашествие</w:t>
            </w:r>
          </w:p>
          <w:p w:rsidR="00342DA4" w:rsidRPr="0036509D" w:rsidRDefault="00342DA4" w:rsidP="00153CC2">
            <w:pPr>
              <w:jc w:val="center"/>
              <w:rPr>
                <w:b/>
              </w:rPr>
            </w:pPr>
          </w:p>
        </w:tc>
        <w:tc>
          <w:tcPr>
            <w:tcW w:w="10206" w:type="dxa"/>
          </w:tcPr>
          <w:p w:rsidR="00342DA4" w:rsidRPr="0036509D" w:rsidRDefault="00342DA4" w:rsidP="00153CC2">
            <w:pPr>
              <w:jc w:val="both"/>
              <w:rPr>
                <w:b/>
              </w:rPr>
            </w:pPr>
            <w:r w:rsidRPr="0036509D">
              <w:t xml:space="preserve">Причины распада Древнерусского государства. Крупнейшие земли и княжества. Монархии и республики. </w:t>
            </w:r>
            <w:r w:rsidRPr="0036509D">
              <w:rPr>
                <w:i/>
                <w:iCs/>
              </w:rPr>
              <w:t>Русь и Степь. Идея единства Русской земли.</w:t>
            </w:r>
            <w:r w:rsidRPr="0036509D">
              <w:br/>
              <w:t xml:space="preserve">Образование Монгольского государства. Монгольское нашествие. </w:t>
            </w:r>
            <w:r w:rsidRPr="0036509D">
              <w:rPr>
                <w:i/>
                <w:iCs/>
              </w:rPr>
              <w:t xml:space="preserve">Включение русских земель в систему управления Монгольской империи. </w:t>
            </w:r>
            <w:r w:rsidRPr="0036509D">
              <w:t xml:space="preserve">Золотая Орда. </w:t>
            </w:r>
            <w:r w:rsidRPr="0036509D">
              <w:rPr>
                <w:i/>
                <w:iCs/>
              </w:rPr>
              <w:t xml:space="preserve">Роль монгольского завоевания в истории Руси. </w:t>
            </w:r>
            <w:r w:rsidRPr="0036509D">
              <w:t xml:space="preserve">Экспансия с Запада. Борьба с крестоносной агрессией: итоги и значение. </w:t>
            </w:r>
            <w:r w:rsidRPr="0036509D">
              <w:rPr>
                <w:i/>
                <w:iCs/>
              </w:rPr>
              <w:t>Русские земли в составе Великого княжества Литовского.</w:t>
            </w:r>
            <w:r w:rsidRPr="0036509D">
              <w:br/>
              <w:t xml:space="preserve">Восстановление экономики русских земель. Формы землевладения и категории населения. </w:t>
            </w:r>
            <w:r w:rsidRPr="0036509D">
              <w:rPr>
                <w:i/>
                <w:iCs/>
              </w:rPr>
              <w:t>Роль городов в объединительном процессе.</w:t>
            </w:r>
          </w:p>
        </w:tc>
        <w:tc>
          <w:tcPr>
            <w:tcW w:w="1701" w:type="dxa"/>
          </w:tcPr>
          <w:p w:rsidR="00342DA4" w:rsidRPr="0036509D" w:rsidRDefault="00342DA4" w:rsidP="00153CC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342DA4" w:rsidRPr="0036509D" w:rsidRDefault="00342DA4" w:rsidP="00153CC2">
            <w:pPr>
              <w:rPr>
                <w:b/>
              </w:rPr>
            </w:pPr>
          </w:p>
        </w:tc>
      </w:tr>
    </w:tbl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342DA4" w:rsidRDefault="00342DA4" w:rsidP="00342DA4">
      <w:pPr>
        <w:jc w:val="center"/>
        <w:rPr>
          <w:b/>
        </w:rPr>
      </w:pPr>
    </w:p>
    <w:p w:rsidR="00400D6D" w:rsidRDefault="00400D6D" w:rsidP="00400D6D">
      <w:pPr>
        <w:pStyle w:val="a6"/>
        <w:spacing w:before="0" w:beforeAutospacing="0" w:after="0" w:afterAutospacing="0"/>
        <w:rPr>
          <w:b/>
        </w:rPr>
      </w:pPr>
    </w:p>
    <w:p w:rsidR="00342DA4" w:rsidRPr="00400D6D" w:rsidRDefault="00400D6D" w:rsidP="00400D6D">
      <w:pPr>
        <w:pStyle w:val="a6"/>
        <w:spacing w:before="0" w:beforeAutospacing="0" w:after="0" w:afterAutospacing="0"/>
        <w:rPr>
          <w:b/>
        </w:rPr>
      </w:pPr>
      <w:r>
        <w:rPr>
          <w:b/>
        </w:rPr>
        <w:lastRenderedPageBreak/>
        <w:t xml:space="preserve">                                                                         </w:t>
      </w:r>
      <w:r w:rsidR="00342DA4" w:rsidRPr="00342DA4">
        <w:rPr>
          <w:b/>
          <w:color w:val="000000"/>
          <w:sz w:val="28"/>
          <w:szCs w:val="28"/>
          <w:shd w:val="clear" w:color="auto" w:fill="FFFFFF"/>
        </w:rPr>
        <w:t xml:space="preserve">Календарно – </w:t>
      </w:r>
      <w:proofErr w:type="gramStart"/>
      <w:r w:rsidR="00342DA4" w:rsidRPr="00342DA4">
        <w:rPr>
          <w:b/>
          <w:color w:val="000000"/>
          <w:sz w:val="28"/>
          <w:szCs w:val="28"/>
          <w:shd w:val="clear" w:color="auto" w:fill="FFFFFF"/>
        </w:rPr>
        <w:t>тематическое  планирование</w:t>
      </w:r>
      <w:proofErr w:type="gramEnd"/>
    </w:p>
    <w:p w:rsidR="00342DA4" w:rsidRPr="00342DA4" w:rsidRDefault="00342DA4" w:rsidP="00342DA4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2049"/>
        <w:gridCol w:w="992"/>
        <w:gridCol w:w="992"/>
        <w:gridCol w:w="992"/>
      </w:tblGrid>
      <w:tr w:rsidR="00342DA4" w:rsidRPr="0036509D" w:rsidTr="00342DA4">
        <w:trPr>
          <w:trHeight w:val="498"/>
        </w:trPr>
        <w:tc>
          <w:tcPr>
            <w:tcW w:w="710" w:type="dxa"/>
            <w:vMerge w:val="restart"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№ п/п</w:t>
            </w:r>
          </w:p>
        </w:tc>
        <w:tc>
          <w:tcPr>
            <w:tcW w:w="12049" w:type="dxa"/>
            <w:vMerge w:val="restart"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Календарные сроки</w:t>
            </w:r>
          </w:p>
        </w:tc>
      </w:tr>
      <w:tr w:rsidR="00342DA4" w:rsidRPr="0036509D" w:rsidTr="00342DA4">
        <w:trPr>
          <w:trHeight w:val="112"/>
        </w:trPr>
        <w:tc>
          <w:tcPr>
            <w:tcW w:w="710" w:type="dxa"/>
            <w:vMerge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12049" w:type="dxa"/>
            <w:vMerge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42DA4" w:rsidRPr="0036509D" w:rsidRDefault="00342DA4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42DA4" w:rsidRPr="0036509D" w:rsidRDefault="00342DA4" w:rsidP="00153CC2">
            <w:pPr>
              <w:tabs>
                <w:tab w:val="left" w:pos="2726"/>
              </w:tabs>
              <w:rPr>
                <w:b/>
              </w:rPr>
            </w:pPr>
          </w:p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ВСЕОБЩАЯ ИСТОРИЯ (24 часа)</w:t>
            </w:r>
          </w:p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Человечество на заре своей истории (6 часов)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История в системе гуманитарных наук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4</w:t>
            </w:r>
            <w:r w:rsidR="00342DA4">
              <w:t>.09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rPr>
                <w:color w:val="000000"/>
                <w:shd w:val="clear" w:color="auto" w:fill="FFFFFF"/>
              </w:rPr>
              <w:t> </w:t>
            </w:r>
            <w:r w:rsidRPr="0036509D">
              <w:t xml:space="preserve">Природное и социальное в человеке и человеческом сообществе первобытной эпохи. </w:t>
            </w:r>
            <w:r w:rsidRPr="0036509D">
              <w:rPr>
                <w:i/>
                <w:iCs/>
              </w:rPr>
              <w:t>Неолитическая революция</w:t>
            </w:r>
            <w:hyperlink r:id="rId6" w:anchor="1" w:history="1">
              <w:r w:rsidRPr="0036509D">
                <w:rPr>
                  <w:rStyle w:val="a5"/>
                  <w:vertAlign w:val="superscript"/>
                </w:rPr>
                <w:t>1</w:t>
              </w:r>
            </w:hyperlink>
            <w:r w:rsidRPr="0036509D">
              <w:rPr>
                <w:i/>
                <w:iCs/>
              </w:rPr>
              <w:t xml:space="preserve">. </w:t>
            </w:r>
            <w:r w:rsidRPr="0036509D">
              <w:t>Изменения в укладе жизни и формах социальных связей.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11</w:t>
            </w:r>
            <w:r w:rsidR="00342DA4">
              <w:t>.09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Цивилизации Древнего Востока. Традиционное общество: общие особенности социальных связей, экономической жизни, политических отношений. </w:t>
            </w:r>
            <w:r w:rsidRPr="0036509D">
              <w:rPr>
                <w:i/>
                <w:iCs/>
              </w:rPr>
              <w:t>Архаичные цивилизации Древности. Мифологическая картина мира.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18</w:t>
            </w:r>
            <w:r w:rsidR="00342DA4">
              <w:t>.09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4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Античные цивилизации Средиземноморья. </w:t>
            </w:r>
            <w:r w:rsidRPr="0036509D">
              <w:rPr>
                <w:i/>
                <w:iCs/>
              </w:rPr>
              <w:t>Формирование научной формы мышления в античном обществе.</w:t>
            </w:r>
            <w:r w:rsidRPr="0036509D">
              <w:br/>
              <w:t xml:space="preserve">Формирование индо-буддийской, китайско-конфуцианской, иудео-христианской духовных традиций. </w:t>
            </w:r>
            <w:r w:rsidRPr="0036509D">
              <w:rPr>
                <w:i/>
                <w:iCs/>
              </w:rPr>
              <w:t xml:space="preserve">Возникновение религиозной картины мира. </w:t>
            </w:r>
            <w:r w:rsidRPr="0036509D">
              <w:t>Социальные нормы, духовные ценности, философская мысль в древнем обществе.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25</w:t>
            </w:r>
            <w:r w:rsidR="00342DA4">
              <w:t>.09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5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Борьба за господство в Средиземноморье. Возвышение Рима. Философское наследие Древней Греции и Рима. Становление иудео-христианской духовной традиции, ее религиозно-мировоззренческие особенности.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</w:t>
            </w:r>
            <w:r w:rsidR="00342DA4">
              <w:t>.10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6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Крушение империй Древнего мира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9</w:t>
            </w:r>
            <w:r w:rsidR="00734A59">
              <w:t>.</w:t>
            </w:r>
            <w:bookmarkStart w:id="0" w:name="_GoBack"/>
            <w:bookmarkEnd w:id="0"/>
            <w:r w:rsidR="00734A59">
              <w:t>10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Европа и Азия в Средние века (8 часов)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7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Христианская средневековая цивилизация в Европе, ее региональные особенности и динамика развития. Православие и католицизм.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16</w:t>
            </w:r>
            <w:r w:rsidR="00342DA4">
              <w:t>.10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8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Возникновение исламской цивилизации. Исламская духовная культура и философская мысль в эпоху Средневековья.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23</w:t>
            </w:r>
            <w:r w:rsidR="00342DA4">
              <w:t>.10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9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30.10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10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Западная Европа в </w:t>
            </w:r>
            <w:r w:rsidRPr="0036509D">
              <w:rPr>
                <w:lang w:val="en-US"/>
              </w:rPr>
              <w:t>XI</w:t>
            </w:r>
            <w:r w:rsidRPr="0036509D">
              <w:t>-</w:t>
            </w:r>
            <w:r w:rsidRPr="0036509D">
              <w:rPr>
                <w:lang w:val="en-US"/>
              </w:rPr>
              <w:t>XIII</w:t>
            </w:r>
            <w:r w:rsidRPr="0036509D">
              <w:t xml:space="preserve"> вв. Инквизиция и крестовые походы. Культурное и философское наследие европейского Средневековья.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13</w:t>
            </w:r>
            <w:r w:rsidR="00342DA4">
              <w:t>.11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11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Социально-политический, религиозный, демографический кризис европейского традиционного общества в XIV-XV вв. Предпосылки модернизации.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  <w:vAlign w:val="center"/>
          </w:tcPr>
          <w:p w:rsidR="00342DA4" w:rsidRPr="0036509D" w:rsidRDefault="00F04AC1" w:rsidP="00153CC2">
            <w:r>
              <w:t>20</w:t>
            </w:r>
            <w:r w:rsidR="00342DA4">
              <w:t>.11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12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Государства Азии в период европейского Средневековья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  <w:vAlign w:val="center"/>
          </w:tcPr>
          <w:p w:rsidR="00342DA4" w:rsidRPr="0036509D" w:rsidRDefault="00F04AC1" w:rsidP="00153CC2">
            <w:r>
              <w:t>27</w:t>
            </w:r>
            <w:r w:rsidR="00342DA4">
              <w:t>.11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13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Международные отношения и воины Средневековья. Кризис европейского средневекового общества в XIV—XV вв.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4.12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14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Обобщающий урок по теме «Мир в эпоху Средневековья»</w:t>
            </w:r>
            <w:r>
              <w:t xml:space="preserve"> Контрольный тест.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11</w:t>
            </w:r>
            <w:r w:rsidR="00342DA4">
              <w:t>.12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center"/>
            </w:pPr>
            <w:r w:rsidRPr="0036509D">
              <w:rPr>
                <w:b/>
                <w:i/>
              </w:rPr>
              <w:t>Новое время: эпоха европейского господства (10 часов)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15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Модернизация как процесс перехода от традиционного (аграрного) к индустриальному обществу. </w:t>
            </w:r>
          </w:p>
          <w:p w:rsidR="00342DA4" w:rsidRPr="0036509D" w:rsidRDefault="00342DA4" w:rsidP="00153CC2">
            <w:r w:rsidRPr="0036509D">
              <w:t xml:space="preserve">Великие географические открытия и начало европейской колониальной экспансии. </w:t>
            </w:r>
            <w:r w:rsidRPr="0036509D">
              <w:rPr>
                <w:i/>
                <w:iCs/>
              </w:rPr>
              <w:t>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18</w:t>
            </w:r>
            <w:r w:rsidR="00342DA4">
              <w:t>.12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16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  <w:vAlign w:val="center"/>
          </w:tcPr>
          <w:p w:rsidR="00342DA4" w:rsidRPr="0036509D" w:rsidRDefault="00F04AC1" w:rsidP="00153CC2">
            <w:r>
              <w:t>25</w:t>
            </w:r>
            <w:r w:rsidR="00342DA4">
              <w:t>.12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17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Становление гражданского общества.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15</w:t>
            </w:r>
            <w:r w:rsidR="00342DA4">
              <w:t>.01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18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Первые буржуазные революции. Великая Французская революция и ее последствия для Европы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22</w:t>
            </w:r>
            <w:r w:rsidR="00342DA4">
              <w:t>.01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19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Идеология Просвещения </w:t>
            </w:r>
            <w:r w:rsidRPr="0036509D">
              <w:rPr>
                <w:i/>
                <w:iCs/>
              </w:rPr>
              <w:t xml:space="preserve">и конституционализм. </w:t>
            </w:r>
            <w:r w:rsidRPr="0036509D">
              <w:t xml:space="preserve">Возникновение идейно-политических течений. </w:t>
            </w:r>
            <w:r w:rsidRPr="0036509D">
              <w:rPr>
                <w:color w:val="000000"/>
                <w:shd w:val="clear" w:color="auto" w:fill="FFFFFF"/>
              </w:rPr>
              <w:t>Мировосприятие человека индустриального общества. Формирование классической научной картины мира в XVII-XIX вв. Культурное наследие Нового времени. </w:t>
            </w:r>
            <w:r w:rsidRPr="0036509D">
              <w:t>Мировосприятие человека индустриального общества. Формирование классической научной картины мира. Особенности духовной жизни Нового времени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29</w:t>
            </w:r>
            <w:r w:rsidR="00342DA4">
              <w:t>.01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20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Война за независимость в Северной Америке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5.02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21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Технический прогресс в XVIII — середине XIX в. Промышленный переворот. Развитие капиталистических отношений и социальной структуры индустриального общества в XIX в. </w:t>
            </w:r>
            <w:r w:rsidRPr="0036509D">
              <w:rPr>
                <w:i/>
                <w:iCs/>
              </w:rPr>
              <w:t xml:space="preserve">Формирование в европейских странах различных моделей перехода от традиционного к индустриальному обществу. </w:t>
            </w:r>
            <w:r w:rsidRPr="0036509D">
              <w:t>Классовая социальная структура общества в XIX в.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12</w:t>
            </w:r>
            <w:r w:rsidR="00342DA4">
              <w:t>.02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22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rPr>
                <w:i/>
                <w:iCs/>
              </w:rPr>
              <w:t>Эволюция системы международных отношений в конце XV — середине XIX в.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19</w:t>
            </w:r>
            <w:r w:rsidR="00342DA4">
              <w:t>.02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23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Страны Азии и Африки в период европейского господства. </w:t>
            </w:r>
            <w:r w:rsidRPr="0036509D">
              <w:rPr>
                <w:i/>
                <w:iCs/>
              </w:rPr>
              <w:t>Традиционные общества Востока в условиях европейской колониальной экспансии.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26</w:t>
            </w:r>
            <w:r w:rsidR="00342DA4">
              <w:t>.02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24</w:t>
            </w:r>
          </w:p>
        </w:tc>
        <w:tc>
          <w:tcPr>
            <w:tcW w:w="12049" w:type="dxa"/>
          </w:tcPr>
          <w:p w:rsidR="00342DA4" w:rsidRPr="0036509D" w:rsidRDefault="00342DA4" w:rsidP="00153CC2">
            <w:pPr>
              <w:jc w:val="both"/>
            </w:pPr>
            <w:r w:rsidRPr="0036509D">
              <w:t>Обобщающий урок по теме «Мир в эпоху Средневековья и Нового времени»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4.03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both"/>
            </w:pP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ИСТОРИЯ</w:t>
            </w:r>
            <w:r w:rsidR="00400D6D">
              <w:rPr>
                <w:b/>
              </w:rPr>
              <w:t xml:space="preserve"> РОССИИ И ИСТОРИЯ ТАТАРСТАНА (12</w:t>
            </w:r>
            <w:r w:rsidRPr="0036509D">
              <w:rPr>
                <w:b/>
              </w:rPr>
              <w:t xml:space="preserve"> часов)</w:t>
            </w:r>
          </w:p>
          <w:p w:rsidR="00342DA4" w:rsidRPr="0036509D" w:rsidRDefault="00342DA4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Русь изначальная (8 часов)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25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История России — часть всемирной истории. Этапы заселения территории нашей страны. </w:t>
            </w:r>
            <w:r w:rsidRPr="0036509D">
              <w:rPr>
                <w:i/>
                <w:iCs/>
              </w:rPr>
              <w:t xml:space="preserve">Появление металлических орудий и их влияние на первобытное общество. Великое переселение народов. </w:t>
            </w:r>
            <w:proofErr w:type="spellStart"/>
            <w:r w:rsidRPr="0036509D">
              <w:rPr>
                <w:i/>
                <w:iCs/>
              </w:rPr>
              <w:t>Праславяне</w:t>
            </w:r>
            <w:proofErr w:type="spellEnd"/>
            <w:r w:rsidRPr="0036509D">
              <w:rPr>
                <w:i/>
                <w:iCs/>
              </w:rPr>
              <w:t xml:space="preserve">. </w:t>
            </w:r>
            <w:r w:rsidRPr="0036509D">
              <w:t xml:space="preserve">Восточнославянские племенные союзы и соседи. Занятия, общественный строй и верования восточных славян. Природно-климатический фактор и особенности освоения территории Восточной Европы. 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11</w:t>
            </w:r>
            <w:r w:rsidR="00342DA4">
              <w:t>.03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26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Первобытное общество на территории  Поволжья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18</w:t>
            </w:r>
            <w:r w:rsidR="00342DA4">
              <w:t>.03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27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Древние тюрки и ранние тюркские государства в Евразии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25</w:t>
            </w:r>
            <w:r w:rsidR="00342DA4">
              <w:t>.03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28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Возникновение Древнерусского государства. Новгород. Происхождение слова «Русь». Начало династии </w:t>
            </w:r>
            <w:r w:rsidRPr="0036509D">
              <w:lastRenderedPageBreak/>
              <w:t xml:space="preserve">Рюриковичей. Дань и подданство. Князья и их дружины. Вечевые </w:t>
            </w:r>
            <w:proofErr w:type="gramStart"/>
            <w:r w:rsidRPr="0036509D">
              <w:t>порядки</w:t>
            </w:r>
            <w:r w:rsidR="00400D6D">
              <w:t xml:space="preserve"> </w:t>
            </w:r>
            <w:r w:rsidRPr="0036509D">
              <w:t>.</w:t>
            </w:r>
            <w:r w:rsidR="00400D6D">
              <w:t>Древняя</w:t>
            </w:r>
            <w:proofErr w:type="gramEnd"/>
            <w:r w:rsidR="00400D6D">
              <w:t xml:space="preserve"> и средневековая история Крыма.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lastRenderedPageBreak/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pPr>
              <w:tabs>
                <w:tab w:val="left" w:pos="11624"/>
              </w:tabs>
            </w:pPr>
            <w:r>
              <w:t>1.04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29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Волжская </w:t>
            </w:r>
            <w:proofErr w:type="spellStart"/>
            <w:r w:rsidRPr="0036509D">
              <w:t>Булгария</w:t>
            </w:r>
            <w:proofErr w:type="spellEnd"/>
            <w:r w:rsidRPr="0036509D">
              <w:t xml:space="preserve"> в </w:t>
            </w:r>
            <w:proofErr w:type="gramStart"/>
            <w:r w:rsidRPr="0036509D">
              <w:rPr>
                <w:lang w:val="en-US"/>
              </w:rPr>
              <w:t>X</w:t>
            </w:r>
            <w:r w:rsidRPr="0036509D">
              <w:t xml:space="preserve">  -</w:t>
            </w:r>
            <w:proofErr w:type="gramEnd"/>
            <w:r w:rsidRPr="0036509D">
              <w:t xml:space="preserve"> начале </w:t>
            </w:r>
            <w:r w:rsidRPr="0036509D">
              <w:rPr>
                <w:lang w:val="en-US"/>
              </w:rPr>
              <w:t>XIII</w:t>
            </w:r>
            <w:proofErr w:type="spellStart"/>
            <w:r w:rsidRPr="0036509D">
              <w:t>вв</w:t>
            </w:r>
            <w:proofErr w:type="spellEnd"/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pPr>
              <w:tabs>
                <w:tab w:val="left" w:pos="11624"/>
              </w:tabs>
            </w:pPr>
            <w:r>
              <w:t>8</w:t>
            </w:r>
            <w:r w:rsidR="00342DA4">
              <w:t>.04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30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Принятие христианства. </w:t>
            </w:r>
            <w:r w:rsidRPr="0036509D">
              <w:rPr>
                <w:color w:val="000000"/>
                <w:shd w:val="clear" w:color="auto" w:fill="FFFFFF"/>
              </w:rPr>
              <w:t>Христианская культура и языческие традиции Руси.</w:t>
            </w:r>
            <w:r w:rsidRPr="0036509D">
              <w:t xml:space="preserve"> </w:t>
            </w:r>
            <w:r w:rsidRPr="0036509D">
              <w:rPr>
                <w:color w:val="000000"/>
                <w:shd w:val="clear" w:color="auto" w:fill="FFFFFF"/>
              </w:rPr>
              <w:t>Влияние Византии. Монастырское строительство.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pPr>
              <w:tabs>
                <w:tab w:val="left" w:pos="11624"/>
              </w:tabs>
            </w:pPr>
            <w:r>
              <w:t>15</w:t>
            </w:r>
            <w:r w:rsidR="00342DA4">
              <w:t>.04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31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Правление Ярослава Мудрого. Развитие феодальных отношений. Право на Руси. Категории населения.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pPr>
              <w:tabs>
                <w:tab w:val="left" w:pos="11624"/>
              </w:tabs>
            </w:pPr>
            <w:r>
              <w:t>22</w:t>
            </w:r>
            <w:r w:rsidR="00342DA4">
              <w:t>.04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32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Русь при внуках Ярослава Мудрого. Владимир Мономаха. </w:t>
            </w:r>
            <w:r w:rsidRPr="0036509D">
              <w:rPr>
                <w:i/>
                <w:iCs/>
              </w:rPr>
              <w:t>Княжеские усобицы. Тенденции к раздробленности.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pPr>
              <w:tabs>
                <w:tab w:val="left" w:pos="11624"/>
              </w:tabs>
            </w:pPr>
            <w:r>
              <w:t>29</w:t>
            </w:r>
            <w:r w:rsidR="00342DA4">
              <w:t>.04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/>
        </w:tc>
        <w:tc>
          <w:tcPr>
            <w:tcW w:w="12049" w:type="dxa"/>
          </w:tcPr>
          <w:p w:rsidR="00342DA4" w:rsidRPr="0036509D" w:rsidRDefault="00342DA4" w:rsidP="00153CC2">
            <w:pPr>
              <w:jc w:val="center"/>
            </w:pPr>
            <w:r w:rsidRPr="0036509D">
              <w:rPr>
                <w:b/>
                <w:i/>
              </w:rPr>
              <w:t>Политическая раздробленность и монголо-татарское нашествие (4 часов)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  <w:tc>
          <w:tcPr>
            <w:tcW w:w="992" w:type="dxa"/>
          </w:tcPr>
          <w:p w:rsidR="00342DA4" w:rsidRPr="0036509D" w:rsidRDefault="00342DA4" w:rsidP="00153CC2">
            <w:pPr>
              <w:tabs>
                <w:tab w:val="left" w:pos="11624"/>
              </w:tabs>
            </w:pP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33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  Расцвет культуры </w:t>
            </w:r>
            <w:proofErr w:type="spellStart"/>
            <w:r w:rsidRPr="0036509D">
              <w:t>домонгольской</w:t>
            </w:r>
            <w:proofErr w:type="spellEnd"/>
            <w:r w:rsidRPr="0036509D">
              <w:t xml:space="preserve"> Руси.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6</w:t>
            </w:r>
            <w:r w:rsidR="00342DA4">
              <w:t>.05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34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Образование Монгольского государства. Монгольское нашествие. Улус </w:t>
            </w:r>
            <w:proofErr w:type="spellStart"/>
            <w:r w:rsidRPr="0036509D">
              <w:t>Джучи</w:t>
            </w:r>
            <w:proofErr w:type="spellEnd"/>
            <w:r w:rsidRPr="0036509D">
              <w:t xml:space="preserve">. </w:t>
            </w:r>
            <w:r w:rsidRPr="0036509D">
              <w:rPr>
                <w:i/>
                <w:iCs/>
              </w:rPr>
              <w:t xml:space="preserve">Включение русских земель в систему управления Монгольской империи. </w:t>
            </w:r>
            <w:r w:rsidRPr="0036509D">
              <w:t xml:space="preserve">Золотая Орда. </w:t>
            </w:r>
            <w:r w:rsidRPr="0036509D">
              <w:rPr>
                <w:i/>
                <w:iCs/>
              </w:rPr>
              <w:t>Роль монгольского завоевания в истории Руси.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13</w:t>
            </w:r>
            <w:r w:rsidR="00342DA4">
              <w:t>.05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35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>Культура народов Поволжья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20</w:t>
            </w:r>
            <w:r w:rsidR="00342DA4">
              <w:t>.05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  <w:tr w:rsidR="00342DA4" w:rsidRPr="0036509D" w:rsidTr="00342DA4">
        <w:tc>
          <w:tcPr>
            <w:tcW w:w="710" w:type="dxa"/>
          </w:tcPr>
          <w:p w:rsidR="00342DA4" w:rsidRPr="0036509D" w:rsidRDefault="00342DA4" w:rsidP="00153CC2">
            <w:r w:rsidRPr="0036509D">
              <w:t>36</w:t>
            </w:r>
          </w:p>
        </w:tc>
        <w:tc>
          <w:tcPr>
            <w:tcW w:w="12049" w:type="dxa"/>
          </w:tcPr>
          <w:p w:rsidR="00342DA4" w:rsidRPr="0036509D" w:rsidRDefault="00342DA4" w:rsidP="00153CC2">
            <w:r w:rsidRPr="0036509D">
              <w:t xml:space="preserve">Экспансия с Запада. Борьба с крестоносной агрессией: итоги и значение. </w:t>
            </w:r>
            <w:r w:rsidRPr="0036509D">
              <w:rPr>
                <w:i/>
                <w:iCs/>
              </w:rPr>
              <w:t>Русские земли в составе Великого княжества Литовского.</w:t>
            </w:r>
            <w:r w:rsidRPr="0036509D">
              <w:t xml:space="preserve"> </w:t>
            </w:r>
            <w:r w:rsidRPr="0036509D">
              <w:rPr>
                <w:i/>
                <w:iCs/>
              </w:rPr>
              <w:t>Золотая Орда при Александре Невском.</w:t>
            </w:r>
            <w:r w:rsidR="00400D6D">
              <w:rPr>
                <w:i/>
                <w:iCs/>
              </w:rPr>
              <w:t xml:space="preserve"> </w:t>
            </w:r>
            <w:r w:rsidRPr="0036509D">
              <w:rPr>
                <w:i/>
                <w:iCs/>
              </w:rPr>
              <w:t xml:space="preserve">Русь </w:t>
            </w:r>
            <w:proofErr w:type="gramStart"/>
            <w:r w:rsidRPr="0036509D">
              <w:rPr>
                <w:i/>
                <w:iCs/>
              </w:rPr>
              <w:t>изначальная</w:t>
            </w:r>
            <w:r>
              <w:rPr>
                <w:i/>
                <w:iCs/>
              </w:rPr>
              <w:t xml:space="preserve"> .</w:t>
            </w:r>
            <w:proofErr w:type="gramEnd"/>
            <w:r w:rsidR="00400D6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Контрольный тест.</w:t>
            </w:r>
          </w:p>
        </w:tc>
        <w:tc>
          <w:tcPr>
            <w:tcW w:w="992" w:type="dxa"/>
          </w:tcPr>
          <w:p w:rsidR="00342DA4" w:rsidRPr="0036509D" w:rsidRDefault="00342DA4" w:rsidP="00153CC2">
            <w:r w:rsidRPr="0036509D">
              <w:t>1 час</w:t>
            </w:r>
          </w:p>
        </w:tc>
        <w:tc>
          <w:tcPr>
            <w:tcW w:w="992" w:type="dxa"/>
          </w:tcPr>
          <w:p w:rsidR="00342DA4" w:rsidRPr="0036509D" w:rsidRDefault="00F04AC1" w:rsidP="00153CC2">
            <w:r>
              <w:t>27</w:t>
            </w:r>
            <w:r w:rsidR="00342DA4">
              <w:t>.05</w:t>
            </w:r>
          </w:p>
        </w:tc>
        <w:tc>
          <w:tcPr>
            <w:tcW w:w="992" w:type="dxa"/>
          </w:tcPr>
          <w:p w:rsidR="00342DA4" w:rsidRPr="0036509D" w:rsidRDefault="00342DA4" w:rsidP="00153CC2"/>
        </w:tc>
      </w:tr>
    </w:tbl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342DA4" w:rsidRDefault="00342DA4"/>
    <w:p w:rsidR="00F253B5" w:rsidRPr="00F253B5" w:rsidRDefault="00F253B5" w:rsidP="00F253B5">
      <w:pPr>
        <w:jc w:val="center"/>
        <w:rPr>
          <w:b/>
          <w:sz w:val="28"/>
          <w:szCs w:val="28"/>
        </w:rPr>
      </w:pPr>
      <w:r w:rsidRPr="00F253B5">
        <w:rPr>
          <w:b/>
          <w:sz w:val="28"/>
          <w:szCs w:val="28"/>
        </w:rPr>
        <w:t>Лист изменений в календарно-тематическом планировании</w:t>
      </w:r>
    </w:p>
    <w:p w:rsidR="00F253B5" w:rsidRPr="00F253B5" w:rsidRDefault="00F253B5" w:rsidP="00F253B5">
      <w:pPr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513"/>
        <w:gridCol w:w="6772"/>
        <w:gridCol w:w="5016"/>
      </w:tblGrid>
      <w:tr w:rsidR="00F253B5" w:rsidRPr="00F253B5" w:rsidTr="00153CC2">
        <w:tc>
          <w:tcPr>
            <w:tcW w:w="1135" w:type="dxa"/>
          </w:tcPr>
          <w:p w:rsidR="00F253B5" w:rsidRPr="00F253B5" w:rsidRDefault="00F253B5" w:rsidP="00F253B5">
            <w:pPr>
              <w:jc w:val="center"/>
              <w:rPr>
                <w:b/>
              </w:rPr>
            </w:pPr>
            <w:r w:rsidRPr="00F253B5">
              <w:rPr>
                <w:b/>
              </w:rPr>
              <w:t>№ записи</w:t>
            </w:r>
          </w:p>
        </w:tc>
        <w:tc>
          <w:tcPr>
            <w:tcW w:w="1559" w:type="dxa"/>
          </w:tcPr>
          <w:p w:rsidR="00F253B5" w:rsidRPr="00F253B5" w:rsidRDefault="00F253B5" w:rsidP="00F253B5">
            <w:pPr>
              <w:jc w:val="center"/>
              <w:rPr>
                <w:b/>
              </w:rPr>
            </w:pPr>
            <w:r w:rsidRPr="00F253B5">
              <w:rPr>
                <w:b/>
              </w:rPr>
              <w:t>Дата</w:t>
            </w:r>
          </w:p>
        </w:tc>
        <w:tc>
          <w:tcPr>
            <w:tcW w:w="7088" w:type="dxa"/>
          </w:tcPr>
          <w:p w:rsidR="00F253B5" w:rsidRPr="00F253B5" w:rsidRDefault="00F253B5" w:rsidP="00F253B5">
            <w:pPr>
              <w:jc w:val="center"/>
              <w:rPr>
                <w:b/>
              </w:rPr>
            </w:pPr>
            <w:r w:rsidRPr="00F253B5">
              <w:rPr>
                <w:b/>
              </w:rPr>
              <w:t>Изменения, внесенные в КТП</w:t>
            </w:r>
          </w:p>
        </w:tc>
        <w:tc>
          <w:tcPr>
            <w:tcW w:w="5244" w:type="dxa"/>
          </w:tcPr>
          <w:p w:rsidR="00F253B5" w:rsidRPr="00F253B5" w:rsidRDefault="00F253B5" w:rsidP="00F253B5">
            <w:pPr>
              <w:jc w:val="center"/>
              <w:rPr>
                <w:b/>
              </w:rPr>
            </w:pPr>
            <w:r w:rsidRPr="00F253B5">
              <w:rPr>
                <w:b/>
              </w:rPr>
              <w:t>Причина</w:t>
            </w:r>
          </w:p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  <w:tr w:rsidR="00F253B5" w:rsidRPr="00F253B5" w:rsidTr="00153CC2">
        <w:tc>
          <w:tcPr>
            <w:tcW w:w="1135" w:type="dxa"/>
          </w:tcPr>
          <w:p w:rsidR="00F253B5" w:rsidRPr="00F253B5" w:rsidRDefault="00F253B5" w:rsidP="00F253B5"/>
        </w:tc>
        <w:tc>
          <w:tcPr>
            <w:tcW w:w="1559" w:type="dxa"/>
          </w:tcPr>
          <w:p w:rsidR="00F253B5" w:rsidRPr="00F253B5" w:rsidRDefault="00F253B5" w:rsidP="00F253B5"/>
        </w:tc>
        <w:tc>
          <w:tcPr>
            <w:tcW w:w="7088" w:type="dxa"/>
          </w:tcPr>
          <w:p w:rsidR="00F253B5" w:rsidRPr="00F253B5" w:rsidRDefault="00F253B5" w:rsidP="00F253B5"/>
          <w:p w:rsidR="00F253B5" w:rsidRPr="00F253B5" w:rsidRDefault="00F253B5" w:rsidP="00F253B5"/>
        </w:tc>
        <w:tc>
          <w:tcPr>
            <w:tcW w:w="5244" w:type="dxa"/>
          </w:tcPr>
          <w:p w:rsidR="00F253B5" w:rsidRPr="00F253B5" w:rsidRDefault="00F253B5" w:rsidP="00F253B5"/>
        </w:tc>
      </w:tr>
    </w:tbl>
    <w:p w:rsidR="00F253B5" w:rsidRPr="00342DA4" w:rsidRDefault="00F253B5"/>
    <w:sectPr w:rsidR="00F253B5" w:rsidRPr="00342DA4" w:rsidSect="00342DA4">
      <w:pgSz w:w="16838" w:h="11906" w:orient="landscape"/>
      <w:pgMar w:top="1134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FE"/>
    <w:rsid w:val="00100CFE"/>
    <w:rsid w:val="001973AF"/>
    <w:rsid w:val="00342DA4"/>
    <w:rsid w:val="003F5720"/>
    <w:rsid w:val="00400D6D"/>
    <w:rsid w:val="00414DC5"/>
    <w:rsid w:val="00734A59"/>
    <w:rsid w:val="00F04AC1"/>
    <w:rsid w:val="00F2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D878F-B41E-4234-90FF-6654BFB9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2DA4"/>
    <w:rPr>
      <w:rFonts w:cs="Times New Roman"/>
    </w:rPr>
  </w:style>
  <w:style w:type="character" w:styleId="a3">
    <w:name w:val="Strong"/>
    <w:basedOn w:val="a0"/>
    <w:uiPriority w:val="22"/>
    <w:qFormat/>
    <w:rsid w:val="00342DA4"/>
    <w:rPr>
      <w:rFonts w:cs="Times New Roman"/>
      <w:b/>
      <w:bCs/>
    </w:rPr>
  </w:style>
  <w:style w:type="table" w:styleId="a4">
    <w:name w:val="Table Grid"/>
    <w:basedOn w:val="a1"/>
    <w:uiPriority w:val="99"/>
    <w:rsid w:val="00342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rsid w:val="00342DA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rsid w:val="00342DA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3F57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57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his.1september.ru/2004/10/28.htm" TargetMode="External"/><Relationship Id="rId5" Type="http://schemas.openxmlformats.org/officeDocument/2006/relationships/hyperlink" Target="http://his.1september.ru/2004/10/2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D3516-336F-4DBE-8F91-3480BA42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krasnowhome</cp:lastModifiedBy>
  <cp:revision>5</cp:revision>
  <cp:lastPrinted>2019-09-12T17:56:00Z</cp:lastPrinted>
  <dcterms:created xsi:type="dcterms:W3CDTF">2017-10-19T05:02:00Z</dcterms:created>
  <dcterms:modified xsi:type="dcterms:W3CDTF">2020-03-02T10:50:00Z</dcterms:modified>
</cp:coreProperties>
</file>