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1FF2" w:rsidRPr="00871FF2" w:rsidRDefault="00871FF2" w:rsidP="00871FF2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871FF2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О запрете денежных средств и привлечении и привлечения материальных ресурсов.</w:t>
      </w:r>
    </w:p>
    <w:p w:rsidR="00871FF2" w:rsidRPr="00871FF2" w:rsidRDefault="00871FF2" w:rsidP="00871FF2">
      <w:pPr>
        <w:shd w:val="clear" w:color="auto" w:fill="F6F6F6"/>
        <w:spacing w:after="0" w:line="270" w:lineRule="atLeast"/>
        <w:ind w:firstLine="720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71FF2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Уважаемые родители!</w:t>
      </w:r>
    </w:p>
    <w:p w:rsidR="00871FF2" w:rsidRPr="00871FF2" w:rsidRDefault="00871FF2" w:rsidP="00871FF2">
      <w:pPr>
        <w:shd w:val="clear" w:color="auto" w:fill="F6F6F6"/>
        <w:spacing w:after="0" w:line="270" w:lineRule="atLeast"/>
        <w:ind w:firstLine="720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71FF2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871FF2" w:rsidRPr="00871FF2" w:rsidRDefault="00871FF2" w:rsidP="00871FF2">
      <w:pPr>
        <w:shd w:val="clear" w:color="auto" w:fill="F6F6F6"/>
        <w:spacing w:after="0" w:line="270" w:lineRule="atLeast"/>
        <w:ind w:firstLine="72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71FF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 соответствии  с письмом Министерства образования и науки Республики Татарстан от 02.10.2014 №18992/14 «О запрете сбора денежных средств и привлечения материальных ресурсов», в целях исключения фактов незаконного навязывания родителям учащихся и воспитанников финансовых обязательств по обеспечению образовательного процесса, руководителям образовательных организаций:</w:t>
      </w:r>
    </w:p>
    <w:p w:rsidR="00871FF2" w:rsidRPr="00871FF2" w:rsidRDefault="00871FF2" w:rsidP="00871FF2">
      <w:pPr>
        <w:shd w:val="clear" w:color="auto" w:fill="F6F6F6"/>
        <w:spacing w:after="0" w:line="270" w:lineRule="atLeast"/>
        <w:ind w:firstLine="72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71FF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запрещается сбор денежных средств, материальных ценностей на любые нужды, в том числе на рабочие тетради и др.;</w:t>
      </w:r>
    </w:p>
    <w:p w:rsidR="00871FF2" w:rsidRPr="00871FF2" w:rsidRDefault="00871FF2" w:rsidP="00871FF2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71FF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во избежание обвинений в адрес администрации образовательной организации о навязывании различных мероприятий в виде экскурсий, театров, кино, др., где источником финансирования являются денежные средства родителей,  </w:t>
      </w:r>
      <w:bookmarkStart w:id="0" w:name="sub_61001"/>
      <w:r w:rsidRPr="00871FF2">
        <w:rPr>
          <w:rFonts w:ascii="Arial" w:eastAsia="Times New Roman" w:hAnsi="Arial" w:cs="Arial"/>
          <w:color w:val="006AC3"/>
          <w:sz w:val="18"/>
          <w:szCs w:val="18"/>
          <w:bdr w:val="none" w:sz="0" w:space="0" w:color="auto" w:frame="1"/>
          <w:lang w:eastAsia="ru-RU"/>
        </w:rPr>
        <w:t>при необходимости организовывать </w:t>
      </w:r>
      <w:r w:rsidRPr="00871FF2">
        <w:rPr>
          <w:rFonts w:ascii="Arial" w:eastAsia="Times New Roman" w:hAnsi="Arial" w:cs="Arial"/>
          <w:b/>
          <w:bCs/>
          <w:color w:val="006AC3"/>
          <w:sz w:val="18"/>
          <w:szCs w:val="18"/>
          <w:bdr w:val="none" w:sz="0" w:space="0" w:color="auto" w:frame="1"/>
          <w:lang w:eastAsia="ru-RU"/>
        </w:rPr>
        <w:t>самостоятельно без участия и вне образовательной организации;</w:t>
      </w:r>
      <w:bookmarkEnd w:id="0"/>
    </w:p>
    <w:p w:rsidR="00871FF2" w:rsidRPr="00871FF2" w:rsidRDefault="00871FF2" w:rsidP="00871FF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71FF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В Республике Татарстан планируется до 1 января 2015 года разработать нормативный правовой акт, четко регламентирующий порядок привлечения финансовых сре</w:t>
      </w:r>
      <w:proofErr w:type="gramStart"/>
      <w:r w:rsidRPr="00871FF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дств дл</w:t>
      </w:r>
      <w:proofErr w:type="gramEnd"/>
      <w:r w:rsidRPr="00871FF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я нужд образовательных организаций в соответствии с действующим законодательством.</w:t>
      </w:r>
    </w:p>
    <w:p w:rsidR="00871FF2" w:rsidRPr="00871FF2" w:rsidRDefault="00871FF2" w:rsidP="00871FF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71FF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871FF2" w:rsidRPr="00871FF2" w:rsidRDefault="00871FF2" w:rsidP="00871FF2">
      <w:pPr>
        <w:shd w:val="clear" w:color="auto" w:fill="F6F6F6"/>
        <w:spacing w:after="0" w:line="270" w:lineRule="atLeast"/>
        <w:jc w:val="righ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71FF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Администрация ДОУ</w:t>
      </w:r>
    </w:p>
    <w:p w:rsidR="000C7D48" w:rsidRDefault="000C7D48">
      <w:bookmarkStart w:id="1" w:name="_GoBack"/>
      <w:bookmarkEnd w:id="1"/>
    </w:p>
    <w:sectPr w:rsidR="000C7D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5A9A"/>
    <w:rsid w:val="00074A90"/>
    <w:rsid w:val="000C7D48"/>
    <w:rsid w:val="00871FF2"/>
    <w:rsid w:val="00B85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4A90"/>
  </w:style>
  <w:style w:type="paragraph" w:styleId="2">
    <w:name w:val="heading 2"/>
    <w:basedOn w:val="a"/>
    <w:next w:val="a"/>
    <w:link w:val="20"/>
    <w:uiPriority w:val="9"/>
    <w:unhideWhenUsed/>
    <w:qFormat/>
    <w:rsid w:val="00074A9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74A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 Spacing"/>
    <w:uiPriority w:val="1"/>
    <w:qFormat/>
    <w:rsid w:val="00074A9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4A90"/>
  </w:style>
  <w:style w:type="paragraph" w:styleId="2">
    <w:name w:val="heading 2"/>
    <w:basedOn w:val="a"/>
    <w:next w:val="a"/>
    <w:link w:val="20"/>
    <w:uiPriority w:val="9"/>
    <w:unhideWhenUsed/>
    <w:qFormat/>
    <w:rsid w:val="00074A9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74A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 Spacing"/>
    <w:uiPriority w:val="1"/>
    <w:qFormat/>
    <w:rsid w:val="00074A9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267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988</Characters>
  <Application>Microsoft Office Word</Application>
  <DocSecurity>0</DocSecurity>
  <Lines>8</Lines>
  <Paragraphs>2</Paragraphs>
  <ScaleCrop>false</ScaleCrop>
  <Company/>
  <LinksUpToDate>false</LinksUpToDate>
  <CharactersWithSpaces>1159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</dc:creator>
  <cp:keywords/>
  <dc:description/>
  <cp:lastModifiedBy>albina</cp:lastModifiedBy>
  <cp:revision>2</cp:revision>
  <dcterms:created xsi:type="dcterms:W3CDTF">2015-06-10T10:43:00Z</dcterms:created>
  <dcterms:modified xsi:type="dcterms:W3CDTF">2015-06-10T10:43:00Z</dcterms:modified>
</cp:coreProperties>
</file>