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65" w:rsidRPr="00FD4E65" w:rsidRDefault="00FD4E65" w:rsidP="00FD4E65">
      <w:pPr>
        <w:ind w:left="4480"/>
        <w:rPr>
          <w:b/>
          <w:sz w:val="20"/>
          <w:szCs w:val="20"/>
        </w:rPr>
      </w:pPr>
      <w:r w:rsidRPr="00FD4E65">
        <w:rPr>
          <w:rFonts w:eastAsia="Times New Roman"/>
          <w:b/>
          <w:sz w:val="28"/>
          <w:szCs w:val="28"/>
        </w:rPr>
        <w:t>Уважаемые родители!</w:t>
      </w:r>
    </w:p>
    <w:p w:rsidR="00FD4E65" w:rsidRDefault="00FD4E65" w:rsidP="00FD4E65">
      <w:pPr>
        <w:spacing w:line="321" w:lineRule="exact"/>
        <w:rPr>
          <w:sz w:val="20"/>
          <w:szCs w:val="20"/>
        </w:rPr>
      </w:pPr>
    </w:p>
    <w:p w:rsidR="00FD4E65" w:rsidRDefault="00FD4E65" w:rsidP="00FD4E65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</w:t>
      </w:r>
      <w:proofErr w:type="gramStart"/>
      <w:r>
        <w:rPr>
          <w:rFonts w:eastAsia="Times New Roman"/>
          <w:sz w:val="28"/>
          <w:szCs w:val="28"/>
        </w:rPr>
        <w:t>В постановление Исполнительного комитета</w:t>
      </w:r>
      <w:r>
        <w:rPr>
          <w:rFonts w:eastAsia="Times New Roman"/>
          <w:sz w:val="28"/>
          <w:szCs w:val="28"/>
        </w:rPr>
        <w:t xml:space="preserve"> г. Казани от 30.09.2013г. № 8470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>
        <w:rPr>
          <w:rFonts w:eastAsia="Times New Roman"/>
          <w:b/>
          <w:bCs/>
          <w:sz w:val="28"/>
          <w:szCs w:val="28"/>
        </w:rPr>
        <w:t>назначать дополнительную компенсацию на новый срок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автоматически без обращения граждан</w:t>
      </w:r>
      <w:r>
        <w:rPr>
          <w:rFonts w:eastAsia="Times New Roman"/>
          <w:sz w:val="28"/>
          <w:szCs w:val="28"/>
        </w:rPr>
        <w:t>.</w:t>
      </w:r>
      <w:proofErr w:type="gramEnd"/>
    </w:p>
    <w:p w:rsidR="00FD4E65" w:rsidRDefault="00FD4E65" w:rsidP="00FD4E65">
      <w:pPr>
        <w:spacing w:line="16" w:lineRule="exact"/>
        <w:ind w:firstLine="426"/>
        <w:rPr>
          <w:sz w:val="20"/>
          <w:szCs w:val="20"/>
        </w:rPr>
      </w:pPr>
    </w:p>
    <w:p w:rsidR="00FD4E65" w:rsidRDefault="00FD4E65" w:rsidP="00FD4E65">
      <w:pPr>
        <w:spacing w:line="235" w:lineRule="auto"/>
        <w:ind w:firstLine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FD4E65" w:rsidRDefault="00FD4E65" w:rsidP="00FD4E65">
      <w:pPr>
        <w:spacing w:line="20" w:lineRule="exact"/>
        <w:ind w:firstLine="426"/>
        <w:rPr>
          <w:sz w:val="20"/>
          <w:szCs w:val="20"/>
        </w:rPr>
      </w:pPr>
    </w:p>
    <w:p w:rsidR="00FD4E65" w:rsidRDefault="00FD4E65" w:rsidP="00FD4E65">
      <w:pPr>
        <w:spacing w:line="234" w:lineRule="auto"/>
        <w:ind w:firstLine="4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FD4E65" w:rsidRDefault="00FD4E65" w:rsidP="00FD4E65">
      <w:pPr>
        <w:spacing w:line="11" w:lineRule="exact"/>
        <w:ind w:firstLine="426"/>
        <w:rPr>
          <w:sz w:val="20"/>
          <w:szCs w:val="20"/>
        </w:rPr>
      </w:pPr>
    </w:p>
    <w:p w:rsidR="00FD4E65" w:rsidRDefault="00FD4E65" w:rsidP="00FD4E65">
      <w:pPr>
        <w:tabs>
          <w:tab w:val="left" w:pos="1744"/>
        </w:tabs>
        <w:spacing w:line="237" w:lineRule="auto"/>
        <w:ind w:left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FD4E65" w:rsidRDefault="00FD4E65" w:rsidP="00FD4E65">
      <w:pPr>
        <w:spacing w:line="17" w:lineRule="exact"/>
        <w:ind w:firstLine="426"/>
        <w:rPr>
          <w:rFonts w:eastAsia="Times New Roman"/>
          <w:sz w:val="28"/>
          <w:szCs w:val="28"/>
        </w:rPr>
      </w:pPr>
    </w:p>
    <w:p w:rsidR="00FD4E65" w:rsidRDefault="00FD4E65" w:rsidP="00FD4E65">
      <w:pPr>
        <w:tabs>
          <w:tab w:val="left" w:pos="1717"/>
        </w:tabs>
        <w:spacing w:line="236" w:lineRule="auto"/>
        <w:ind w:left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FD4E65" w:rsidRDefault="00FD4E65" w:rsidP="00FD4E65">
      <w:pPr>
        <w:spacing w:line="135" w:lineRule="exact"/>
        <w:ind w:firstLine="426"/>
        <w:rPr>
          <w:sz w:val="20"/>
          <w:szCs w:val="20"/>
        </w:rPr>
      </w:pPr>
    </w:p>
    <w:p w:rsidR="00FD4E65" w:rsidRDefault="00FD4E65" w:rsidP="00FD4E65">
      <w:pPr>
        <w:spacing w:line="238" w:lineRule="auto"/>
        <w:ind w:firstLine="4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FD4E65" w:rsidRDefault="00FD4E65" w:rsidP="00FD4E65">
      <w:pPr>
        <w:spacing w:line="126" w:lineRule="exact"/>
        <w:ind w:firstLine="426"/>
        <w:rPr>
          <w:sz w:val="20"/>
          <w:szCs w:val="20"/>
        </w:rPr>
      </w:pPr>
    </w:p>
    <w:p w:rsidR="00FD4E65" w:rsidRDefault="00FD4E65" w:rsidP="00FD4E65">
      <w:pPr>
        <w:ind w:firstLine="4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Преимущества получения услуги по назначению</w:t>
      </w:r>
    </w:p>
    <w:p w:rsidR="00FD4E65" w:rsidRDefault="00FD4E65" w:rsidP="00FD4E65">
      <w:pPr>
        <w:ind w:firstLine="4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дополнительной компенсации на ПГМУ:</w:t>
      </w:r>
    </w:p>
    <w:p w:rsidR="00FD4E65" w:rsidRDefault="00FD4E65" w:rsidP="00FD4E65">
      <w:pPr>
        <w:spacing w:line="8" w:lineRule="exact"/>
        <w:ind w:firstLine="426"/>
        <w:rPr>
          <w:sz w:val="20"/>
          <w:szCs w:val="20"/>
        </w:rPr>
      </w:pPr>
    </w:p>
    <w:p w:rsidR="00FD4E65" w:rsidRDefault="00FD4E65" w:rsidP="00FD4E65">
      <w:pPr>
        <w:tabs>
          <w:tab w:val="left" w:pos="1602"/>
        </w:tabs>
        <w:spacing w:line="246" w:lineRule="auto"/>
        <w:ind w:left="426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- </w:t>
      </w:r>
      <w:r>
        <w:rPr>
          <w:rFonts w:eastAsia="Times New Roman"/>
          <w:sz w:val="27"/>
          <w:szCs w:val="27"/>
        </w:rPr>
        <w:t>простота и удобство получения услуги (</w:t>
      </w:r>
      <w:r>
        <w:rPr>
          <w:rFonts w:eastAsia="Times New Roman"/>
          <w:i/>
          <w:iCs/>
          <w:sz w:val="27"/>
          <w:szCs w:val="27"/>
        </w:rPr>
        <w:t>теперь нет необходимости посещать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i/>
          <w:iCs/>
          <w:sz w:val="27"/>
          <w:szCs w:val="27"/>
        </w:rPr>
        <w:t>органы социальной защиты лично, услугу можно получить, не выходя из дома);</w:t>
      </w:r>
    </w:p>
    <w:p w:rsidR="00FD4E65" w:rsidRDefault="00FD4E65" w:rsidP="00FD4E65">
      <w:pPr>
        <w:spacing w:line="6" w:lineRule="exact"/>
        <w:ind w:firstLine="426"/>
        <w:rPr>
          <w:rFonts w:eastAsia="Times New Roman"/>
          <w:sz w:val="27"/>
          <w:szCs w:val="27"/>
        </w:rPr>
      </w:pPr>
    </w:p>
    <w:p w:rsidR="00FD4E65" w:rsidRDefault="00FD4E65" w:rsidP="00FD4E65">
      <w:pPr>
        <w:tabs>
          <w:tab w:val="left" w:pos="1717"/>
        </w:tabs>
        <w:spacing w:line="235" w:lineRule="auto"/>
        <w:ind w:left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быстрота получения услуг </w:t>
      </w:r>
      <w:r>
        <w:rPr>
          <w:rFonts w:eastAsia="Times New Roman"/>
          <w:i/>
          <w:iCs/>
          <w:sz w:val="28"/>
          <w:szCs w:val="28"/>
        </w:rPr>
        <w:t>(реализованные информационные технологии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позволяют получать результат за более короткий срок)</w:t>
      </w:r>
      <w:r>
        <w:rPr>
          <w:rFonts w:eastAsia="Times New Roman"/>
          <w:sz w:val="28"/>
          <w:szCs w:val="28"/>
        </w:rPr>
        <w:t>;</w:t>
      </w:r>
    </w:p>
    <w:p w:rsidR="00FD4E65" w:rsidRDefault="00FD4E65" w:rsidP="00FD4E65">
      <w:pPr>
        <w:spacing w:line="15" w:lineRule="exact"/>
        <w:ind w:firstLine="426"/>
        <w:rPr>
          <w:rFonts w:eastAsia="Times New Roman"/>
          <w:sz w:val="28"/>
          <w:szCs w:val="28"/>
        </w:rPr>
      </w:pPr>
    </w:p>
    <w:p w:rsidR="00FD4E65" w:rsidRDefault="00FD4E65" w:rsidP="00FD4E65">
      <w:pPr>
        <w:tabs>
          <w:tab w:val="left" w:pos="1604"/>
        </w:tabs>
        <w:spacing w:line="236" w:lineRule="auto"/>
        <w:ind w:left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сокращение количества требуемых для получения услуги документов </w:t>
      </w:r>
      <w:r>
        <w:rPr>
          <w:rFonts w:eastAsia="Times New Roman"/>
          <w:i/>
          <w:iCs/>
          <w:sz w:val="28"/>
          <w:szCs w:val="28"/>
        </w:rPr>
        <w:t>(органы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eastAsia="Times New Roman"/>
          <w:sz w:val="28"/>
          <w:szCs w:val="28"/>
        </w:rPr>
        <w:t>;</w:t>
      </w:r>
    </w:p>
    <w:p w:rsidR="00FD4E65" w:rsidRDefault="00FD4E65" w:rsidP="00FD4E65">
      <w:pPr>
        <w:spacing w:line="14" w:lineRule="exact"/>
        <w:ind w:firstLine="426"/>
        <w:rPr>
          <w:rFonts w:eastAsia="Times New Roman"/>
          <w:sz w:val="28"/>
          <w:szCs w:val="28"/>
        </w:rPr>
      </w:pPr>
    </w:p>
    <w:p w:rsidR="00FD4E65" w:rsidRDefault="00FD4E65" w:rsidP="00FD4E65">
      <w:pPr>
        <w:tabs>
          <w:tab w:val="left" w:pos="1619"/>
        </w:tabs>
        <w:spacing w:line="234" w:lineRule="auto"/>
        <w:ind w:left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возможность отслеживать статус электронного заявления (</w:t>
      </w:r>
      <w:r>
        <w:rPr>
          <w:rFonts w:eastAsia="Times New Roman"/>
          <w:i/>
          <w:iCs/>
          <w:sz w:val="28"/>
          <w:szCs w:val="28"/>
        </w:rPr>
        <w:t>информирование 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личном кабинете ПГМУ об этапах обработки заявления и принятом решении)</w:t>
      </w:r>
      <w:r>
        <w:rPr>
          <w:rFonts w:eastAsia="Times New Roman"/>
          <w:sz w:val="28"/>
          <w:szCs w:val="28"/>
        </w:rPr>
        <w:t>;</w:t>
      </w:r>
    </w:p>
    <w:p w:rsidR="00FD4E65" w:rsidRDefault="00FD4E65" w:rsidP="00FD4E65">
      <w:pPr>
        <w:spacing w:line="18" w:lineRule="exact"/>
        <w:ind w:firstLine="426"/>
        <w:rPr>
          <w:rFonts w:eastAsia="Times New Roman"/>
          <w:sz w:val="28"/>
          <w:szCs w:val="28"/>
        </w:rPr>
      </w:pPr>
    </w:p>
    <w:p w:rsidR="00FD4E65" w:rsidRDefault="00FD4E65" w:rsidP="00FD4E65">
      <w:pPr>
        <w:tabs>
          <w:tab w:val="left" w:pos="1657"/>
        </w:tabs>
        <w:spacing w:line="236" w:lineRule="auto"/>
        <w:ind w:left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Fonts w:eastAsia="Times New Roman"/>
          <w:i/>
          <w:iCs/>
          <w:sz w:val="28"/>
          <w:szCs w:val="28"/>
        </w:rPr>
        <w:t>(нет необходимости в повторной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подаче заявления)</w:t>
      </w:r>
      <w:r>
        <w:rPr>
          <w:rFonts w:eastAsia="Times New Roman"/>
          <w:sz w:val="28"/>
          <w:szCs w:val="28"/>
        </w:rPr>
        <w:t>;</w:t>
      </w:r>
    </w:p>
    <w:p w:rsidR="00FD4E65" w:rsidRDefault="00FD4E65" w:rsidP="00FD4E65">
      <w:pPr>
        <w:spacing w:line="14" w:lineRule="exact"/>
        <w:ind w:firstLine="426"/>
        <w:rPr>
          <w:rFonts w:eastAsia="Times New Roman"/>
          <w:sz w:val="28"/>
          <w:szCs w:val="28"/>
        </w:rPr>
      </w:pPr>
    </w:p>
    <w:p w:rsidR="00FD4E65" w:rsidRDefault="00FD4E65" w:rsidP="00FD4E65">
      <w:pPr>
        <w:tabs>
          <w:tab w:val="left" w:pos="1418"/>
        </w:tabs>
        <w:spacing w:line="234" w:lineRule="auto"/>
        <w:ind w:left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FD4E65" w:rsidRDefault="00FD4E65" w:rsidP="00FD4E65">
      <w:pPr>
        <w:spacing w:line="135" w:lineRule="exact"/>
        <w:jc w:val="both"/>
        <w:rPr>
          <w:sz w:val="20"/>
          <w:szCs w:val="20"/>
        </w:rPr>
      </w:pPr>
    </w:p>
    <w:p w:rsidR="00FD4E65" w:rsidRDefault="00FD4E65" w:rsidP="00FD4E65">
      <w:pPr>
        <w:spacing w:line="237" w:lineRule="auto"/>
        <w:ind w:firstLine="76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48197C" w:rsidRDefault="0048197C">
      <w:bookmarkStart w:id="0" w:name="_GoBack"/>
      <w:bookmarkEnd w:id="0"/>
    </w:p>
    <w:sectPr w:rsidR="0048197C" w:rsidSect="00FD4E65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8C48FE0"/>
    <w:lvl w:ilvl="0" w:tplc="26AA9022">
      <w:start w:val="1"/>
      <w:numFmt w:val="bullet"/>
      <w:lvlText w:val="-"/>
      <w:lvlJc w:val="left"/>
    </w:lvl>
    <w:lvl w:ilvl="1" w:tplc="EAAC61F2">
      <w:numFmt w:val="decimal"/>
      <w:lvlText w:val=""/>
      <w:lvlJc w:val="left"/>
    </w:lvl>
    <w:lvl w:ilvl="2" w:tplc="EC202DBA">
      <w:numFmt w:val="decimal"/>
      <w:lvlText w:val=""/>
      <w:lvlJc w:val="left"/>
    </w:lvl>
    <w:lvl w:ilvl="3" w:tplc="971CA00A">
      <w:numFmt w:val="decimal"/>
      <w:lvlText w:val=""/>
      <w:lvlJc w:val="left"/>
    </w:lvl>
    <w:lvl w:ilvl="4" w:tplc="377C1846">
      <w:numFmt w:val="decimal"/>
      <w:lvlText w:val=""/>
      <w:lvlJc w:val="left"/>
    </w:lvl>
    <w:lvl w:ilvl="5" w:tplc="874C00CE">
      <w:numFmt w:val="decimal"/>
      <w:lvlText w:val=""/>
      <w:lvlJc w:val="left"/>
    </w:lvl>
    <w:lvl w:ilvl="6" w:tplc="3014D2F8">
      <w:numFmt w:val="decimal"/>
      <w:lvlText w:val=""/>
      <w:lvlJc w:val="left"/>
    </w:lvl>
    <w:lvl w:ilvl="7" w:tplc="088062B0">
      <w:numFmt w:val="decimal"/>
      <w:lvlText w:val=""/>
      <w:lvlJc w:val="left"/>
    </w:lvl>
    <w:lvl w:ilvl="8" w:tplc="4F54A786">
      <w:numFmt w:val="decimal"/>
      <w:lvlText w:val=""/>
      <w:lvlJc w:val="left"/>
    </w:lvl>
  </w:abstractNum>
  <w:abstractNum w:abstractNumId="1">
    <w:nsid w:val="00004AE1"/>
    <w:multiLevelType w:val="hybridMultilevel"/>
    <w:tmpl w:val="B21C8C1A"/>
    <w:lvl w:ilvl="0" w:tplc="28CA1D1E">
      <w:start w:val="1"/>
      <w:numFmt w:val="bullet"/>
      <w:lvlText w:val="-"/>
      <w:lvlJc w:val="left"/>
    </w:lvl>
    <w:lvl w:ilvl="1" w:tplc="74AC7838">
      <w:start w:val="1"/>
      <w:numFmt w:val="bullet"/>
      <w:lvlText w:val="-"/>
      <w:lvlJc w:val="left"/>
    </w:lvl>
    <w:lvl w:ilvl="2" w:tplc="58E6DFD4">
      <w:numFmt w:val="decimal"/>
      <w:lvlText w:val=""/>
      <w:lvlJc w:val="left"/>
    </w:lvl>
    <w:lvl w:ilvl="3" w:tplc="50FC6896">
      <w:numFmt w:val="decimal"/>
      <w:lvlText w:val=""/>
      <w:lvlJc w:val="left"/>
    </w:lvl>
    <w:lvl w:ilvl="4" w:tplc="AFD0472C">
      <w:numFmt w:val="decimal"/>
      <w:lvlText w:val=""/>
      <w:lvlJc w:val="left"/>
    </w:lvl>
    <w:lvl w:ilvl="5" w:tplc="E9643CAC">
      <w:numFmt w:val="decimal"/>
      <w:lvlText w:val=""/>
      <w:lvlJc w:val="left"/>
    </w:lvl>
    <w:lvl w:ilvl="6" w:tplc="24FC4FB8">
      <w:numFmt w:val="decimal"/>
      <w:lvlText w:val=""/>
      <w:lvlJc w:val="left"/>
    </w:lvl>
    <w:lvl w:ilvl="7" w:tplc="B7C6B536">
      <w:numFmt w:val="decimal"/>
      <w:lvlText w:val=""/>
      <w:lvlJc w:val="left"/>
    </w:lvl>
    <w:lvl w:ilvl="8" w:tplc="91ACE1C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46"/>
    <w:rsid w:val="0048197C"/>
    <w:rsid w:val="00752546"/>
    <w:rsid w:val="00F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2268</Characters>
  <Application>Microsoft Office Word</Application>
  <DocSecurity>0</DocSecurity>
  <Lines>18</Lines>
  <Paragraphs>5</Paragraphs>
  <ScaleCrop>false</ScaleCrop>
  <Company>Home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2018-12-05T09:49:00Z</dcterms:created>
  <dcterms:modified xsi:type="dcterms:W3CDTF">2018-12-05T09:53:00Z</dcterms:modified>
</cp:coreProperties>
</file>