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A08" w:rsidRDefault="00954A08" w:rsidP="00954A08">
      <w:pPr>
        <w:widowControl w:val="0"/>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noProof/>
          <w:sz w:val="28"/>
          <w:szCs w:val="28"/>
          <w:lang w:eastAsia="ru-RU"/>
        </w:rPr>
        <w:drawing>
          <wp:inline distT="0" distB="0" distL="0" distR="0">
            <wp:extent cx="6480175" cy="9148962"/>
            <wp:effectExtent l="19050" t="0" r="0" b="0"/>
            <wp:docPr id="1" name="Рисунок 1" descr="F:\уста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устав.tif"/>
                    <pic:cNvPicPr>
                      <a:picLocks noChangeAspect="1" noChangeArrowheads="1"/>
                    </pic:cNvPicPr>
                  </pic:nvPicPr>
                  <pic:blipFill>
                    <a:blip r:embed="rId8" cstate="print"/>
                    <a:srcRect/>
                    <a:stretch>
                      <a:fillRect/>
                    </a:stretch>
                  </pic:blipFill>
                  <pic:spPr bwMode="auto">
                    <a:xfrm>
                      <a:off x="0" y="0"/>
                      <a:ext cx="6480175" cy="9148962"/>
                    </a:xfrm>
                    <a:prstGeom prst="rect">
                      <a:avLst/>
                    </a:prstGeom>
                    <a:noFill/>
                    <a:ln w="9525">
                      <a:noFill/>
                      <a:miter lim="800000"/>
                      <a:headEnd/>
                      <a:tailEnd/>
                    </a:ln>
                  </pic:spPr>
                </pic:pic>
              </a:graphicData>
            </a:graphic>
          </wp:inline>
        </w:drawing>
      </w:r>
    </w:p>
    <w:p w:rsidR="00724695" w:rsidRPr="00E36DFD" w:rsidRDefault="00724695" w:rsidP="00D80714">
      <w:pPr>
        <w:widowControl w:val="0"/>
        <w:autoSpaceDE w:val="0"/>
        <w:autoSpaceDN w:val="0"/>
        <w:adjustRightInd w:val="0"/>
        <w:spacing w:after="0" w:line="360" w:lineRule="auto"/>
        <w:jc w:val="center"/>
        <w:outlineLvl w:val="1"/>
        <w:rPr>
          <w:rFonts w:ascii="Times New Roman" w:hAnsi="Times New Roman"/>
          <w:b/>
          <w:sz w:val="28"/>
          <w:szCs w:val="28"/>
        </w:rPr>
      </w:pPr>
      <w:r w:rsidRPr="00E36DFD">
        <w:rPr>
          <w:rFonts w:ascii="Times New Roman" w:hAnsi="Times New Roman"/>
          <w:b/>
          <w:sz w:val="28"/>
          <w:szCs w:val="28"/>
        </w:rPr>
        <w:t xml:space="preserve">I. </w:t>
      </w:r>
      <w:r w:rsidR="000A25E4" w:rsidRPr="00E36DFD">
        <w:rPr>
          <w:rFonts w:ascii="Times New Roman" w:hAnsi="Times New Roman"/>
          <w:b/>
          <w:sz w:val="28"/>
          <w:szCs w:val="28"/>
        </w:rPr>
        <w:t>Общие положения</w:t>
      </w:r>
    </w:p>
    <w:p w:rsidR="00724695" w:rsidRPr="00D80714" w:rsidRDefault="00724695" w:rsidP="00D80714">
      <w:pPr>
        <w:widowControl w:val="0"/>
        <w:autoSpaceDE w:val="0"/>
        <w:autoSpaceDN w:val="0"/>
        <w:adjustRightInd w:val="0"/>
        <w:spacing w:after="0" w:line="360" w:lineRule="auto"/>
        <w:jc w:val="center"/>
        <w:rPr>
          <w:rFonts w:ascii="Times New Roman" w:hAnsi="Times New Roman"/>
          <w:sz w:val="28"/>
          <w:szCs w:val="28"/>
        </w:rPr>
      </w:pPr>
    </w:p>
    <w:p w:rsidR="00F32757" w:rsidRPr="00D80714" w:rsidRDefault="009C2EAA"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1.1. Настоящий у</w:t>
      </w:r>
      <w:r w:rsidR="00724695" w:rsidRPr="00D80714">
        <w:rPr>
          <w:rFonts w:ascii="Times New Roman" w:hAnsi="Times New Roman"/>
          <w:sz w:val="28"/>
          <w:szCs w:val="28"/>
        </w:rPr>
        <w:t xml:space="preserve">став регулирует </w:t>
      </w:r>
      <w:r w:rsidR="00724695" w:rsidRPr="009234FD">
        <w:rPr>
          <w:rFonts w:ascii="Times New Roman" w:hAnsi="Times New Roman"/>
          <w:sz w:val="28"/>
          <w:szCs w:val="28"/>
        </w:rPr>
        <w:t xml:space="preserve">деятельность </w:t>
      </w:r>
      <w:r w:rsidR="009234FD" w:rsidRPr="009234FD">
        <w:rPr>
          <w:rFonts w:ascii="Times New Roman" w:hAnsi="Times New Roman"/>
          <w:sz w:val="28"/>
          <w:szCs w:val="28"/>
        </w:rPr>
        <w:t xml:space="preserve">Муниципального автономного   дошкольного образовательного учреждения «Детский сад № 105 комбинированного вида с татарским языком воспитания и обучения» Московского района г.Казани </w:t>
      </w:r>
      <w:bookmarkStart w:id="0" w:name="_GoBack"/>
      <w:bookmarkEnd w:id="0"/>
      <w:r w:rsidR="00D251BD" w:rsidRPr="009234FD">
        <w:rPr>
          <w:rFonts w:ascii="Times New Roman" w:hAnsi="Times New Roman"/>
          <w:sz w:val="28"/>
          <w:szCs w:val="28"/>
        </w:rPr>
        <w:t>(</w:t>
      </w:r>
      <w:r w:rsidR="00724695" w:rsidRPr="009234FD">
        <w:rPr>
          <w:rFonts w:ascii="Times New Roman" w:hAnsi="Times New Roman"/>
          <w:sz w:val="28"/>
          <w:szCs w:val="28"/>
        </w:rPr>
        <w:t xml:space="preserve">далее </w:t>
      </w:r>
      <w:r w:rsidR="000A25E4" w:rsidRPr="009234FD">
        <w:rPr>
          <w:rFonts w:ascii="Times New Roman" w:hAnsi="Times New Roman"/>
          <w:sz w:val="28"/>
          <w:szCs w:val="28"/>
        </w:rPr>
        <w:t>–</w:t>
      </w:r>
      <w:r w:rsidR="00724695" w:rsidRPr="009234FD">
        <w:rPr>
          <w:rFonts w:ascii="Times New Roman" w:hAnsi="Times New Roman"/>
          <w:sz w:val="28"/>
          <w:szCs w:val="28"/>
        </w:rPr>
        <w:t xml:space="preserve"> Учреждение</w:t>
      </w:r>
      <w:r w:rsidR="00D251BD" w:rsidRPr="009234FD">
        <w:rPr>
          <w:rFonts w:ascii="Times New Roman" w:hAnsi="Times New Roman"/>
          <w:sz w:val="28"/>
          <w:szCs w:val="28"/>
        </w:rPr>
        <w:t>)</w:t>
      </w:r>
      <w:r w:rsidR="00724695" w:rsidRPr="009234FD">
        <w:rPr>
          <w:rFonts w:ascii="Times New Roman" w:hAnsi="Times New Roman"/>
          <w:sz w:val="28"/>
          <w:szCs w:val="28"/>
        </w:rPr>
        <w:t xml:space="preserve">, созданного </w:t>
      </w:r>
      <w:r w:rsidR="00724695" w:rsidRPr="00D80714">
        <w:rPr>
          <w:rFonts w:ascii="Times New Roman" w:hAnsi="Times New Roman"/>
          <w:sz w:val="28"/>
          <w:szCs w:val="28"/>
        </w:rPr>
        <w:t>в целях реализац</w:t>
      </w:r>
      <w:r w:rsidR="00F32757" w:rsidRPr="00D80714">
        <w:rPr>
          <w:rFonts w:ascii="Times New Roman" w:hAnsi="Times New Roman"/>
          <w:sz w:val="28"/>
          <w:szCs w:val="28"/>
        </w:rPr>
        <w:t xml:space="preserve">ии прав граждан на </w:t>
      </w:r>
      <w:r w:rsidR="00681BC2">
        <w:rPr>
          <w:rFonts w:ascii="Times New Roman" w:hAnsi="Times New Roman"/>
          <w:sz w:val="28"/>
          <w:szCs w:val="28"/>
        </w:rPr>
        <w:t>общедоступное и бесплатное дошкольное</w:t>
      </w:r>
      <w:r w:rsidR="00F32757" w:rsidRPr="00D80714">
        <w:rPr>
          <w:rFonts w:ascii="Times New Roman" w:hAnsi="Times New Roman"/>
          <w:sz w:val="28"/>
          <w:szCs w:val="28"/>
        </w:rPr>
        <w:t xml:space="preserve"> образование.</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1.2. Официальное наименование Учреждения.</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Полное официальное наименование Учреждения на русском </w:t>
      </w:r>
      <w:r w:rsidR="005E1F8A">
        <w:rPr>
          <w:rFonts w:ascii="Times New Roman" w:hAnsi="Times New Roman"/>
          <w:sz w:val="28"/>
          <w:szCs w:val="28"/>
        </w:rPr>
        <w:t xml:space="preserve">                           </w:t>
      </w:r>
      <w:r w:rsidRPr="00D80714">
        <w:rPr>
          <w:rFonts w:ascii="Times New Roman" w:hAnsi="Times New Roman"/>
          <w:sz w:val="28"/>
          <w:szCs w:val="28"/>
        </w:rPr>
        <w:t>языке:</w:t>
      </w:r>
      <w:r w:rsidR="005E1F8A">
        <w:rPr>
          <w:rFonts w:ascii="Times New Roman" w:hAnsi="Times New Roman"/>
          <w:sz w:val="28"/>
          <w:szCs w:val="28"/>
        </w:rPr>
        <w:t xml:space="preserve"> </w:t>
      </w:r>
      <w:r w:rsidR="009234FD" w:rsidRPr="009234FD">
        <w:rPr>
          <w:rFonts w:ascii="Times New Roman" w:hAnsi="Times New Roman"/>
          <w:sz w:val="28"/>
          <w:szCs w:val="28"/>
        </w:rPr>
        <w:t xml:space="preserve">Муниципального автономного   дошкольного образовательного учреждения «Детский сад № 105 комбинированного вида с татарским языком воспитания и обучения» Московского района г.Казани. </w:t>
      </w:r>
      <w:r w:rsidRPr="009234FD">
        <w:rPr>
          <w:rFonts w:ascii="Times New Roman" w:hAnsi="Times New Roman"/>
          <w:sz w:val="28"/>
          <w:szCs w:val="28"/>
        </w:rPr>
        <w:t>Сокращенное</w:t>
      </w:r>
      <w:r w:rsidRPr="00D80714">
        <w:rPr>
          <w:rFonts w:ascii="Times New Roman" w:hAnsi="Times New Roman"/>
          <w:sz w:val="28"/>
          <w:szCs w:val="28"/>
        </w:rPr>
        <w:t xml:space="preserve"> </w:t>
      </w:r>
      <w:r w:rsidR="000A25E4" w:rsidRPr="00D80714">
        <w:rPr>
          <w:rFonts w:ascii="Times New Roman" w:hAnsi="Times New Roman"/>
          <w:sz w:val="28"/>
          <w:szCs w:val="28"/>
        </w:rPr>
        <w:t xml:space="preserve">наименование </w:t>
      </w:r>
      <w:r w:rsidRPr="00D80714">
        <w:rPr>
          <w:rFonts w:ascii="Times New Roman" w:hAnsi="Times New Roman"/>
          <w:sz w:val="28"/>
          <w:szCs w:val="28"/>
        </w:rPr>
        <w:t xml:space="preserve">на русском языке: </w:t>
      </w:r>
      <w:r w:rsidR="009234FD">
        <w:rPr>
          <w:rFonts w:ascii="Times New Roman" w:hAnsi="Times New Roman"/>
          <w:sz w:val="28"/>
          <w:szCs w:val="28"/>
        </w:rPr>
        <w:t>МАД</w:t>
      </w:r>
      <w:r w:rsidR="00F7626A" w:rsidRPr="00D80714">
        <w:rPr>
          <w:rFonts w:ascii="Times New Roman" w:hAnsi="Times New Roman"/>
          <w:sz w:val="28"/>
          <w:szCs w:val="28"/>
        </w:rPr>
        <w:t>О</w:t>
      </w:r>
      <w:r w:rsidR="009234FD">
        <w:rPr>
          <w:rFonts w:ascii="Times New Roman" w:hAnsi="Times New Roman"/>
          <w:sz w:val="28"/>
          <w:szCs w:val="28"/>
        </w:rPr>
        <w:t>У</w:t>
      </w:r>
      <w:r w:rsidRPr="00D80714">
        <w:rPr>
          <w:rFonts w:ascii="Times New Roman" w:hAnsi="Times New Roman"/>
          <w:sz w:val="28"/>
          <w:szCs w:val="28"/>
        </w:rPr>
        <w:t xml:space="preserve"> </w:t>
      </w:r>
      <w:r w:rsidR="000A25E4">
        <w:rPr>
          <w:rFonts w:ascii="Times New Roman" w:hAnsi="Times New Roman"/>
          <w:sz w:val="28"/>
          <w:szCs w:val="28"/>
        </w:rPr>
        <w:t>«</w:t>
      </w:r>
      <w:r w:rsidR="009234FD">
        <w:rPr>
          <w:rFonts w:ascii="Times New Roman" w:hAnsi="Times New Roman"/>
          <w:sz w:val="28"/>
          <w:szCs w:val="28"/>
        </w:rPr>
        <w:t>Детский сад №105</w:t>
      </w:r>
      <w:r w:rsidR="000A25E4">
        <w:rPr>
          <w:rFonts w:ascii="Times New Roman" w:hAnsi="Times New Roman"/>
          <w:sz w:val="28"/>
          <w:szCs w:val="28"/>
        </w:rPr>
        <w:t>»</w:t>
      </w:r>
      <w:r w:rsidRPr="00D80714">
        <w:rPr>
          <w:rFonts w:ascii="Times New Roman" w:hAnsi="Times New Roman"/>
          <w:sz w:val="28"/>
          <w:szCs w:val="28"/>
        </w:rPr>
        <w:t>.</w:t>
      </w:r>
    </w:p>
    <w:p w:rsidR="009234FD" w:rsidRDefault="00724695" w:rsidP="00D80714">
      <w:pPr>
        <w:widowControl w:val="0"/>
        <w:autoSpaceDE w:val="0"/>
        <w:autoSpaceDN w:val="0"/>
        <w:adjustRightInd w:val="0"/>
        <w:spacing w:after="0" w:line="360" w:lineRule="auto"/>
        <w:ind w:firstLine="709"/>
        <w:jc w:val="both"/>
        <w:rPr>
          <w:rFonts w:ascii="Times New Roman" w:hAnsi="Times New Roman"/>
          <w:sz w:val="28"/>
          <w:szCs w:val="28"/>
          <w:lang w:val="tt-RU"/>
        </w:rPr>
      </w:pPr>
      <w:r w:rsidRPr="00D80714">
        <w:rPr>
          <w:rFonts w:ascii="Times New Roman" w:hAnsi="Times New Roman"/>
          <w:sz w:val="28"/>
          <w:szCs w:val="28"/>
        </w:rPr>
        <w:t xml:space="preserve">Полное </w:t>
      </w:r>
      <w:r w:rsidR="000A25E4" w:rsidRPr="00D80714">
        <w:rPr>
          <w:rFonts w:ascii="Times New Roman" w:hAnsi="Times New Roman"/>
          <w:sz w:val="28"/>
          <w:szCs w:val="28"/>
        </w:rPr>
        <w:t xml:space="preserve">наименование </w:t>
      </w:r>
      <w:r w:rsidRPr="00D80714">
        <w:rPr>
          <w:rFonts w:ascii="Times New Roman" w:hAnsi="Times New Roman"/>
          <w:sz w:val="28"/>
          <w:szCs w:val="28"/>
        </w:rPr>
        <w:t xml:space="preserve">на татарском языке: </w:t>
      </w:r>
      <w:r w:rsidR="009234FD" w:rsidRPr="009234FD">
        <w:rPr>
          <w:rFonts w:ascii="Times New Roman" w:hAnsi="Times New Roman"/>
          <w:sz w:val="28"/>
          <w:szCs w:val="28"/>
          <w:lang w:val="tt-RU"/>
        </w:rPr>
        <w:t xml:space="preserve">Казан шәһәре Мәскәү районының </w:t>
      </w:r>
      <w:r w:rsidR="009234FD" w:rsidRPr="009234FD">
        <w:rPr>
          <w:rFonts w:ascii="Times New Roman" w:hAnsi="Times New Roman"/>
          <w:sz w:val="28"/>
          <w:szCs w:val="28"/>
        </w:rPr>
        <w:t>«Татар телендә т</w:t>
      </w:r>
      <w:r w:rsidR="009234FD" w:rsidRPr="009234FD">
        <w:rPr>
          <w:rFonts w:ascii="Times New Roman" w:hAnsi="Times New Roman"/>
          <w:sz w:val="28"/>
          <w:szCs w:val="28"/>
          <w:lang w:val="tt-RU"/>
        </w:rPr>
        <w:t>әрбия</w:t>
      </w:r>
      <w:r w:rsidR="009234FD" w:rsidRPr="009234FD">
        <w:rPr>
          <w:rFonts w:ascii="Times New Roman" w:hAnsi="Times New Roman"/>
          <w:sz w:val="28"/>
          <w:szCs w:val="28"/>
        </w:rPr>
        <w:t xml:space="preserve"> һәм </w:t>
      </w:r>
      <w:r w:rsidR="009234FD" w:rsidRPr="009234FD">
        <w:rPr>
          <w:rFonts w:ascii="Times New Roman" w:hAnsi="Times New Roman"/>
          <w:sz w:val="28"/>
          <w:szCs w:val="28"/>
          <w:lang w:val="tt-RU"/>
        </w:rPr>
        <w:t>белем</w:t>
      </w:r>
      <w:r w:rsidR="009234FD" w:rsidRPr="009234FD">
        <w:rPr>
          <w:rFonts w:ascii="Times New Roman" w:hAnsi="Times New Roman"/>
          <w:sz w:val="28"/>
          <w:szCs w:val="28"/>
        </w:rPr>
        <w:t xml:space="preserve">  бирүче </w:t>
      </w:r>
      <w:r w:rsidR="009234FD" w:rsidRPr="009234FD">
        <w:rPr>
          <w:rFonts w:ascii="Times New Roman" w:hAnsi="Times New Roman"/>
          <w:sz w:val="28"/>
          <w:szCs w:val="28"/>
          <w:lang w:val="tt-RU"/>
        </w:rPr>
        <w:t>105 нче катнаш төрдә</w:t>
      </w:r>
      <w:r w:rsidR="009234FD" w:rsidRPr="009234FD">
        <w:rPr>
          <w:rFonts w:ascii="Times New Roman" w:hAnsi="Times New Roman"/>
          <w:sz w:val="28"/>
          <w:szCs w:val="28"/>
        </w:rPr>
        <w:t>г</w:t>
      </w:r>
      <w:r w:rsidR="009234FD" w:rsidRPr="009234FD">
        <w:rPr>
          <w:rFonts w:ascii="Times New Roman" w:hAnsi="Times New Roman"/>
          <w:sz w:val="28"/>
          <w:szCs w:val="28"/>
          <w:lang w:val="tt-RU"/>
        </w:rPr>
        <w:t>е балалар бакчасы</w:t>
      </w:r>
      <w:r w:rsidR="009234FD" w:rsidRPr="009234FD">
        <w:rPr>
          <w:rFonts w:ascii="Times New Roman" w:hAnsi="Times New Roman"/>
          <w:sz w:val="28"/>
          <w:szCs w:val="28"/>
        </w:rPr>
        <w:t xml:space="preserve">» </w:t>
      </w:r>
      <w:r w:rsidR="009234FD" w:rsidRPr="009234FD">
        <w:rPr>
          <w:rFonts w:ascii="Times New Roman" w:hAnsi="Times New Roman"/>
          <w:sz w:val="28"/>
          <w:szCs w:val="28"/>
          <w:lang w:val="tt-RU"/>
        </w:rPr>
        <w:t xml:space="preserve"> муниципаль автономияле мәктәпкәчә белем учреждениесе</w:t>
      </w:r>
      <w:r w:rsidR="009234FD">
        <w:rPr>
          <w:rFonts w:ascii="Times New Roman" w:hAnsi="Times New Roman"/>
          <w:sz w:val="28"/>
          <w:szCs w:val="28"/>
          <w:lang w:val="tt-RU"/>
        </w:rPr>
        <w:t>.</w:t>
      </w:r>
    </w:p>
    <w:p w:rsidR="009234FD" w:rsidRPr="009234FD" w:rsidRDefault="009234FD" w:rsidP="00D80714">
      <w:pPr>
        <w:widowControl w:val="0"/>
        <w:autoSpaceDE w:val="0"/>
        <w:autoSpaceDN w:val="0"/>
        <w:adjustRightInd w:val="0"/>
        <w:spacing w:after="0" w:line="360" w:lineRule="auto"/>
        <w:ind w:firstLine="709"/>
        <w:jc w:val="both"/>
        <w:rPr>
          <w:rFonts w:ascii="Times New Roman" w:hAnsi="Times New Roman"/>
          <w:sz w:val="28"/>
          <w:szCs w:val="28"/>
        </w:rPr>
      </w:pPr>
      <w:r w:rsidRPr="009234FD">
        <w:rPr>
          <w:rFonts w:ascii="Times New Roman" w:hAnsi="Times New Roman"/>
          <w:sz w:val="28"/>
          <w:szCs w:val="28"/>
        </w:rPr>
        <w:t xml:space="preserve"> </w:t>
      </w:r>
      <w:r w:rsidR="00724695" w:rsidRPr="009234FD">
        <w:rPr>
          <w:rFonts w:ascii="Times New Roman" w:hAnsi="Times New Roman"/>
          <w:sz w:val="28"/>
          <w:szCs w:val="28"/>
        </w:rPr>
        <w:t>С</w:t>
      </w:r>
      <w:r w:rsidR="00111B22" w:rsidRPr="009234FD">
        <w:rPr>
          <w:rFonts w:ascii="Times New Roman" w:hAnsi="Times New Roman"/>
          <w:sz w:val="28"/>
          <w:szCs w:val="28"/>
        </w:rPr>
        <w:t>окращенное</w:t>
      </w:r>
      <w:r w:rsidR="00111B22" w:rsidRPr="00111B22">
        <w:rPr>
          <w:rFonts w:ascii="Times New Roman" w:hAnsi="Times New Roman"/>
          <w:sz w:val="28"/>
          <w:szCs w:val="28"/>
        </w:rPr>
        <w:t xml:space="preserve"> </w:t>
      </w:r>
      <w:r w:rsidR="000A25E4" w:rsidRPr="00D80714">
        <w:rPr>
          <w:rFonts w:ascii="Times New Roman" w:hAnsi="Times New Roman"/>
          <w:sz w:val="28"/>
          <w:szCs w:val="28"/>
        </w:rPr>
        <w:t>наименование</w:t>
      </w:r>
      <w:r w:rsidR="000A25E4" w:rsidRPr="00111B22">
        <w:rPr>
          <w:rFonts w:ascii="Times New Roman" w:hAnsi="Times New Roman"/>
          <w:sz w:val="28"/>
          <w:szCs w:val="28"/>
        </w:rPr>
        <w:t xml:space="preserve"> </w:t>
      </w:r>
      <w:r w:rsidR="00111B22" w:rsidRPr="00111B22">
        <w:rPr>
          <w:rFonts w:ascii="Times New Roman" w:hAnsi="Times New Roman"/>
          <w:sz w:val="28"/>
          <w:szCs w:val="28"/>
        </w:rPr>
        <w:t xml:space="preserve">на татарском </w:t>
      </w:r>
      <w:r w:rsidR="00136313" w:rsidRPr="00111B22">
        <w:rPr>
          <w:rFonts w:ascii="Times New Roman" w:hAnsi="Times New Roman"/>
          <w:sz w:val="28"/>
          <w:szCs w:val="28"/>
        </w:rPr>
        <w:t>языке:</w:t>
      </w:r>
      <w:r w:rsidR="00136313">
        <w:rPr>
          <w:rFonts w:ascii="Times New Roman" w:hAnsi="Times New Roman"/>
          <w:sz w:val="28"/>
          <w:szCs w:val="28"/>
        </w:rPr>
        <w:t xml:space="preserve"> </w:t>
      </w:r>
      <w:r w:rsidRPr="009234FD">
        <w:rPr>
          <w:rFonts w:ascii="Times New Roman" w:hAnsi="Times New Roman"/>
          <w:sz w:val="28"/>
          <w:szCs w:val="28"/>
        </w:rPr>
        <w:t>МАМБУ «</w:t>
      </w:r>
      <w:r w:rsidRPr="009234FD">
        <w:rPr>
          <w:rFonts w:ascii="Times New Roman" w:hAnsi="Times New Roman"/>
          <w:sz w:val="28"/>
          <w:szCs w:val="28"/>
          <w:lang w:val="tt-RU"/>
        </w:rPr>
        <w:t>105 нче балалар бакчасы</w:t>
      </w:r>
      <w:r w:rsidRPr="009234FD">
        <w:rPr>
          <w:rFonts w:ascii="Times New Roman" w:hAnsi="Times New Roman"/>
          <w:sz w:val="28"/>
          <w:szCs w:val="28"/>
        </w:rPr>
        <w:t xml:space="preserve">». </w:t>
      </w:r>
    </w:p>
    <w:p w:rsidR="00D36D97" w:rsidRPr="00D80714" w:rsidRDefault="00D36D9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1.3. Место нахождения Учреждения.</w:t>
      </w:r>
    </w:p>
    <w:p w:rsidR="00D36D97" w:rsidRPr="00D80714" w:rsidRDefault="00D36D9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Адрес: Республика Татарстан, 420</w:t>
      </w:r>
      <w:r w:rsidR="009234FD">
        <w:rPr>
          <w:rFonts w:ascii="Times New Roman" w:hAnsi="Times New Roman"/>
          <w:sz w:val="28"/>
          <w:szCs w:val="28"/>
        </w:rPr>
        <w:t>095</w:t>
      </w:r>
      <w:r w:rsidRPr="00D80714">
        <w:rPr>
          <w:rFonts w:ascii="Times New Roman" w:hAnsi="Times New Roman"/>
          <w:sz w:val="28"/>
          <w:szCs w:val="28"/>
        </w:rPr>
        <w:t xml:space="preserve">, г.Казань, ул. </w:t>
      </w:r>
      <w:r w:rsidR="009234FD">
        <w:rPr>
          <w:rFonts w:ascii="Times New Roman" w:hAnsi="Times New Roman"/>
          <w:sz w:val="28"/>
          <w:szCs w:val="28"/>
        </w:rPr>
        <w:t>Бакалейная</w:t>
      </w:r>
      <w:r w:rsidRPr="00D80714">
        <w:rPr>
          <w:rFonts w:ascii="Times New Roman" w:hAnsi="Times New Roman"/>
          <w:sz w:val="28"/>
          <w:szCs w:val="28"/>
        </w:rPr>
        <w:t>, д.</w:t>
      </w:r>
      <w:r w:rsidR="009234FD">
        <w:rPr>
          <w:rFonts w:ascii="Times New Roman" w:hAnsi="Times New Roman"/>
          <w:sz w:val="28"/>
          <w:szCs w:val="28"/>
        </w:rPr>
        <w:t>10</w:t>
      </w:r>
      <w:r w:rsidRPr="00D80714">
        <w:rPr>
          <w:rFonts w:ascii="Times New Roman" w:hAnsi="Times New Roman"/>
          <w:sz w:val="28"/>
          <w:szCs w:val="28"/>
        </w:rPr>
        <w:t>.</w:t>
      </w:r>
    </w:p>
    <w:p w:rsidR="00724695" w:rsidRPr="00D80714" w:rsidRDefault="00724695" w:rsidP="000A25E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1.5. Учредителем Учреждения является муниципальное образование </w:t>
      </w:r>
      <w:r w:rsidR="00901565">
        <w:rPr>
          <w:rFonts w:ascii="Times New Roman" w:hAnsi="Times New Roman"/>
          <w:sz w:val="28"/>
          <w:szCs w:val="28"/>
        </w:rPr>
        <w:t xml:space="preserve">город </w:t>
      </w:r>
      <w:r w:rsidR="000A25E4">
        <w:rPr>
          <w:rFonts w:ascii="Times New Roman" w:hAnsi="Times New Roman"/>
          <w:sz w:val="28"/>
          <w:szCs w:val="28"/>
        </w:rPr>
        <w:t>Казань</w:t>
      </w:r>
      <w:r w:rsidRPr="00D80714">
        <w:rPr>
          <w:rFonts w:ascii="Times New Roman" w:hAnsi="Times New Roman"/>
          <w:sz w:val="28"/>
          <w:szCs w:val="28"/>
        </w:rPr>
        <w:t xml:space="preserve"> (далее </w:t>
      </w:r>
      <w:r w:rsidR="000A25E4">
        <w:rPr>
          <w:rFonts w:ascii="Times New Roman" w:hAnsi="Times New Roman"/>
          <w:sz w:val="28"/>
          <w:szCs w:val="28"/>
        </w:rPr>
        <w:t>−</w:t>
      </w:r>
      <w:r w:rsidRPr="00D80714">
        <w:rPr>
          <w:rFonts w:ascii="Times New Roman" w:hAnsi="Times New Roman"/>
          <w:sz w:val="28"/>
          <w:szCs w:val="28"/>
        </w:rPr>
        <w:t xml:space="preserve"> учредитель).</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1.6. Функции и полномочия учредителя Учреждени</w:t>
      </w:r>
      <w:r w:rsidR="006A1215" w:rsidRPr="00D80714">
        <w:rPr>
          <w:rFonts w:ascii="Times New Roman" w:hAnsi="Times New Roman"/>
          <w:sz w:val="28"/>
          <w:szCs w:val="28"/>
        </w:rPr>
        <w:t>я</w:t>
      </w:r>
      <w:r w:rsidRPr="00D80714">
        <w:rPr>
          <w:rFonts w:ascii="Times New Roman" w:hAnsi="Times New Roman"/>
          <w:sz w:val="28"/>
          <w:szCs w:val="28"/>
        </w:rPr>
        <w:t xml:space="preserve"> осуществляют:</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1.6.1.</w:t>
      </w:r>
      <w:r w:rsidR="000A25E4">
        <w:rPr>
          <w:rFonts w:ascii="Times New Roman" w:hAnsi="Times New Roman"/>
          <w:sz w:val="28"/>
          <w:szCs w:val="28"/>
        </w:rPr>
        <w:t xml:space="preserve"> </w:t>
      </w:r>
      <w:r w:rsidR="00901565" w:rsidRPr="00901565">
        <w:rPr>
          <w:rFonts w:ascii="Times New Roman" w:hAnsi="Times New Roman"/>
          <w:sz w:val="28"/>
          <w:szCs w:val="28"/>
        </w:rPr>
        <w:t>Муниципально</w:t>
      </w:r>
      <w:r w:rsidR="00901565">
        <w:rPr>
          <w:rFonts w:ascii="Times New Roman" w:hAnsi="Times New Roman"/>
          <w:sz w:val="28"/>
          <w:szCs w:val="28"/>
        </w:rPr>
        <w:t>е</w:t>
      </w:r>
      <w:r w:rsidR="00901565" w:rsidRPr="00901565">
        <w:rPr>
          <w:rFonts w:ascii="Times New Roman" w:hAnsi="Times New Roman"/>
          <w:sz w:val="28"/>
          <w:szCs w:val="28"/>
        </w:rPr>
        <w:t xml:space="preserve"> казенно</w:t>
      </w:r>
      <w:r w:rsidR="00901565">
        <w:rPr>
          <w:rFonts w:ascii="Times New Roman" w:hAnsi="Times New Roman"/>
          <w:sz w:val="28"/>
          <w:szCs w:val="28"/>
        </w:rPr>
        <w:t>е</w:t>
      </w:r>
      <w:r w:rsidR="00901565" w:rsidRPr="00901565">
        <w:rPr>
          <w:rFonts w:ascii="Times New Roman" w:hAnsi="Times New Roman"/>
          <w:sz w:val="28"/>
          <w:szCs w:val="28"/>
        </w:rPr>
        <w:t xml:space="preserve"> учреждени</w:t>
      </w:r>
      <w:r w:rsidR="00901565">
        <w:rPr>
          <w:rFonts w:ascii="Times New Roman" w:hAnsi="Times New Roman"/>
          <w:sz w:val="28"/>
          <w:szCs w:val="28"/>
        </w:rPr>
        <w:t>е</w:t>
      </w:r>
      <w:r w:rsidR="00901565" w:rsidRPr="00901565">
        <w:rPr>
          <w:rFonts w:ascii="Times New Roman" w:hAnsi="Times New Roman"/>
          <w:sz w:val="28"/>
          <w:szCs w:val="28"/>
        </w:rPr>
        <w:t xml:space="preserve"> «Комитет земельных и имущественных отношений Исполнительного комитета муниципального образования города Казани»</w:t>
      </w:r>
      <w:r w:rsidRPr="00D80714">
        <w:rPr>
          <w:rFonts w:ascii="Times New Roman" w:hAnsi="Times New Roman"/>
          <w:sz w:val="28"/>
          <w:szCs w:val="28"/>
        </w:rPr>
        <w:t xml:space="preserve"> </w:t>
      </w:r>
      <w:r w:rsidR="005E1F8A">
        <w:rPr>
          <w:rFonts w:ascii="Times New Roman" w:hAnsi="Times New Roman"/>
          <w:sz w:val="28"/>
          <w:szCs w:val="28"/>
        </w:rPr>
        <w:t xml:space="preserve">− </w:t>
      </w:r>
      <w:r w:rsidRPr="00D80714">
        <w:rPr>
          <w:rFonts w:ascii="Times New Roman" w:hAnsi="Times New Roman"/>
          <w:sz w:val="28"/>
          <w:szCs w:val="28"/>
        </w:rPr>
        <w:t>в области принятия решений:</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о передаче Учреждению на праве оперативного управления имущества, </w:t>
      </w:r>
      <w:r w:rsidRPr="00D80714">
        <w:rPr>
          <w:rFonts w:ascii="Times New Roman" w:hAnsi="Times New Roman"/>
          <w:sz w:val="28"/>
          <w:szCs w:val="28"/>
        </w:rPr>
        <w:lastRenderedPageBreak/>
        <w:t>находящегося в муниципальной собственности г.Казани;</w:t>
      </w:r>
    </w:p>
    <w:p w:rsidR="0008433E" w:rsidRPr="00D80714" w:rsidRDefault="009C2EAA"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утверждении у</w:t>
      </w:r>
      <w:r w:rsidR="0008433E" w:rsidRPr="00D80714">
        <w:rPr>
          <w:rFonts w:ascii="Times New Roman" w:hAnsi="Times New Roman"/>
          <w:sz w:val="28"/>
          <w:szCs w:val="28"/>
        </w:rPr>
        <w:t xml:space="preserve">става Учреждения, </w:t>
      </w:r>
      <w:r w:rsidR="004671B2">
        <w:rPr>
          <w:rFonts w:ascii="Times New Roman" w:hAnsi="Times New Roman"/>
          <w:sz w:val="28"/>
          <w:szCs w:val="28"/>
        </w:rPr>
        <w:t xml:space="preserve">внесении </w:t>
      </w:r>
      <w:r w:rsidR="0008433E" w:rsidRPr="00D80714">
        <w:rPr>
          <w:rFonts w:ascii="Times New Roman" w:hAnsi="Times New Roman"/>
          <w:sz w:val="28"/>
          <w:szCs w:val="28"/>
        </w:rPr>
        <w:t>изменений и дополнений в него;</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реорганизации и ликвидации Учреждения, а также изменении его типа;</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утверждении передаточного акта или разделительного баланса;</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назначении ликвидационной комиссии и утверждении промежуточного</w:t>
      </w:r>
      <w:r w:rsidR="006A1215" w:rsidRPr="00D80714">
        <w:rPr>
          <w:rFonts w:ascii="Times New Roman" w:hAnsi="Times New Roman"/>
          <w:sz w:val="28"/>
          <w:szCs w:val="28"/>
        </w:rPr>
        <w:t xml:space="preserve"> ликвидационного</w:t>
      </w:r>
      <w:r w:rsidRPr="00D80714">
        <w:rPr>
          <w:rFonts w:ascii="Times New Roman" w:hAnsi="Times New Roman"/>
          <w:sz w:val="28"/>
          <w:szCs w:val="28"/>
        </w:rPr>
        <w:t xml:space="preserve"> и ликвидационн</w:t>
      </w:r>
      <w:r w:rsidR="006A1215" w:rsidRPr="00D80714">
        <w:rPr>
          <w:rFonts w:ascii="Times New Roman" w:hAnsi="Times New Roman"/>
          <w:sz w:val="28"/>
          <w:szCs w:val="28"/>
        </w:rPr>
        <w:t>ого</w:t>
      </w:r>
      <w:r w:rsidRPr="00D80714">
        <w:rPr>
          <w:rFonts w:ascii="Times New Roman" w:hAnsi="Times New Roman"/>
          <w:sz w:val="28"/>
          <w:szCs w:val="28"/>
        </w:rPr>
        <w:t xml:space="preserve"> балансов;</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изъятии неиспользуемого имущества;</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sidR="00F05DE9">
        <w:rPr>
          <w:rFonts w:ascii="Times New Roman" w:hAnsi="Times New Roman"/>
          <w:sz w:val="28"/>
          <w:szCs w:val="28"/>
        </w:rPr>
        <w:t>М</w:t>
      </w:r>
      <w:r w:rsidRPr="00D80714">
        <w:rPr>
          <w:rFonts w:ascii="Times New Roman" w:hAnsi="Times New Roman"/>
          <w:sz w:val="28"/>
          <w:szCs w:val="28"/>
        </w:rPr>
        <w:t xml:space="preserve">униципальном казенном учреждении </w:t>
      </w:r>
      <w:r w:rsidR="00F05DE9">
        <w:rPr>
          <w:rFonts w:ascii="Times New Roman" w:hAnsi="Times New Roman"/>
          <w:sz w:val="28"/>
          <w:szCs w:val="28"/>
        </w:rPr>
        <w:t>«</w:t>
      </w:r>
      <w:r w:rsidRPr="00D80714">
        <w:rPr>
          <w:rFonts w:ascii="Times New Roman" w:hAnsi="Times New Roman"/>
          <w:sz w:val="28"/>
          <w:szCs w:val="28"/>
        </w:rPr>
        <w:t>Комитет земельных и имущественных отношений Исполнительного комитета муниципального образования города Казани</w:t>
      </w:r>
      <w:r w:rsidR="00F05DE9">
        <w:rPr>
          <w:rFonts w:ascii="Times New Roman" w:hAnsi="Times New Roman"/>
          <w:sz w:val="28"/>
          <w:szCs w:val="28"/>
        </w:rPr>
        <w:t>»</w:t>
      </w:r>
      <w:r w:rsidRPr="00D80714">
        <w:rPr>
          <w:rFonts w:ascii="Times New Roman" w:hAnsi="Times New Roman"/>
          <w:sz w:val="28"/>
          <w:szCs w:val="28"/>
        </w:rPr>
        <w:t>;</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1.6.2. </w:t>
      </w:r>
      <w:r w:rsidR="00901565" w:rsidRPr="00901565">
        <w:rPr>
          <w:rFonts w:ascii="Times New Roman" w:hAnsi="Times New Roman"/>
          <w:sz w:val="28"/>
          <w:szCs w:val="28"/>
        </w:rPr>
        <w:t>Муниципальное казенное учреждение «</w:t>
      </w:r>
      <w:r w:rsidR="00901565">
        <w:rPr>
          <w:rFonts w:ascii="Times New Roman" w:hAnsi="Times New Roman"/>
          <w:sz w:val="28"/>
          <w:szCs w:val="28"/>
        </w:rPr>
        <w:t>Управление образования</w:t>
      </w:r>
      <w:r w:rsidR="00901565" w:rsidRPr="00901565">
        <w:rPr>
          <w:rFonts w:ascii="Times New Roman" w:hAnsi="Times New Roman"/>
          <w:sz w:val="28"/>
          <w:szCs w:val="28"/>
        </w:rPr>
        <w:t xml:space="preserve"> Исполнительного комитета муниципального образования города Казани» </w:t>
      </w:r>
      <w:r w:rsidR="001A5D0B">
        <w:rPr>
          <w:rFonts w:ascii="Times New Roman" w:hAnsi="Times New Roman"/>
          <w:sz w:val="28"/>
          <w:szCs w:val="28"/>
        </w:rPr>
        <w:t xml:space="preserve">− </w:t>
      </w:r>
      <w:r w:rsidRPr="00D80714">
        <w:rPr>
          <w:rFonts w:ascii="Times New Roman" w:hAnsi="Times New Roman"/>
          <w:sz w:val="28"/>
          <w:szCs w:val="28"/>
        </w:rPr>
        <w:t>в области принятия решений:</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определении целей, предмета и видов деятельности;</w:t>
      </w:r>
    </w:p>
    <w:p w:rsidR="00AF5E01" w:rsidRPr="00D80714" w:rsidRDefault="00AF5E01"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согласовании программы развития Учреждения;</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постановке муниципального задания для Учреждения в соот</w:t>
      </w:r>
      <w:r w:rsidR="009C2EAA" w:rsidRPr="00D80714">
        <w:rPr>
          <w:rFonts w:ascii="Times New Roman" w:hAnsi="Times New Roman"/>
          <w:sz w:val="28"/>
          <w:szCs w:val="28"/>
        </w:rPr>
        <w:t>ветствии с предусмотренной его у</w:t>
      </w:r>
      <w:r w:rsidRPr="00D80714">
        <w:rPr>
          <w:rFonts w:ascii="Times New Roman" w:hAnsi="Times New Roman"/>
          <w:sz w:val="28"/>
          <w:szCs w:val="28"/>
        </w:rPr>
        <w:t>ставом основной деятельностью и финансовом обеспечении выполнения этого задания;</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определении видов и перечней особо ценного движимого имущества;</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 составлении и утверждении планов и отчетов о финансово-хозяйственной деятельности;</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 утверждении бухгалтерской отчетности;</w:t>
      </w:r>
    </w:p>
    <w:p w:rsidR="0008433E" w:rsidRPr="00D80714"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w:t>
      </w:r>
      <w:r w:rsidRPr="00D80714">
        <w:rPr>
          <w:rFonts w:ascii="Times New Roman" w:hAnsi="Times New Roman"/>
          <w:sz w:val="28"/>
          <w:szCs w:val="28"/>
        </w:rPr>
        <w:lastRenderedPageBreak/>
        <w:t>формам отчетности, утвержденным Учредителем;</w:t>
      </w:r>
    </w:p>
    <w:p w:rsidR="0008433E" w:rsidRPr="00B063F3" w:rsidRDefault="0008433E"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w:t>
      </w:r>
      <w:r w:rsidRPr="00B063F3">
        <w:rPr>
          <w:rFonts w:ascii="Times New Roman" w:hAnsi="Times New Roman"/>
          <w:sz w:val="28"/>
          <w:szCs w:val="28"/>
        </w:rPr>
        <w:t xml:space="preserve"> об осуществлении иных функций и полномочий учредителя, установленных в соответствии с </w:t>
      </w:r>
      <w:r w:rsidR="00901565">
        <w:rPr>
          <w:rFonts w:ascii="Times New Roman" w:hAnsi="Times New Roman"/>
          <w:sz w:val="28"/>
          <w:szCs w:val="28"/>
        </w:rPr>
        <w:t>Положением о «</w:t>
      </w:r>
      <w:r w:rsidR="00901565" w:rsidRPr="00901565">
        <w:rPr>
          <w:rFonts w:ascii="Times New Roman" w:hAnsi="Times New Roman"/>
          <w:sz w:val="28"/>
          <w:szCs w:val="28"/>
        </w:rPr>
        <w:t>Муниципально</w:t>
      </w:r>
      <w:r w:rsidR="00901565">
        <w:rPr>
          <w:rFonts w:ascii="Times New Roman" w:hAnsi="Times New Roman"/>
          <w:sz w:val="28"/>
          <w:szCs w:val="28"/>
        </w:rPr>
        <w:t>м</w:t>
      </w:r>
      <w:r w:rsidR="00901565" w:rsidRPr="00901565">
        <w:rPr>
          <w:rFonts w:ascii="Times New Roman" w:hAnsi="Times New Roman"/>
          <w:sz w:val="28"/>
          <w:szCs w:val="28"/>
        </w:rPr>
        <w:t xml:space="preserve"> казенно</w:t>
      </w:r>
      <w:r w:rsidR="00901565">
        <w:rPr>
          <w:rFonts w:ascii="Times New Roman" w:hAnsi="Times New Roman"/>
          <w:sz w:val="28"/>
          <w:szCs w:val="28"/>
        </w:rPr>
        <w:t>м</w:t>
      </w:r>
      <w:r w:rsidR="00901565" w:rsidRPr="00901565">
        <w:rPr>
          <w:rFonts w:ascii="Times New Roman" w:hAnsi="Times New Roman"/>
          <w:sz w:val="28"/>
          <w:szCs w:val="28"/>
        </w:rPr>
        <w:t xml:space="preserve"> учреждени</w:t>
      </w:r>
      <w:r w:rsidR="00901565">
        <w:rPr>
          <w:rFonts w:ascii="Times New Roman" w:hAnsi="Times New Roman"/>
          <w:sz w:val="28"/>
          <w:szCs w:val="28"/>
        </w:rPr>
        <w:t>и</w:t>
      </w:r>
      <w:r w:rsidR="00901565" w:rsidRPr="00901565">
        <w:rPr>
          <w:rFonts w:ascii="Times New Roman" w:hAnsi="Times New Roman"/>
          <w:sz w:val="28"/>
          <w:szCs w:val="28"/>
        </w:rPr>
        <w:t xml:space="preserve"> «Управление образования Исполнительного комитета муниципального образования города Казани»</w:t>
      </w:r>
      <w:r w:rsidR="00B063F3" w:rsidRPr="00B063F3">
        <w:rPr>
          <w:rFonts w:ascii="Times New Roman" w:hAnsi="Times New Roman"/>
          <w:sz w:val="28"/>
          <w:szCs w:val="28"/>
        </w:rPr>
        <w:t>.</w:t>
      </w:r>
    </w:p>
    <w:p w:rsidR="00E7357E" w:rsidRPr="00E7357E" w:rsidRDefault="00724695" w:rsidP="00E7357E">
      <w:pPr>
        <w:tabs>
          <w:tab w:val="left" w:pos="851"/>
        </w:tabs>
        <w:spacing w:line="360" w:lineRule="auto"/>
        <w:ind w:firstLine="706"/>
        <w:jc w:val="both"/>
        <w:rPr>
          <w:rFonts w:ascii="Times New Roman" w:eastAsia="Times New Roman" w:hAnsi="Times New Roman"/>
          <w:color w:val="000000"/>
          <w:sz w:val="28"/>
          <w:szCs w:val="28"/>
          <w:lang w:eastAsia="ru-RU"/>
        </w:rPr>
      </w:pPr>
      <w:r w:rsidRPr="00D80714">
        <w:rPr>
          <w:rFonts w:ascii="Times New Roman" w:hAnsi="Times New Roman"/>
          <w:sz w:val="28"/>
          <w:szCs w:val="28"/>
        </w:rPr>
        <w:t>1.</w:t>
      </w:r>
      <w:r w:rsidR="0008433E" w:rsidRPr="00D80714">
        <w:rPr>
          <w:rFonts w:ascii="Times New Roman" w:hAnsi="Times New Roman"/>
          <w:sz w:val="28"/>
          <w:szCs w:val="28"/>
        </w:rPr>
        <w:t>7</w:t>
      </w:r>
      <w:r w:rsidRPr="00D80714">
        <w:rPr>
          <w:rFonts w:ascii="Times New Roman" w:hAnsi="Times New Roman"/>
          <w:sz w:val="28"/>
          <w:szCs w:val="28"/>
        </w:rPr>
        <w:t xml:space="preserve">. </w:t>
      </w:r>
      <w:r w:rsidR="00162E73" w:rsidRPr="00D80714">
        <w:rPr>
          <w:rFonts w:ascii="Times New Roman" w:hAnsi="Times New Roman"/>
          <w:sz w:val="28"/>
          <w:szCs w:val="28"/>
        </w:rPr>
        <w:t>Основной целью деятельности Учреждения является</w:t>
      </w:r>
      <w:r w:rsidR="00064739" w:rsidRPr="00D80714">
        <w:rPr>
          <w:rFonts w:ascii="Times New Roman" w:hAnsi="Times New Roman"/>
          <w:sz w:val="28"/>
          <w:szCs w:val="28"/>
        </w:rPr>
        <w:t xml:space="preserve"> осуществление</w:t>
      </w:r>
      <w:r w:rsidR="00162E73" w:rsidRPr="00D80714">
        <w:rPr>
          <w:rFonts w:ascii="Times New Roman" w:hAnsi="Times New Roman"/>
          <w:sz w:val="28"/>
          <w:szCs w:val="28"/>
        </w:rPr>
        <w:t xml:space="preserve"> </w:t>
      </w:r>
      <w:r w:rsidR="00E7357E" w:rsidRPr="00E7357E">
        <w:rPr>
          <w:rFonts w:ascii="Times New Roman" w:eastAsia="Times New Roman" w:hAnsi="Times New Roman"/>
          <w:color w:val="000000"/>
          <w:sz w:val="28"/>
          <w:szCs w:val="28"/>
          <w:lang w:eastAsia="ru-RU"/>
        </w:rPr>
        <w:t>образовательной деятельности по образовательным программам дошкольного образования, присмотр и уход за детьми.</w:t>
      </w:r>
    </w:p>
    <w:p w:rsidR="00724695" w:rsidRPr="00D80714" w:rsidRDefault="00724695" w:rsidP="00E7357E">
      <w:pPr>
        <w:autoSpaceDE w:val="0"/>
        <w:autoSpaceDN w:val="0"/>
        <w:adjustRightInd w:val="0"/>
        <w:spacing w:after="0" w:line="360" w:lineRule="auto"/>
        <w:ind w:firstLine="709"/>
        <w:jc w:val="both"/>
        <w:rPr>
          <w:rFonts w:ascii="Times New Roman" w:hAnsi="Times New Roman"/>
          <w:sz w:val="28"/>
          <w:szCs w:val="28"/>
        </w:rPr>
      </w:pPr>
    </w:p>
    <w:p w:rsidR="00724695" w:rsidRPr="00E36DFD" w:rsidRDefault="00724695" w:rsidP="00D80714">
      <w:pPr>
        <w:widowControl w:val="0"/>
        <w:autoSpaceDE w:val="0"/>
        <w:autoSpaceDN w:val="0"/>
        <w:adjustRightInd w:val="0"/>
        <w:spacing w:after="0" w:line="360" w:lineRule="auto"/>
        <w:jc w:val="center"/>
        <w:outlineLvl w:val="1"/>
        <w:rPr>
          <w:rFonts w:ascii="Times New Roman" w:hAnsi="Times New Roman"/>
          <w:b/>
          <w:sz w:val="28"/>
          <w:szCs w:val="28"/>
        </w:rPr>
      </w:pPr>
      <w:bookmarkStart w:id="1" w:name="Par77"/>
      <w:bookmarkEnd w:id="1"/>
      <w:r w:rsidRPr="00E36DFD">
        <w:rPr>
          <w:rFonts w:ascii="Times New Roman" w:hAnsi="Times New Roman"/>
          <w:b/>
          <w:sz w:val="28"/>
          <w:szCs w:val="28"/>
        </w:rPr>
        <w:t xml:space="preserve">II. </w:t>
      </w:r>
      <w:r w:rsidR="00F05DE9" w:rsidRPr="00E36DFD">
        <w:rPr>
          <w:rFonts w:ascii="Times New Roman" w:hAnsi="Times New Roman"/>
          <w:b/>
          <w:sz w:val="28"/>
          <w:szCs w:val="28"/>
        </w:rPr>
        <w:t xml:space="preserve">Организация образовательного процесса </w:t>
      </w:r>
    </w:p>
    <w:p w:rsidR="00723B8F" w:rsidRPr="00D80714" w:rsidRDefault="00723B8F" w:rsidP="00D80714">
      <w:pPr>
        <w:widowControl w:val="0"/>
        <w:autoSpaceDE w:val="0"/>
        <w:autoSpaceDN w:val="0"/>
        <w:adjustRightInd w:val="0"/>
        <w:spacing w:after="0" w:line="360" w:lineRule="auto"/>
        <w:jc w:val="center"/>
        <w:outlineLvl w:val="1"/>
        <w:rPr>
          <w:rFonts w:ascii="Times New Roman" w:hAnsi="Times New Roman"/>
          <w:sz w:val="28"/>
          <w:szCs w:val="28"/>
        </w:rPr>
      </w:pPr>
    </w:p>
    <w:p w:rsidR="003C2979" w:rsidRDefault="003C297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2.1. </w:t>
      </w:r>
      <w:r w:rsidR="005E550C" w:rsidRPr="00D80714">
        <w:rPr>
          <w:rFonts w:ascii="Times New Roman" w:hAnsi="Times New Roman"/>
          <w:sz w:val="28"/>
          <w:szCs w:val="28"/>
        </w:rPr>
        <w:t>Содержание образования в Учреждении определяется реализуемыми образовательными программами.</w:t>
      </w:r>
    </w:p>
    <w:p w:rsidR="00E7357E" w:rsidRPr="00E7357E" w:rsidRDefault="00B6486B" w:rsidP="00E7357E">
      <w:pPr>
        <w:spacing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00A5545E" w:rsidRPr="00D80714">
        <w:rPr>
          <w:rFonts w:ascii="Times New Roman" w:hAnsi="Times New Roman"/>
          <w:sz w:val="28"/>
          <w:szCs w:val="28"/>
        </w:rPr>
        <w:t xml:space="preserve">2.2. </w:t>
      </w:r>
      <w:r w:rsidR="00E7357E" w:rsidRPr="00E7357E">
        <w:rPr>
          <w:rFonts w:ascii="Times New Roman" w:eastAsia="Times New Roman" w:hAnsi="Times New Roman"/>
          <w:sz w:val="28"/>
          <w:szCs w:val="28"/>
          <w:lang w:eastAsia="ru-RU"/>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7357E" w:rsidRPr="00E7357E" w:rsidRDefault="00B6486B" w:rsidP="00E7357E">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2.3</w:t>
      </w:r>
      <w:r w:rsidR="00681BC2">
        <w:rPr>
          <w:rFonts w:ascii="Times New Roman" w:eastAsia="Times New Roman" w:hAnsi="Times New Roman"/>
          <w:sz w:val="28"/>
          <w:szCs w:val="28"/>
          <w:lang w:eastAsia="ru-RU"/>
        </w:rPr>
        <w:t xml:space="preserve">. </w:t>
      </w:r>
      <w:r w:rsidR="00E7357E" w:rsidRPr="00E7357E">
        <w:rPr>
          <w:rFonts w:ascii="Times New Roman" w:eastAsia="Times New Roman" w:hAnsi="Times New Roman"/>
          <w:sz w:val="28"/>
          <w:szCs w:val="28"/>
          <w:lang w:eastAsia="ru-RU"/>
        </w:rPr>
        <w:t>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r w:rsidR="00681BC2">
        <w:rPr>
          <w:rFonts w:ascii="Times New Roman" w:eastAsia="Times New Roman" w:hAnsi="Times New Roman"/>
          <w:sz w:val="28"/>
          <w:szCs w:val="28"/>
          <w:lang w:eastAsia="ru-RU"/>
        </w:rPr>
        <w:t xml:space="preserve"> </w:t>
      </w:r>
      <w:r w:rsidR="00E7357E" w:rsidRPr="00E7357E">
        <w:rPr>
          <w:rFonts w:ascii="Times New Roman" w:eastAsia="Times New Roman" w:hAnsi="Times New Roman"/>
          <w:sz w:val="28"/>
          <w:szCs w:val="28"/>
          <w:lang w:eastAsia="ru-RU"/>
        </w:rPr>
        <w:t xml:space="preserve">В Учреждении реализуются дополнительные общеобразовательные программы различной направленности (технической, естественнонаучной, физкультурно-спортивной, художественной, </w:t>
      </w:r>
      <w:proofErr w:type="spellStart"/>
      <w:r w:rsidR="00E7357E" w:rsidRPr="00E7357E">
        <w:rPr>
          <w:rFonts w:ascii="Times New Roman" w:eastAsia="Times New Roman" w:hAnsi="Times New Roman"/>
          <w:sz w:val="28"/>
          <w:szCs w:val="28"/>
          <w:lang w:eastAsia="ru-RU"/>
        </w:rPr>
        <w:t>туристко-краеведческой</w:t>
      </w:r>
      <w:proofErr w:type="spellEnd"/>
      <w:r w:rsidR="00E7357E" w:rsidRPr="00E7357E">
        <w:rPr>
          <w:rFonts w:ascii="Times New Roman" w:eastAsia="Times New Roman" w:hAnsi="Times New Roman"/>
          <w:sz w:val="28"/>
          <w:szCs w:val="28"/>
          <w:lang w:eastAsia="ru-RU"/>
        </w:rPr>
        <w:t>, социально-педагогической)</w:t>
      </w:r>
    </w:p>
    <w:p w:rsidR="00E7357E" w:rsidRPr="00E7357E" w:rsidRDefault="00E7357E" w:rsidP="00E7357E">
      <w:pPr>
        <w:tabs>
          <w:tab w:val="left" w:pos="851"/>
        </w:tabs>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 xml:space="preserve">           2.</w:t>
      </w:r>
      <w:r w:rsidR="00681BC2">
        <w:rPr>
          <w:rFonts w:ascii="Times New Roman" w:eastAsia="Times New Roman" w:hAnsi="Times New Roman"/>
          <w:sz w:val="28"/>
          <w:szCs w:val="28"/>
          <w:lang w:eastAsia="ru-RU"/>
        </w:rPr>
        <w:t>4</w:t>
      </w:r>
      <w:r w:rsidRPr="00E7357E">
        <w:rPr>
          <w:rFonts w:ascii="Times New Roman" w:eastAsia="Times New Roman" w:hAnsi="Times New Roman"/>
          <w:sz w:val="28"/>
          <w:szCs w:val="28"/>
          <w:lang w:eastAsia="ru-RU"/>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002757" w:rsidRPr="00D80714" w:rsidRDefault="00002757" w:rsidP="00D80714">
      <w:pPr>
        <w:widowControl w:val="0"/>
        <w:autoSpaceDE w:val="0"/>
        <w:autoSpaceDN w:val="0"/>
        <w:adjustRightInd w:val="0"/>
        <w:spacing w:after="0" w:line="360" w:lineRule="auto"/>
        <w:ind w:firstLine="540"/>
        <w:jc w:val="both"/>
        <w:rPr>
          <w:rFonts w:ascii="Times New Roman" w:hAnsi="Times New Roman"/>
          <w:sz w:val="28"/>
          <w:szCs w:val="28"/>
        </w:rPr>
      </w:pPr>
    </w:p>
    <w:p w:rsidR="00724695" w:rsidRPr="00E36DFD" w:rsidRDefault="00724695" w:rsidP="00D80714">
      <w:pPr>
        <w:widowControl w:val="0"/>
        <w:autoSpaceDE w:val="0"/>
        <w:autoSpaceDN w:val="0"/>
        <w:adjustRightInd w:val="0"/>
        <w:spacing w:after="0" w:line="360" w:lineRule="auto"/>
        <w:jc w:val="center"/>
        <w:outlineLvl w:val="1"/>
        <w:rPr>
          <w:rFonts w:ascii="Times New Roman" w:hAnsi="Times New Roman"/>
          <w:b/>
          <w:sz w:val="28"/>
          <w:szCs w:val="28"/>
        </w:rPr>
      </w:pPr>
      <w:bookmarkStart w:id="2" w:name="Par172"/>
      <w:bookmarkEnd w:id="2"/>
      <w:r w:rsidRPr="00E36DFD">
        <w:rPr>
          <w:rFonts w:ascii="Times New Roman" w:hAnsi="Times New Roman"/>
          <w:b/>
          <w:sz w:val="28"/>
          <w:szCs w:val="28"/>
        </w:rPr>
        <w:t xml:space="preserve">III. </w:t>
      </w:r>
      <w:r w:rsidR="00F05DE9" w:rsidRPr="00E36DFD">
        <w:rPr>
          <w:rFonts w:ascii="Times New Roman" w:hAnsi="Times New Roman"/>
          <w:b/>
          <w:sz w:val="28"/>
          <w:szCs w:val="28"/>
        </w:rPr>
        <w:t>Финансово-хозяйственная деятельность</w:t>
      </w:r>
    </w:p>
    <w:p w:rsidR="00724695" w:rsidRPr="00D80714" w:rsidRDefault="00724695" w:rsidP="00D80714">
      <w:pPr>
        <w:widowControl w:val="0"/>
        <w:autoSpaceDE w:val="0"/>
        <w:autoSpaceDN w:val="0"/>
        <w:adjustRightInd w:val="0"/>
        <w:spacing w:after="0" w:line="360" w:lineRule="auto"/>
        <w:jc w:val="center"/>
        <w:rPr>
          <w:rFonts w:ascii="Times New Roman" w:hAnsi="Times New Roman"/>
          <w:sz w:val="28"/>
          <w:szCs w:val="28"/>
        </w:rPr>
      </w:pP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3.1. Имущество Учреждения находится в муниципальной собственности </w:t>
      </w:r>
      <w:r w:rsidR="004D7D67">
        <w:rPr>
          <w:rFonts w:ascii="Times New Roman" w:hAnsi="Times New Roman"/>
          <w:sz w:val="28"/>
          <w:szCs w:val="28"/>
        </w:rPr>
        <w:t>г.</w:t>
      </w:r>
      <w:r w:rsidRPr="00D80714">
        <w:rPr>
          <w:rFonts w:ascii="Times New Roman" w:hAnsi="Times New Roman"/>
          <w:sz w:val="28"/>
          <w:szCs w:val="28"/>
        </w:rPr>
        <w:t>Казани.</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Перечни особо ценного движимого имущества определяются учредителем.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3.3. При осуществлении оперативного управления имуществом Учреждение обязано:</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эффективно использовать закрепленное на праве оперативного управления имущество;</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724695" w:rsidRPr="00D80714" w:rsidRDefault="00417C1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3.4</w:t>
      </w:r>
      <w:r w:rsidR="00724695" w:rsidRPr="00D80714">
        <w:rPr>
          <w:rFonts w:ascii="Times New Roman" w:hAnsi="Times New Roman"/>
          <w:sz w:val="28"/>
          <w:szCs w:val="28"/>
        </w:rPr>
        <w:t>.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Учреждение вправе осуществлять за плату следующие виды деятельности: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3.5.1. образовательные и развивающие услуги: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обучение по дополнительным общеобразовательным программам, не предусмотренным муниципальным заданием Учреждения;</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репетиторство с обучающимися;</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создание групп по адаптации детей к условиям школьной жизни (до поступления в школу);</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3.5.2. услуги по присмотру и уходу за детьми;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3.5.3. оздоровительные мероприятия:</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xml:space="preserve">- создание различных секций, групп по укреплению здоровья (гимнастика, лечебная гимнастика, </w:t>
      </w:r>
      <w:proofErr w:type="spellStart"/>
      <w:r w:rsidRPr="00E7357E">
        <w:rPr>
          <w:rFonts w:ascii="Times New Roman" w:hAnsi="Times New Roman"/>
          <w:sz w:val="28"/>
          <w:szCs w:val="28"/>
        </w:rPr>
        <w:t>фитопрофилактика</w:t>
      </w:r>
      <w:proofErr w:type="spellEnd"/>
      <w:r w:rsidRPr="00E7357E">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3.5.4. прочие услуги: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издание и продажа учебно-методической литературы;</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 услуги);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предоставление в аренду имущества, приобретенного за счет приносящей доход деятельности;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услуги общежитий;</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ксерокопирование, типографские услуги;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экскурсионные услуги;</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услуги общественного питания, оказываемые столовыми образовательных учреждений;</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услуги учебно-опытных участков, подсобных хозяйств и учебно-производственных мастерских;</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долевое участие в деятельности других организаций;</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торговля покупными товарами, оборудованием, товарами собственного производства;</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организация праздничных мероприятий;</w:t>
      </w:r>
    </w:p>
    <w:p w:rsidR="00E7357E" w:rsidRPr="00E7357E" w:rsidRDefault="00E7357E" w:rsidP="00E7357E">
      <w:pPr>
        <w:autoSpaceDE w:val="0"/>
        <w:autoSpaceDN w:val="0"/>
        <w:adjustRightInd w:val="0"/>
        <w:spacing w:after="0" w:line="360" w:lineRule="auto"/>
        <w:jc w:val="both"/>
        <w:outlineLvl w:val="1"/>
        <w:rPr>
          <w:rFonts w:ascii="Times New Roman" w:hAnsi="Times New Roman"/>
          <w:sz w:val="28"/>
          <w:szCs w:val="28"/>
        </w:rPr>
      </w:pPr>
      <w:r w:rsidRPr="00E7357E">
        <w:rPr>
          <w:rFonts w:ascii="Times New Roman" w:hAnsi="Times New Roman"/>
          <w:sz w:val="28"/>
          <w:szCs w:val="28"/>
        </w:rPr>
        <w:t>- медицинские услуги;</w:t>
      </w:r>
    </w:p>
    <w:p w:rsidR="00E7357E" w:rsidRDefault="00681BC2" w:rsidP="00E7357E">
      <w:pPr>
        <w:autoSpaceDE w:val="0"/>
        <w:autoSpaceDN w:val="0"/>
        <w:adjustRightInd w:val="0"/>
        <w:spacing w:after="0" w:line="360" w:lineRule="auto"/>
        <w:jc w:val="both"/>
        <w:outlineLvl w:val="1"/>
        <w:rPr>
          <w:rFonts w:ascii="Times New Roman" w:hAnsi="Times New Roman"/>
          <w:sz w:val="28"/>
          <w:szCs w:val="28"/>
        </w:rPr>
      </w:pPr>
      <w:r>
        <w:rPr>
          <w:rFonts w:ascii="Times New Roman" w:hAnsi="Times New Roman"/>
          <w:sz w:val="28"/>
          <w:szCs w:val="28"/>
        </w:rPr>
        <w:t>- рекламные услуги.</w:t>
      </w:r>
    </w:p>
    <w:p w:rsidR="00E7357E" w:rsidRPr="00E7357E" w:rsidRDefault="00E7357E" w:rsidP="00E7357E">
      <w:pPr>
        <w:tabs>
          <w:tab w:val="left" w:pos="567"/>
          <w:tab w:val="left" w:pos="709"/>
          <w:tab w:val="left" w:pos="851"/>
        </w:tabs>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E7357E" w:rsidRPr="00E7357E" w:rsidRDefault="00E7357E" w:rsidP="00E7357E">
      <w:pPr>
        <w:numPr>
          <w:ilvl w:val="0"/>
          <w:numId w:val="1"/>
        </w:numPr>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 xml:space="preserve">средства родителей (законных представителей), предприятий, учреждений, организаций, полученные за предоставление </w:t>
      </w:r>
      <w:proofErr w:type="gramStart"/>
      <w:r w:rsidRPr="00E7357E">
        <w:rPr>
          <w:rFonts w:ascii="Times New Roman" w:eastAsia="Times New Roman" w:hAnsi="Times New Roman"/>
          <w:sz w:val="28"/>
          <w:szCs w:val="28"/>
          <w:lang w:eastAsia="ru-RU"/>
        </w:rPr>
        <w:t>обучающимся</w:t>
      </w:r>
      <w:proofErr w:type="gramEnd"/>
      <w:r w:rsidRPr="00E7357E">
        <w:rPr>
          <w:rFonts w:ascii="Times New Roman" w:eastAsia="Times New Roman" w:hAnsi="Times New Roman"/>
          <w:sz w:val="28"/>
          <w:szCs w:val="28"/>
          <w:lang w:eastAsia="ru-RU"/>
        </w:rPr>
        <w:t xml:space="preserve"> дополнительных платных образовательных и иных услуг;</w:t>
      </w:r>
    </w:p>
    <w:p w:rsidR="00E7357E" w:rsidRPr="00E7357E" w:rsidRDefault="00E7357E" w:rsidP="00E7357E">
      <w:pPr>
        <w:numPr>
          <w:ilvl w:val="0"/>
          <w:numId w:val="1"/>
        </w:numPr>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добровольные пожертвования физических и юридических лиц;</w:t>
      </w:r>
    </w:p>
    <w:p w:rsidR="00E7357E" w:rsidRPr="00E7357E" w:rsidRDefault="00E7357E" w:rsidP="00E7357E">
      <w:pPr>
        <w:numPr>
          <w:ilvl w:val="0"/>
          <w:numId w:val="1"/>
        </w:numPr>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целевые взносы физических и юридических лиц;</w:t>
      </w:r>
    </w:p>
    <w:p w:rsidR="00E7357E" w:rsidRPr="00E7357E" w:rsidRDefault="00E7357E" w:rsidP="00E7357E">
      <w:pPr>
        <w:numPr>
          <w:ilvl w:val="0"/>
          <w:numId w:val="1"/>
        </w:numPr>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доход, полученный от реализации продукции и услуг, а также от иной приносящей доходы разрешенной деятельности;</w:t>
      </w:r>
    </w:p>
    <w:p w:rsidR="00E7357E" w:rsidRPr="00E7357E" w:rsidRDefault="00E7357E" w:rsidP="00E7357E">
      <w:pPr>
        <w:numPr>
          <w:ilvl w:val="0"/>
          <w:numId w:val="1"/>
        </w:numPr>
        <w:spacing w:after="0" w:line="360" w:lineRule="auto"/>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средства из других источников в соответствии с законодательством Российской Федерации.</w:t>
      </w:r>
    </w:p>
    <w:p w:rsidR="00E7357E" w:rsidRPr="00E7357E" w:rsidRDefault="00E7357E" w:rsidP="00E7357E">
      <w:pPr>
        <w:spacing w:after="0" w:line="360" w:lineRule="auto"/>
        <w:ind w:firstLine="708"/>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E7357E" w:rsidRPr="00E7357E" w:rsidRDefault="00E7357E" w:rsidP="00E7357E">
      <w:pPr>
        <w:spacing w:after="0" w:line="360" w:lineRule="auto"/>
        <w:ind w:firstLine="708"/>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E7357E" w:rsidRPr="00E7357E" w:rsidRDefault="00E7357E" w:rsidP="00E7357E">
      <w:pPr>
        <w:spacing w:after="0" w:line="360" w:lineRule="auto"/>
        <w:ind w:firstLine="708"/>
        <w:jc w:val="both"/>
        <w:rPr>
          <w:rFonts w:ascii="Times New Roman" w:eastAsia="Times New Roman" w:hAnsi="Times New Roman"/>
          <w:sz w:val="28"/>
          <w:szCs w:val="28"/>
          <w:lang w:eastAsia="ru-RU"/>
        </w:rPr>
      </w:pPr>
      <w:r w:rsidRPr="00E7357E">
        <w:rPr>
          <w:rFonts w:ascii="Times New Roman" w:eastAsia="Times New Roman" w:hAnsi="Times New Roman"/>
          <w:sz w:val="28"/>
          <w:szCs w:val="28"/>
          <w:lang w:eastAsia="ru-RU"/>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24695" w:rsidRPr="00E7357E" w:rsidRDefault="00E7357E" w:rsidP="00E7357E">
      <w:pPr>
        <w:autoSpaceDE w:val="0"/>
        <w:autoSpaceDN w:val="0"/>
        <w:adjustRightInd w:val="0"/>
        <w:spacing w:after="0" w:line="360" w:lineRule="auto"/>
        <w:jc w:val="both"/>
        <w:outlineLvl w:val="1"/>
        <w:rPr>
          <w:rFonts w:ascii="Times New Roman" w:hAnsi="Times New Roman"/>
          <w:b/>
          <w:sz w:val="28"/>
          <w:szCs w:val="28"/>
        </w:rPr>
      </w:pPr>
      <w:r w:rsidRPr="00E7357E">
        <w:rPr>
          <w:rFonts w:ascii="Times New Roman" w:hAnsi="Times New Roman"/>
          <w:sz w:val="28"/>
          <w:szCs w:val="28"/>
        </w:rPr>
        <w:tab/>
      </w:r>
    </w:p>
    <w:p w:rsidR="00724695" w:rsidRPr="00E7357E" w:rsidRDefault="00724695" w:rsidP="00D80714">
      <w:pPr>
        <w:widowControl w:val="0"/>
        <w:autoSpaceDE w:val="0"/>
        <w:autoSpaceDN w:val="0"/>
        <w:adjustRightInd w:val="0"/>
        <w:spacing w:after="0" w:line="360" w:lineRule="auto"/>
        <w:jc w:val="center"/>
        <w:outlineLvl w:val="1"/>
        <w:rPr>
          <w:rFonts w:ascii="Times New Roman" w:hAnsi="Times New Roman"/>
          <w:b/>
          <w:sz w:val="28"/>
          <w:szCs w:val="28"/>
        </w:rPr>
      </w:pPr>
      <w:bookmarkStart w:id="3" w:name="Par224"/>
      <w:bookmarkEnd w:id="3"/>
      <w:r w:rsidRPr="00E7357E">
        <w:rPr>
          <w:rFonts w:ascii="Times New Roman" w:hAnsi="Times New Roman"/>
          <w:b/>
          <w:sz w:val="28"/>
          <w:szCs w:val="28"/>
        </w:rPr>
        <w:t xml:space="preserve">IV. </w:t>
      </w:r>
      <w:r w:rsidR="002D0F99" w:rsidRPr="00E7357E">
        <w:rPr>
          <w:rFonts w:ascii="Times New Roman" w:hAnsi="Times New Roman"/>
          <w:b/>
          <w:sz w:val="28"/>
          <w:szCs w:val="28"/>
        </w:rPr>
        <w:t>Управление</w:t>
      </w:r>
    </w:p>
    <w:p w:rsidR="00724695" w:rsidRPr="00E7357E" w:rsidRDefault="00724695" w:rsidP="00D80714">
      <w:pPr>
        <w:widowControl w:val="0"/>
        <w:autoSpaceDE w:val="0"/>
        <w:autoSpaceDN w:val="0"/>
        <w:adjustRightInd w:val="0"/>
        <w:spacing w:after="0" w:line="360" w:lineRule="auto"/>
        <w:jc w:val="center"/>
        <w:rPr>
          <w:rFonts w:ascii="Times New Roman" w:hAnsi="Times New Roman"/>
          <w:sz w:val="28"/>
          <w:szCs w:val="28"/>
        </w:rPr>
      </w:pPr>
    </w:p>
    <w:p w:rsidR="00C42C79" w:rsidRPr="00E7357E"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E7357E">
        <w:rPr>
          <w:rFonts w:ascii="Times New Roman" w:hAnsi="Times New Roman"/>
          <w:sz w:val="28"/>
          <w:szCs w:val="28"/>
        </w:rPr>
        <w:t>4.1</w:t>
      </w:r>
      <w:r w:rsidR="00724695" w:rsidRPr="00E7357E">
        <w:rPr>
          <w:rFonts w:ascii="Times New Roman" w:hAnsi="Times New Roman"/>
          <w:sz w:val="28"/>
          <w:szCs w:val="28"/>
        </w:rPr>
        <w:t>. Управление Учреждением строится на</w:t>
      </w:r>
      <w:r w:rsidRPr="00E7357E">
        <w:rPr>
          <w:rFonts w:ascii="Times New Roman" w:hAnsi="Times New Roman"/>
          <w:sz w:val="28"/>
          <w:szCs w:val="28"/>
        </w:rPr>
        <w:t xml:space="preserve"> основе сочетания принципов единоначалия и коллегиальности</w:t>
      </w:r>
      <w:r w:rsidR="00724695" w:rsidRPr="00E7357E">
        <w:rPr>
          <w:rFonts w:ascii="Times New Roman" w:hAnsi="Times New Roman"/>
          <w:sz w:val="28"/>
          <w:szCs w:val="28"/>
        </w:rPr>
        <w:t>.</w:t>
      </w:r>
      <w:r w:rsidRPr="00E7357E">
        <w:rPr>
          <w:rFonts w:ascii="Times New Roman" w:hAnsi="Times New Roman"/>
          <w:sz w:val="28"/>
          <w:szCs w:val="28"/>
        </w:rPr>
        <w:t xml:space="preserve"> </w:t>
      </w:r>
    </w:p>
    <w:p w:rsidR="00C42C79" w:rsidRPr="00E7357E"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E7357E">
        <w:rPr>
          <w:rFonts w:ascii="Times New Roman" w:hAnsi="Times New Roman"/>
          <w:sz w:val="28"/>
          <w:szCs w:val="28"/>
        </w:rPr>
        <w:t xml:space="preserve">4.2.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w:t>
      </w:r>
      <w:r w:rsidR="00B01167" w:rsidRPr="00E7357E">
        <w:rPr>
          <w:rFonts w:ascii="Times New Roman" w:hAnsi="Times New Roman"/>
          <w:sz w:val="28"/>
          <w:szCs w:val="28"/>
        </w:rPr>
        <w:t>Регламентом</w:t>
      </w:r>
      <w:r w:rsidRPr="00E7357E">
        <w:rPr>
          <w:rFonts w:ascii="Times New Roman" w:hAnsi="Times New Roman"/>
          <w:sz w:val="28"/>
          <w:szCs w:val="28"/>
        </w:rPr>
        <w:t xml:space="preserve">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D80714" w:rsidRDefault="00E7357E" w:rsidP="00D8071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Заведующий</w:t>
      </w:r>
      <w:r w:rsidR="00C42C79" w:rsidRPr="00E7357E">
        <w:rPr>
          <w:rFonts w:ascii="Times New Roman" w:hAnsi="Times New Roman"/>
          <w:sz w:val="28"/>
          <w:szCs w:val="28"/>
        </w:rPr>
        <w:t xml:space="preserve"> Учреждения без доверенно</w:t>
      </w:r>
      <w:r w:rsidR="00C42C79" w:rsidRPr="00D80714">
        <w:rPr>
          <w:rFonts w:ascii="Times New Roman" w:hAnsi="Times New Roman"/>
          <w:sz w:val="28"/>
          <w:szCs w:val="28"/>
        </w:rPr>
        <w:t>сти:</w:t>
      </w:r>
    </w:p>
    <w:p w:rsidR="00C42C79" w:rsidRPr="00D80714"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D80714">
        <w:rPr>
          <w:rFonts w:ascii="Times New Roman" w:hAnsi="Times New Roman"/>
          <w:sz w:val="28"/>
          <w:szCs w:val="28"/>
        </w:rPr>
        <w:t>, судах</w:t>
      </w:r>
      <w:r w:rsidRPr="00D80714">
        <w:rPr>
          <w:rFonts w:ascii="Times New Roman" w:hAnsi="Times New Roman"/>
          <w:sz w:val="28"/>
          <w:szCs w:val="28"/>
        </w:rPr>
        <w:t>;</w:t>
      </w:r>
    </w:p>
    <w:p w:rsidR="00E121B0" w:rsidRPr="00D80714" w:rsidRDefault="00E121B0"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утверждает по согласованию с </w:t>
      </w:r>
      <w:r w:rsidR="00A5545E" w:rsidRPr="00A5545E">
        <w:rPr>
          <w:rFonts w:ascii="Times New Roman" w:hAnsi="Times New Roman"/>
          <w:sz w:val="28"/>
          <w:szCs w:val="28"/>
        </w:rPr>
        <w:t>Муниципальн</w:t>
      </w:r>
      <w:r w:rsidR="00A5545E">
        <w:rPr>
          <w:rFonts w:ascii="Times New Roman" w:hAnsi="Times New Roman"/>
          <w:sz w:val="28"/>
          <w:szCs w:val="28"/>
        </w:rPr>
        <w:t>ым казенным</w:t>
      </w:r>
      <w:r w:rsidR="00A5545E" w:rsidRPr="00A5545E">
        <w:rPr>
          <w:rFonts w:ascii="Times New Roman" w:hAnsi="Times New Roman"/>
          <w:sz w:val="28"/>
          <w:szCs w:val="28"/>
        </w:rPr>
        <w:t xml:space="preserve"> учреждение</w:t>
      </w:r>
      <w:r w:rsidR="00A5545E">
        <w:rPr>
          <w:rFonts w:ascii="Times New Roman" w:hAnsi="Times New Roman"/>
          <w:sz w:val="28"/>
          <w:szCs w:val="28"/>
        </w:rPr>
        <w:t>м</w:t>
      </w:r>
      <w:r w:rsidR="00A5545E" w:rsidRPr="00A5545E">
        <w:rPr>
          <w:rFonts w:ascii="Times New Roman" w:hAnsi="Times New Roman"/>
          <w:sz w:val="28"/>
          <w:szCs w:val="28"/>
        </w:rPr>
        <w:t xml:space="preserve"> «Управление образования Исполнительного комитета муниципального образования города Казани»</w:t>
      </w:r>
      <w:r w:rsidRPr="00D80714">
        <w:rPr>
          <w:rFonts w:ascii="Times New Roman" w:hAnsi="Times New Roman"/>
          <w:sz w:val="28"/>
          <w:szCs w:val="28"/>
        </w:rPr>
        <w:t xml:space="preserve"> программу развития Учреждения;</w:t>
      </w:r>
    </w:p>
    <w:p w:rsidR="00915B3B" w:rsidRPr="00D80714" w:rsidRDefault="00223F16"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80714">
        <w:rPr>
          <w:rFonts w:ascii="Times New Roman" w:hAnsi="Times New Roman"/>
          <w:sz w:val="28"/>
          <w:szCs w:val="28"/>
        </w:rPr>
        <w:t>самообследования</w:t>
      </w:r>
      <w:proofErr w:type="spellEnd"/>
      <w:r w:rsidRPr="00D80714">
        <w:rPr>
          <w:rFonts w:ascii="Times New Roman" w:hAnsi="Times New Roman"/>
          <w:sz w:val="28"/>
          <w:szCs w:val="28"/>
        </w:rPr>
        <w:t>;</w:t>
      </w:r>
    </w:p>
    <w:p w:rsidR="00915B3B" w:rsidRPr="00D80714" w:rsidRDefault="00915B3B"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утверждает штатное расписание, гра</w:t>
      </w:r>
      <w:r w:rsidR="00B01167" w:rsidRPr="00D80714">
        <w:rPr>
          <w:rFonts w:ascii="Times New Roman" w:hAnsi="Times New Roman"/>
          <w:sz w:val="28"/>
          <w:szCs w:val="28"/>
        </w:rPr>
        <w:t>фики работы, расписание занятий</w:t>
      </w:r>
      <w:r w:rsidRPr="00D80714">
        <w:rPr>
          <w:rFonts w:ascii="Times New Roman" w:hAnsi="Times New Roman"/>
          <w:sz w:val="28"/>
          <w:szCs w:val="28"/>
        </w:rPr>
        <w:t>;</w:t>
      </w:r>
    </w:p>
    <w:p w:rsidR="00223F16" w:rsidRPr="00D80714" w:rsidRDefault="00A5535B"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осуществляет прием на работу работников, заключает с ними</w:t>
      </w:r>
      <w:r w:rsidR="00552799" w:rsidRPr="00D80714">
        <w:rPr>
          <w:rFonts w:ascii="Times New Roman" w:hAnsi="Times New Roman"/>
          <w:sz w:val="28"/>
          <w:szCs w:val="28"/>
        </w:rPr>
        <w:t xml:space="preserve"> и расторгает трудовые договоры;</w:t>
      </w:r>
      <w:r w:rsidR="00915B3B" w:rsidRPr="00D80714">
        <w:rPr>
          <w:rFonts w:ascii="Times New Roman" w:hAnsi="Times New Roman"/>
          <w:sz w:val="28"/>
          <w:szCs w:val="28"/>
        </w:rPr>
        <w:t xml:space="preserve"> </w:t>
      </w:r>
      <w:r w:rsidRPr="00D80714">
        <w:rPr>
          <w:rFonts w:ascii="Times New Roman" w:hAnsi="Times New Roman"/>
          <w:sz w:val="28"/>
          <w:szCs w:val="28"/>
        </w:rPr>
        <w:t xml:space="preserve">распределяет должностные обязанности, создает условия и содействует </w:t>
      </w:r>
      <w:r w:rsidR="00B01167" w:rsidRPr="00D80714">
        <w:rPr>
          <w:rFonts w:ascii="Times New Roman" w:hAnsi="Times New Roman"/>
          <w:sz w:val="28"/>
          <w:szCs w:val="28"/>
        </w:rPr>
        <w:t>повышению квалификации</w:t>
      </w:r>
      <w:r w:rsidRPr="00D80714">
        <w:rPr>
          <w:rFonts w:ascii="Times New Roman" w:hAnsi="Times New Roman"/>
          <w:sz w:val="28"/>
          <w:szCs w:val="28"/>
        </w:rPr>
        <w:t xml:space="preserve"> работников;</w:t>
      </w:r>
    </w:p>
    <w:p w:rsidR="00E121B0" w:rsidRPr="00D80714" w:rsidRDefault="00E121B0"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утверждает учебную нагрузку педагогических работников;</w:t>
      </w:r>
    </w:p>
    <w:p w:rsidR="00E121B0" w:rsidRPr="00D80714" w:rsidRDefault="00E121B0"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B01167" w:rsidRPr="00D80714">
        <w:rPr>
          <w:rFonts w:ascii="Times New Roman" w:hAnsi="Times New Roman"/>
          <w:sz w:val="28"/>
          <w:szCs w:val="28"/>
        </w:rPr>
        <w:t>ьные выплаты) в соответствии с п</w:t>
      </w:r>
      <w:r w:rsidRPr="00D80714">
        <w:rPr>
          <w:rFonts w:ascii="Times New Roman" w:hAnsi="Times New Roman"/>
          <w:sz w:val="28"/>
          <w:szCs w:val="28"/>
        </w:rPr>
        <w:t>оложением об оплате труда;</w:t>
      </w:r>
    </w:p>
    <w:p w:rsidR="00915B3B" w:rsidRPr="00D80714" w:rsidRDefault="00915B3B"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издает приказы, обязательные для всех работников Учреждения и обучающихся;</w:t>
      </w:r>
    </w:p>
    <w:p w:rsidR="00552799" w:rsidRPr="00D80714" w:rsidRDefault="0055279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утверждает локальные акты Учреждения;</w:t>
      </w:r>
    </w:p>
    <w:p w:rsidR="00915B3B" w:rsidRPr="00D80714" w:rsidRDefault="00915B3B"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заключает гражданско-правовые договоры, выдает доверенности;</w:t>
      </w:r>
    </w:p>
    <w:p w:rsidR="00915B3B" w:rsidRPr="00D80714" w:rsidRDefault="0050278C"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осуществляет прием обучающихся в Учреждение;</w:t>
      </w:r>
    </w:p>
    <w:p w:rsidR="00C42C79" w:rsidRPr="00D80714"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пользуется правом распоряжения имуществом и средствами Учреждения в пределах, уст</w:t>
      </w:r>
      <w:r w:rsidR="009C2EAA" w:rsidRPr="00D80714">
        <w:rPr>
          <w:rFonts w:ascii="Times New Roman" w:hAnsi="Times New Roman"/>
          <w:sz w:val="28"/>
          <w:szCs w:val="28"/>
        </w:rPr>
        <w:t>ановленных законом и настоящим у</w:t>
      </w:r>
      <w:r w:rsidRPr="00D80714">
        <w:rPr>
          <w:rFonts w:ascii="Times New Roman" w:hAnsi="Times New Roman"/>
          <w:sz w:val="28"/>
          <w:szCs w:val="28"/>
        </w:rPr>
        <w:t>ставом;</w:t>
      </w:r>
    </w:p>
    <w:p w:rsidR="00C42C79" w:rsidRPr="00D80714"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D80714" w:rsidRDefault="00C42C79"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отвечает за выполнение договора о закреплении за Учреждением имущества на</w:t>
      </w:r>
      <w:r w:rsidR="00E121B0" w:rsidRPr="00D80714">
        <w:rPr>
          <w:rFonts w:ascii="Times New Roman" w:hAnsi="Times New Roman"/>
          <w:sz w:val="28"/>
          <w:szCs w:val="28"/>
        </w:rPr>
        <w:t xml:space="preserve"> праве оперативного управления;</w:t>
      </w:r>
    </w:p>
    <w:p w:rsidR="00E121B0" w:rsidRPr="00D80714" w:rsidRDefault="00E121B0"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B01167" w:rsidRPr="00D80714" w:rsidRDefault="00C9475E" w:rsidP="00D80714">
      <w:pPr>
        <w:pStyle w:val="ConsPlusNormal"/>
        <w:spacing w:line="360" w:lineRule="auto"/>
        <w:ind w:firstLine="709"/>
        <w:jc w:val="both"/>
        <w:rPr>
          <w:rFonts w:ascii="Times New Roman" w:hAnsi="Times New Roman" w:cs="Times New Roman"/>
          <w:sz w:val="28"/>
          <w:szCs w:val="28"/>
        </w:rPr>
      </w:pPr>
      <w:r w:rsidRPr="00D80714">
        <w:rPr>
          <w:rFonts w:ascii="Times New Roman" w:hAnsi="Times New Roman" w:cs="Times New Roman"/>
          <w:sz w:val="28"/>
          <w:szCs w:val="28"/>
        </w:rPr>
        <w:t xml:space="preserve">4.3. Коллегиальными органами управления Учреждением являются общее собрание (конференция) работников </w:t>
      </w:r>
      <w:r w:rsidR="00EF1C62" w:rsidRPr="00D80714">
        <w:rPr>
          <w:rFonts w:ascii="Times New Roman" w:hAnsi="Times New Roman" w:cs="Times New Roman"/>
          <w:sz w:val="28"/>
          <w:szCs w:val="28"/>
        </w:rPr>
        <w:t>Учреждения</w:t>
      </w:r>
      <w:r w:rsidR="00681BC2">
        <w:rPr>
          <w:rFonts w:ascii="Times New Roman" w:hAnsi="Times New Roman" w:cs="Times New Roman"/>
          <w:color w:val="C00000"/>
          <w:sz w:val="28"/>
          <w:szCs w:val="28"/>
        </w:rPr>
        <w:t>,</w:t>
      </w:r>
      <w:r w:rsidRPr="00D80714">
        <w:rPr>
          <w:rFonts w:ascii="Times New Roman" w:hAnsi="Times New Roman" w:cs="Times New Roman"/>
          <w:sz w:val="28"/>
          <w:szCs w:val="28"/>
        </w:rPr>
        <w:t xml:space="preserve"> педагогический совет</w:t>
      </w:r>
      <w:r w:rsidR="00681BC2">
        <w:rPr>
          <w:rFonts w:ascii="Times New Roman" w:hAnsi="Times New Roman" w:cs="Times New Roman"/>
          <w:sz w:val="28"/>
          <w:szCs w:val="28"/>
        </w:rPr>
        <w:t>, наблюдательный совет.</w:t>
      </w:r>
    </w:p>
    <w:p w:rsidR="00A15225" w:rsidRPr="00D80714" w:rsidRDefault="00E121B0"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4.4. </w:t>
      </w:r>
      <w:r w:rsidR="00A15225" w:rsidRPr="00D80714">
        <w:rPr>
          <w:rFonts w:ascii="Times New Roman" w:hAnsi="Times New Roman"/>
          <w:sz w:val="28"/>
          <w:szCs w:val="28"/>
        </w:rPr>
        <w:t xml:space="preserve">Общее собрание (конференция) работников образовательной </w:t>
      </w:r>
      <w:r w:rsidR="00D7647A">
        <w:rPr>
          <w:rFonts w:ascii="Times New Roman" w:hAnsi="Times New Roman"/>
          <w:sz w:val="28"/>
          <w:szCs w:val="28"/>
        </w:rPr>
        <w:t xml:space="preserve">           </w:t>
      </w:r>
      <w:r w:rsidR="00A15225" w:rsidRPr="00D80714">
        <w:rPr>
          <w:rFonts w:ascii="Times New Roman" w:hAnsi="Times New Roman"/>
          <w:sz w:val="28"/>
          <w:szCs w:val="28"/>
        </w:rPr>
        <w:t>организации - постоянно действующий коллегиальный орган, объединяющий всех работников Учреждения, включая совместителей:</w:t>
      </w:r>
    </w:p>
    <w:p w:rsidR="00BA737F" w:rsidRPr="00D80714" w:rsidRDefault="00BA737F"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разрабатывает и принимает проект устава в новой редакции, проект </w:t>
      </w:r>
      <w:r w:rsidR="00D7647A">
        <w:rPr>
          <w:rFonts w:ascii="Times New Roman" w:hAnsi="Times New Roman"/>
          <w:sz w:val="28"/>
          <w:szCs w:val="28"/>
        </w:rPr>
        <w:t xml:space="preserve">внесения </w:t>
      </w:r>
      <w:r w:rsidRPr="00D80714">
        <w:rPr>
          <w:rFonts w:ascii="Times New Roman" w:hAnsi="Times New Roman"/>
          <w:sz w:val="28"/>
          <w:szCs w:val="28"/>
        </w:rPr>
        <w:t>изменений и дополнений в устав Учреждения;</w:t>
      </w:r>
    </w:p>
    <w:p w:rsidR="00E121B0" w:rsidRPr="00D80714" w:rsidRDefault="00A15225"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разрабатывает</w:t>
      </w:r>
      <w:r w:rsidR="00E121B0" w:rsidRPr="00D80714">
        <w:rPr>
          <w:rFonts w:ascii="Times New Roman" w:hAnsi="Times New Roman"/>
          <w:sz w:val="28"/>
          <w:szCs w:val="28"/>
        </w:rPr>
        <w:t xml:space="preserve"> и прин</w:t>
      </w:r>
      <w:r w:rsidRPr="00D80714">
        <w:rPr>
          <w:rFonts w:ascii="Times New Roman" w:hAnsi="Times New Roman"/>
          <w:sz w:val="28"/>
          <w:szCs w:val="28"/>
        </w:rPr>
        <w:t>имает</w:t>
      </w:r>
      <w:r w:rsidR="00E121B0" w:rsidRPr="00D80714">
        <w:rPr>
          <w:rFonts w:ascii="Times New Roman" w:hAnsi="Times New Roman"/>
          <w:sz w:val="28"/>
          <w:szCs w:val="28"/>
        </w:rPr>
        <w:t xml:space="preserve"> правил</w:t>
      </w:r>
      <w:r w:rsidR="00BA737F" w:rsidRPr="00D80714">
        <w:rPr>
          <w:rFonts w:ascii="Times New Roman" w:hAnsi="Times New Roman"/>
          <w:sz w:val="28"/>
          <w:szCs w:val="28"/>
        </w:rPr>
        <w:t>а</w:t>
      </w:r>
      <w:r w:rsidR="00E121B0" w:rsidRPr="00D80714">
        <w:rPr>
          <w:rFonts w:ascii="Times New Roman" w:hAnsi="Times New Roman"/>
          <w:sz w:val="28"/>
          <w:szCs w:val="28"/>
        </w:rPr>
        <w:t xml:space="preserve"> внутре</w:t>
      </w:r>
      <w:r w:rsidR="00BA737F" w:rsidRPr="00D80714">
        <w:rPr>
          <w:rFonts w:ascii="Times New Roman" w:hAnsi="Times New Roman"/>
          <w:sz w:val="28"/>
          <w:szCs w:val="28"/>
        </w:rPr>
        <w:t>ннего трудового распорядка, иные локальные нормативные акты, относящиеся ко всем работникам Учреждения.</w:t>
      </w:r>
      <w:r w:rsidR="00EF1C62" w:rsidRPr="00D80714">
        <w:rPr>
          <w:rFonts w:ascii="Times New Roman" w:hAnsi="Times New Roman"/>
          <w:sz w:val="28"/>
          <w:szCs w:val="28"/>
        </w:rPr>
        <w:t xml:space="preserve"> </w:t>
      </w:r>
    </w:p>
    <w:p w:rsidR="002F655A" w:rsidRPr="00D80714" w:rsidRDefault="002F655A"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2F655A" w:rsidRPr="00D80714" w:rsidRDefault="002F655A"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2F655A" w:rsidRPr="00D80714" w:rsidRDefault="002F655A"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Учреждением.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4.5. </w:t>
      </w:r>
      <w:r w:rsidR="00066EEA" w:rsidRPr="00D80714">
        <w:rPr>
          <w:rFonts w:ascii="Times New Roman" w:hAnsi="Times New Roman"/>
          <w:sz w:val="28"/>
          <w:szCs w:val="28"/>
        </w:rPr>
        <w:t>Педагогический совет –</w:t>
      </w:r>
      <w:r w:rsidRPr="00D80714">
        <w:rPr>
          <w:rFonts w:ascii="Times New Roman" w:hAnsi="Times New Roman"/>
          <w:sz w:val="28"/>
          <w:szCs w:val="28"/>
        </w:rPr>
        <w:t xml:space="preserve"> </w:t>
      </w:r>
      <w:r w:rsidR="00066EEA" w:rsidRPr="00D80714">
        <w:rPr>
          <w:rFonts w:ascii="Times New Roman" w:hAnsi="Times New Roman"/>
          <w:sz w:val="28"/>
          <w:szCs w:val="28"/>
        </w:rPr>
        <w:t xml:space="preserve">постоянно действующий </w:t>
      </w:r>
      <w:r w:rsidRPr="00D80714">
        <w:rPr>
          <w:rFonts w:ascii="Times New Roman" w:hAnsi="Times New Roman"/>
          <w:sz w:val="28"/>
          <w:szCs w:val="28"/>
        </w:rPr>
        <w:t>коллегиальный орган, объединяющий всех педагогических работников Учр</w:t>
      </w:r>
      <w:r w:rsidR="00066EEA" w:rsidRPr="00D80714">
        <w:rPr>
          <w:rFonts w:ascii="Times New Roman" w:hAnsi="Times New Roman"/>
          <w:sz w:val="28"/>
          <w:szCs w:val="28"/>
        </w:rPr>
        <w:t>еждения, включая совместителей</w:t>
      </w:r>
      <w:r w:rsidRPr="00D80714">
        <w:rPr>
          <w:rFonts w:ascii="Times New Roman" w:hAnsi="Times New Roman"/>
          <w:sz w:val="28"/>
          <w:szCs w:val="28"/>
        </w:rPr>
        <w:t>:</w:t>
      </w:r>
    </w:p>
    <w:p w:rsidR="00A5535B" w:rsidRPr="00D80714" w:rsidRDefault="00A5535B"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разрабатывает программу развития Учреждения;</w:t>
      </w:r>
    </w:p>
    <w:p w:rsidR="00A5535B" w:rsidRDefault="00A5535B"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разрабатывает и утверждает образовательные программы Учреждения;</w:t>
      </w:r>
    </w:p>
    <w:p w:rsidR="00901565" w:rsidRPr="00D80714" w:rsidRDefault="00901565" w:rsidP="00D80714">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разрабатывает и принимает локальные нормативные акты по учебно-воспитательным вопросам;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обсуждает и производит выбор различных </w:t>
      </w:r>
      <w:r w:rsidR="00066EEA" w:rsidRPr="00D80714">
        <w:rPr>
          <w:rFonts w:ascii="Times New Roman" w:hAnsi="Times New Roman"/>
          <w:sz w:val="28"/>
          <w:szCs w:val="28"/>
        </w:rPr>
        <w:t xml:space="preserve">образовательных </w:t>
      </w:r>
      <w:r w:rsidRPr="00D80714">
        <w:rPr>
          <w:rFonts w:ascii="Times New Roman" w:hAnsi="Times New Roman"/>
          <w:sz w:val="28"/>
          <w:szCs w:val="28"/>
        </w:rPr>
        <w:t>программ</w:t>
      </w:r>
      <w:r w:rsidR="00915B3B" w:rsidRPr="00D80714">
        <w:rPr>
          <w:rFonts w:ascii="Times New Roman" w:hAnsi="Times New Roman"/>
          <w:sz w:val="28"/>
          <w:szCs w:val="28"/>
        </w:rPr>
        <w:t>, а также учебных пособий, допущенных к использованию при реализации указанных образовательных программ;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w:t>
      </w:r>
      <w:r w:rsidR="00066EEA" w:rsidRPr="00D80714">
        <w:rPr>
          <w:rFonts w:ascii="Times New Roman" w:hAnsi="Times New Roman"/>
          <w:sz w:val="28"/>
          <w:szCs w:val="28"/>
        </w:rPr>
        <w:t>способствует</w:t>
      </w:r>
      <w:r w:rsidRPr="00D80714">
        <w:rPr>
          <w:rFonts w:ascii="Times New Roman" w:hAnsi="Times New Roman"/>
          <w:sz w:val="28"/>
          <w:szCs w:val="28"/>
        </w:rPr>
        <w:t xml:space="preserve">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принимает решение об исключении обучающегося из Учреждения в случаях, предусмотренных законом и настоящим Уставом;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 принимает решение о </w:t>
      </w:r>
      <w:r w:rsidR="00552799" w:rsidRPr="00D80714">
        <w:rPr>
          <w:rFonts w:ascii="Times New Roman" w:hAnsi="Times New Roman"/>
          <w:sz w:val="28"/>
          <w:szCs w:val="28"/>
        </w:rPr>
        <w:t>поощрении обучающихся</w:t>
      </w:r>
      <w:r w:rsidRPr="00D80714">
        <w:rPr>
          <w:rFonts w:ascii="Times New Roman" w:hAnsi="Times New Roman"/>
          <w:sz w:val="28"/>
          <w:szCs w:val="28"/>
        </w:rPr>
        <w:t>;</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может принимать решение об объявлении конкурса на замещение педагогических долж</w:t>
      </w:r>
      <w:r w:rsidR="008C5825" w:rsidRPr="00D80714">
        <w:rPr>
          <w:rFonts w:ascii="Times New Roman" w:hAnsi="Times New Roman"/>
          <w:sz w:val="28"/>
          <w:szCs w:val="28"/>
        </w:rPr>
        <w:t>ностей и утверждать его условия;</w:t>
      </w:r>
    </w:p>
    <w:p w:rsidR="008C5825" w:rsidRDefault="008C582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sidR="008B4E45">
        <w:rPr>
          <w:rFonts w:ascii="Times New Roman" w:hAnsi="Times New Roman"/>
          <w:sz w:val="28"/>
          <w:szCs w:val="28"/>
        </w:rPr>
        <w:t>;</w:t>
      </w:r>
    </w:p>
    <w:p w:rsidR="008B4E45" w:rsidRPr="00D80714" w:rsidRDefault="008B4E45" w:rsidP="00D80714">
      <w:pPr>
        <w:widowControl w:val="0"/>
        <w:autoSpaceDE w:val="0"/>
        <w:autoSpaceDN w:val="0"/>
        <w:adjustRightInd w:val="0"/>
        <w:spacing w:after="0" w:line="360" w:lineRule="auto"/>
        <w:ind w:firstLine="709"/>
        <w:jc w:val="both"/>
        <w:rPr>
          <w:rFonts w:ascii="Times New Roman" w:hAnsi="Times New Roman"/>
          <w:sz w:val="28"/>
          <w:szCs w:val="28"/>
        </w:rPr>
      </w:pPr>
      <w:r w:rsidRPr="008B4E45">
        <w:rPr>
          <w:rFonts w:ascii="Times New Roman" w:hAnsi="Times New Roman"/>
          <w:sz w:val="28"/>
          <w:szCs w:val="28"/>
        </w:rPr>
        <w:t>- разрабатывает и принимает локальные нормативные акты Учреждения по учебно-воспитательным вопросам</w:t>
      </w:r>
      <w:r>
        <w:rPr>
          <w:rFonts w:ascii="Times New Roman" w:hAnsi="Times New Roman"/>
          <w:i/>
          <w:sz w:val="28"/>
          <w:szCs w:val="28"/>
        </w:rPr>
        <w:t>.</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D80714" w:rsidRDefault="00724695"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BA737F" w:rsidRDefault="00724695" w:rsidP="00D80714">
      <w:pPr>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D80714">
        <w:rPr>
          <w:rFonts w:ascii="Times New Roman" w:hAnsi="Times New Roman"/>
          <w:sz w:val="28"/>
          <w:szCs w:val="28"/>
        </w:rPr>
        <w:t>у и настоящему у</w:t>
      </w:r>
      <w:r w:rsidRPr="00D80714">
        <w:rPr>
          <w:rFonts w:ascii="Times New Roman" w:hAnsi="Times New Roman"/>
          <w:sz w:val="28"/>
          <w:szCs w:val="28"/>
        </w:rPr>
        <w:t>ставу</w:t>
      </w:r>
      <w:r w:rsidR="00335C22" w:rsidRPr="00D80714">
        <w:rPr>
          <w:rFonts w:ascii="Times New Roman" w:hAnsi="Times New Roman"/>
          <w:sz w:val="28"/>
          <w:szCs w:val="28"/>
        </w:rPr>
        <w:t>.</w:t>
      </w:r>
    </w:p>
    <w:p w:rsidR="00153DE6" w:rsidRPr="00153DE6" w:rsidRDefault="00153DE6" w:rsidP="00153DE6">
      <w:pPr>
        <w:widowControl w:val="0"/>
        <w:tabs>
          <w:tab w:val="left" w:pos="567"/>
          <w:tab w:val="left" w:pos="851"/>
        </w:tabs>
        <w:autoSpaceDE w:val="0"/>
        <w:autoSpaceDN w:val="0"/>
        <w:adjustRightInd w:val="0"/>
        <w:spacing w:after="0" w:line="360" w:lineRule="auto"/>
        <w:ind w:firstLine="426"/>
        <w:jc w:val="both"/>
        <w:rPr>
          <w:rFonts w:ascii="Times New Roman" w:hAnsi="Times New Roman"/>
          <w:sz w:val="28"/>
          <w:szCs w:val="28"/>
        </w:rPr>
      </w:pPr>
      <w:r w:rsidRPr="00153DE6">
        <w:rPr>
          <w:rFonts w:ascii="Times New Roman" w:hAnsi="Times New Roman"/>
          <w:sz w:val="28"/>
          <w:szCs w:val="28"/>
        </w:rPr>
        <w:t>4.6. Наблюдательный совет Учреждения - постоянно действующий коллегиальный орган.</w:t>
      </w:r>
    </w:p>
    <w:p w:rsidR="00681BC2" w:rsidRPr="00B063F3" w:rsidRDefault="00681BC2" w:rsidP="00681BC2">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w:t>
      </w:r>
      <w:r w:rsidR="00153DE6" w:rsidRPr="00153DE6">
        <w:rPr>
          <w:rFonts w:ascii="Times New Roman" w:hAnsi="Times New Roman"/>
          <w:sz w:val="28"/>
          <w:szCs w:val="28"/>
        </w:rPr>
        <w:t>.6.1. Н</w:t>
      </w:r>
      <w:r w:rsidR="00153DE6" w:rsidRPr="00153DE6">
        <w:rPr>
          <w:rFonts w:ascii="Times New Roman" w:hAnsi="Times New Roman"/>
          <w:color w:val="000000"/>
          <w:sz w:val="28"/>
          <w:szCs w:val="28"/>
        </w:rPr>
        <w:t xml:space="preserve">аблюдательный совет состоит из 7 членов. Персональный состав Наблюдательного совета утверждается </w:t>
      </w:r>
      <w:r>
        <w:rPr>
          <w:rFonts w:ascii="Times New Roman" w:hAnsi="Times New Roman"/>
          <w:sz w:val="28"/>
          <w:szCs w:val="28"/>
        </w:rPr>
        <w:t>«</w:t>
      </w:r>
      <w:r w:rsidRPr="00901565">
        <w:rPr>
          <w:rFonts w:ascii="Times New Roman" w:hAnsi="Times New Roman"/>
          <w:sz w:val="28"/>
          <w:szCs w:val="28"/>
        </w:rPr>
        <w:t>Муниципальн</w:t>
      </w:r>
      <w:r>
        <w:rPr>
          <w:rFonts w:ascii="Times New Roman" w:hAnsi="Times New Roman"/>
          <w:sz w:val="28"/>
          <w:szCs w:val="28"/>
        </w:rPr>
        <w:t>ым</w:t>
      </w:r>
      <w:r w:rsidRPr="00901565">
        <w:rPr>
          <w:rFonts w:ascii="Times New Roman" w:hAnsi="Times New Roman"/>
          <w:sz w:val="28"/>
          <w:szCs w:val="28"/>
        </w:rPr>
        <w:t xml:space="preserve"> казенн</w:t>
      </w:r>
      <w:r>
        <w:rPr>
          <w:rFonts w:ascii="Times New Roman" w:hAnsi="Times New Roman"/>
          <w:sz w:val="28"/>
          <w:szCs w:val="28"/>
        </w:rPr>
        <w:t>ым</w:t>
      </w:r>
      <w:r w:rsidRPr="00901565">
        <w:rPr>
          <w:rFonts w:ascii="Times New Roman" w:hAnsi="Times New Roman"/>
          <w:sz w:val="28"/>
          <w:szCs w:val="28"/>
        </w:rPr>
        <w:t xml:space="preserve"> учреждени</w:t>
      </w:r>
      <w:r>
        <w:rPr>
          <w:rFonts w:ascii="Times New Roman" w:hAnsi="Times New Roman"/>
          <w:sz w:val="28"/>
          <w:szCs w:val="28"/>
        </w:rPr>
        <w:t>ем</w:t>
      </w:r>
      <w:r w:rsidRPr="00901565">
        <w:rPr>
          <w:rFonts w:ascii="Times New Roman" w:hAnsi="Times New Roman"/>
          <w:sz w:val="28"/>
          <w:szCs w:val="28"/>
        </w:rPr>
        <w:t xml:space="preserve"> «Управление образования Исполнительного комитета муниципального образования города Казани»</w:t>
      </w:r>
      <w:r w:rsidRPr="00B063F3">
        <w:rPr>
          <w:rFonts w:ascii="Times New Roman" w:hAnsi="Times New Roman"/>
          <w:sz w:val="28"/>
          <w:szCs w:val="28"/>
        </w:rPr>
        <w:t>.</w:t>
      </w:r>
    </w:p>
    <w:p w:rsidR="00153DE6" w:rsidRPr="00153DE6" w:rsidRDefault="00681BC2" w:rsidP="00681BC2">
      <w:pPr>
        <w:widowControl w:val="0"/>
        <w:tabs>
          <w:tab w:val="left" w:pos="567"/>
          <w:tab w:val="left" w:pos="851"/>
        </w:tabs>
        <w:autoSpaceDE w:val="0"/>
        <w:autoSpaceDN w:val="0"/>
        <w:adjustRightInd w:val="0"/>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153DE6" w:rsidRPr="00153DE6">
        <w:rPr>
          <w:rFonts w:ascii="Times New Roman" w:hAnsi="Times New Roman"/>
          <w:color w:val="000000"/>
          <w:sz w:val="28"/>
          <w:szCs w:val="28"/>
        </w:rPr>
        <w:t>В состав Наблюдательного совета Учреждения входят:</w:t>
      </w:r>
    </w:p>
    <w:p w:rsidR="00153DE6" w:rsidRPr="00153DE6" w:rsidRDefault="00153DE6" w:rsidP="00153DE6">
      <w:pPr>
        <w:numPr>
          <w:ilvl w:val="0"/>
          <w:numId w:val="2"/>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 xml:space="preserve">три представителя Учредителя и органов местного самоуправления; </w:t>
      </w:r>
    </w:p>
    <w:p w:rsidR="00153DE6" w:rsidRPr="00153DE6" w:rsidRDefault="00153DE6" w:rsidP="00153DE6">
      <w:pPr>
        <w:numPr>
          <w:ilvl w:val="0"/>
          <w:numId w:val="2"/>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один педагогический работник Учреждения, избираемый общим собранием  коллектива;</w:t>
      </w:r>
    </w:p>
    <w:p w:rsidR="00153DE6" w:rsidRPr="00153DE6" w:rsidRDefault="00153DE6" w:rsidP="00153DE6">
      <w:pPr>
        <w:numPr>
          <w:ilvl w:val="0"/>
          <w:numId w:val="2"/>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один представитель общественности, сотрудничающий с Учреждением и заинтересованный в его развитии;</w:t>
      </w:r>
    </w:p>
    <w:p w:rsidR="00153DE6" w:rsidRPr="00153DE6" w:rsidRDefault="00153DE6" w:rsidP="00153DE6">
      <w:pPr>
        <w:numPr>
          <w:ilvl w:val="0"/>
          <w:numId w:val="2"/>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два представителя родительской общественности, избираемые на общем родительском собрании;</w:t>
      </w:r>
    </w:p>
    <w:p w:rsidR="00153DE6" w:rsidRPr="00153DE6" w:rsidRDefault="00153DE6" w:rsidP="00153DE6">
      <w:pPr>
        <w:tabs>
          <w:tab w:val="left" w:pos="284"/>
          <w:tab w:val="left" w:pos="426"/>
          <w:tab w:val="left" w:pos="851"/>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 xml:space="preserve"> 4.6.2. Срок полномочий Наблюдательного совета Учреждения составляет три года.</w:t>
      </w:r>
    </w:p>
    <w:p w:rsidR="00153DE6" w:rsidRPr="00153DE6" w:rsidRDefault="00153DE6" w:rsidP="00153DE6">
      <w:pPr>
        <w:tabs>
          <w:tab w:val="left" w:pos="851"/>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4.6.3. Одно и то же лицо может быть членом Наблюдательного совета Учреждения неограниченное число раз.</w:t>
      </w:r>
    </w:p>
    <w:p w:rsidR="00153DE6" w:rsidRPr="00153DE6" w:rsidRDefault="00153DE6" w:rsidP="00153DE6">
      <w:pPr>
        <w:tabs>
          <w:tab w:val="left" w:pos="567"/>
          <w:tab w:val="left" w:pos="709"/>
          <w:tab w:val="left" w:pos="851"/>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4.6.4.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153DE6" w:rsidRPr="00153DE6" w:rsidRDefault="00153DE6" w:rsidP="00153DE6">
      <w:pPr>
        <w:tabs>
          <w:tab w:val="left" w:pos="567"/>
          <w:tab w:val="left" w:pos="851"/>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153DE6" w:rsidRPr="00153DE6" w:rsidRDefault="00153DE6" w:rsidP="00153DE6">
      <w:pPr>
        <w:tabs>
          <w:tab w:val="left" w:pos="851"/>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153DE6" w:rsidRPr="00153DE6" w:rsidRDefault="00153DE6" w:rsidP="00153DE6">
      <w:pPr>
        <w:tabs>
          <w:tab w:val="left" w:pos="426"/>
          <w:tab w:val="left" w:pos="709"/>
        </w:tabs>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коллектива, общим родительским собранием.</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4.6.9. Полномочия члена Наблюдательного совета Учреждения могут быть прекращены досрочно:</w:t>
      </w:r>
    </w:p>
    <w:p w:rsidR="00153DE6" w:rsidRPr="00153DE6" w:rsidRDefault="00153DE6" w:rsidP="00153DE6">
      <w:pPr>
        <w:numPr>
          <w:ilvl w:val="0"/>
          <w:numId w:val="3"/>
        </w:numPr>
        <w:tabs>
          <w:tab w:val="num" w:pos="426"/>
        </w:tabs>
        <w:spacing w:after="0" w:line="360" w:lineRule="auto"/>
        <w:ind w:hanging="294"/>
        <w:contextualSpacing/>
        <w:jc w:val="both"/>
        <w:rPr>
          <w:rFonts w:ascii="Times New Roman" w:hAnsi="Times New Roman"/>
          <w:color w:val="000000"/>
          <w:sz w:val="28"/>
          <w:szCs w:val="28"/>
        </w:rPr>
      </w:pPr>
      <w:r w:rsidRPr="00153DE6">
        <w:rPr>
          <w:rFonts w:ascii="Times New Roman" w:hAnsi="Times New Roman"/>
          <w:color w:val="000000"/>
          <w:sz w:val="28"/>
          <w:szCs w:val="28"/>
        </w:rPr>
        <w:t>по просьбе члена Наблюдательного совета Учреждения;</w:t>
      </w:r>
    </w:p>
    <w:p w:rsidR="00153DE6" w:rsidRPr="00153DE6" w:rsidRDefault="00153DE6" w:rsidP="00153DE6">
      <w:pPr>
        <w:numPr>
          <w:ilvl w:val="0"/>
          <w:numId w:val="3"/>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153DE6" w:rsidRPr="00153DE6" w:rsidRDefault="00153DE6" w:rsidP="00153DE6">
      <w:pPr>
        <w:numPr>
          <w:ilvl w:val="0"/>
          <w:numId w:val="3"/>
        </w:numPr>
        <w:tabs>
          <w:tab w:val="num" w:pos="0"/>
        </w:tabs>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153DE6" w:rsidRPr="00153DE6" w:rsidRDefault="00153DE6" w:rsidP="00153DE6">
      <w:pPr>
        <w:numPr>
          <w:ilvl w:val="0"/>
          <w:numId w:val="3"/>
        </w:numPr>
        <w:spacing w:after="0" w:line="360" w:lineRule="auto"/>
        <w:ind w:hanging="294"/>
        <w:contextualSpacing/>
        <w:jc w:val="both"/>
        <w:rPr>
          <w:rFonts w:ascii="Times New Roman" w:hAnsi="Times New Roman"/>
          <w:color w:val="000000"/>
          <w:sz w:val="28"/>
          <w:szCs w:val="28"/>
        </w:rPr>
      </w:pPr>
      <w:r w:rsidRPr="00153DE6">
        <w:rPr>
          <w:rFonts w:ascii="Times New Roman" w:hAnsi="Times New Roman"/>
          <w:color w:val="000000"/>
          <w:sz w:val="28"/>
          <w:szCs w:val="28"/>
        </w:rPr>
        <w:t>прекращаются досрочно в случае прекращения трудовых отношений;</w:t>
      </w:r>
    </w:p>
    <w:p w:rsidR="00153DE6" w:rsidRPr="00153DE6" w:rsidRDefault="00153DE6" w:rsidP="00153DE6">
      <w:pPr>
        <w:numPr>
          <w:ilvl w:val="0"/>
          <w:numId w:val="3"/>
        </w:numPr>
        <w:spacing w:after="0"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могут быть прекращены досрочно по представлению органа местного самоуправления.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4.6.14. Наблюдательный совет Учреждения в любое время вправе переизбрать своего председателя.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 Компетенция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 Наблюдательный совет Учреждения рассматривает:</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4.7.1.1. предложения Учредителя или руководителя Учреждения о внесении изменений в Устав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4.7.1.3. предложения Учредителя или руководителя Учреждения о реорганизации Учреждения или о его ликвидации;</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4.7.1.6. проект плана финансово-хозяйственной деятельности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4.7.1.9. предложения руководителя Учреждения о совершении крупных сделок;</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4.7.1.10. предложения руководителя Учреждения о совершении сделок, в которых имеется заинтересованность;</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4.7.2. По вопросам, указанным в подпунктах 4.7.1.1 – 4.7.1.4 и 4.7.1.8</w:t>
      </w:r>
      <w:r w:rsidRPr="00153DE6">
        <w:rPr>
          <w:rFonts w:ascii="Times New Roman" w:hAnsi="Times New Roman"/>
          <w:i/>
          <w:color w:val="000000"/>
          <w:sz w:val="28"/>
          <w:szCs w:val="28"/>
        </w:rPr>
        <w:t xml:space="preserve"> </w:t>
      </w:r>
      <w:r w:rsidRPr="00153DE6">
        <w:rPr>
          <w:rFonts w:ascii="Times New Roman" w:hAnsi="Times New Roman"/>
          <w:color w:val="000000"/>
          <w:sz w:val="28"/>
          <w:szCs w:val="28"/>
        </w:rPr>
        <w:t>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4.7.6. Рекомендации и заключения по вопросам, указанным в пунктах 4.7.1.1 – 4.7.1.8 и 4.7.1.11 пункта 4.7.1, даются большинством голосов от общего числа голосов членов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  Порядок проведения заседаний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r w:rsidRPr="00153DE6">
        <w:rPr>
          <w:rFonts w:ascii="Times New Roman" w:hAnsi="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153DE6" w:rsidRPr="00153DE6" w:rsidRDefault="00153DE6" w:rsidP="00153DE6">
      <w:pPr>
        <w:spacing w:line="360" w:lineRule="auto"/>
        <w:ind w:firstLine="426"/>
        <w:contextualSpacing/>
        <w:jc w:val="both"/>
        <w:rPr>
          <w:rFonts w:ascii="Times New Roman" w:hAnsi="Times New Roman"/>
          <w:color w:val="000000"/>
          <w:sz w:val="28"/>
          <w:szCs w:val="28"/>
        </w:rPr>
      </w:pPr>
    </w:p>
    <w:p w:rsidR="00901565" w:rsidRDefault="00B01167" w:rsidP="00901565">
      <w:pPr>
        <w:widowControl w:val="0"/>
        <w:autoSpaceDE w:val="0"/>
        <w:autoSpaceDN w:val="0"/>
        <w:adjustRightInd w:val="0"/>
        <w:spacing w:after="0" w:line="360" w:lineRule="auto"/>
        <w:jc w:val="center"/>
        <w:outlineLvl w:val="1"/>
        <w:rPr>
          <w:rFonts w:ascii="Times New Roman" w:hAnsi="Times New Roman"/>
          <w:b/>
          <w:sz w:val="28"/>
          <w:szCs w:val="28"/>
        </w:rPr>
      </w:pPr>
      <w:bookmarkStart w:id="4" w:name="Par320"/>
      <w:bookmarkStart w:id="5" w:name="Par403"/>
      <w:bookmarkEnd w:id="4"/>
      <w:bookmarkEnd w:id="5"/>
      <w:r w:rsidRPr="00E36DFD">
        <w:rPr>
          <w:rFonts w:ascii="Times New Roman" w:hAnsi="Times New Roman"/>
          <w:b/>
          <w:sz w:val="28"/>
          <w:szCs w:val="28"/>
        </w:rPr>
        <w:t xml:space="preserve">V. </w:t>
      </w:r>
      <w:bookmarkStart w:id="6" w:name="Par413"/>
      <w:bookmarkStart w:id="7" w:name="Par421"/>
      <w:bookmarkStart w:id="8" w:name="Par427"/>
      <w:bookmarkEnd w:id="6"/>
      <w:bookmarkEnd w:id="7"/>
      <w:bookmarkEnd w:id="8"/>
      <w:r w:rsidR="00901565" w:rsidRPr="00624DA4">
        <w:rPr>
          <w:rFonts w:ascii="Times New Roman" w:hAnsi="Times New Roman"/>
          <w:b/>
          <w:sz w:val="28"/>
          <w:szCs w:val="28"/>
        </w:rPr>
        <w:t>Предотвращение и урегулирование конфликта интересов</w:t>
      </w:r>
    </w:p>
    <w:p w:rsidR="00901565" w:rsidRDefault="00901565" w:rsidP="00901565">
      <w:pPr>
        <w:autoSpaceDE w:val="0"/>
        <w:autoSpaceDN w:val="0"/>
        <w:adjustRightInd w:val="0"/>
        <w:spacing w:after="0" w:line="360" w:lineRule="auto"/>
        <w:ind w:firstLine="709"/>
        <w:jc w:val="both"/>
        <w:rPr>
          <w:rFonts w:ascii="Times New Roman" w:hAnsi="Times New Roman"/>
          <w:sz w:val="28"/>
          <w:szCs w:val="28"/>
        </w:rPr>
      </w:pPr>
    </w:p>
    <w:p w:rsidR="00901565" w:rsidRPr="00901565" w:rsidRDefault="00901565" w:rsidP="00901565">
      <w:pPr>
        <w:autoSpaceDE w:val="0"/>
        <w:autoSpaceDN w:val="0"/>
        <w:adjustRightInd w:val="0"/>
        <w:spacing w:after="0" w:line="360" w:lineRule="auto"/>
        <w:ind w:firstLine="709"/>
        <w:jc w:val="both"/>
        <w:rPr>
          <w:rFonts w:ascii="Times New Roman" w:hAnsi="Times New Roman"/>
          <w:sz w:val="28"/>
          <w:szCs w:val="28"/>
        </w:rPr>
      </w:pPr>
      <w:r w:rsidRPr="00901565">
        <w:rPr>
          <w:rFonts w:ascii="Times New Roman" w:hAnsi="Times New Roman"/>
          <w:sz w:val="28"/>
          <w:szCs w:val="28"/>
        </w:rPr>
        <w:t xml:space="preserve">5.1. </w:t>
      </w:r>
      <w:proofErr w:type="gramStart"/>
      <w:r w:rsidRPr="00901565">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901565" w:rsidRPr="00901565" w:rsidRDefault="00901565" w:rsidP="00901565">
      <w:pPr>
        <w:autoSpaceDE w:val="0"/>
        <w:autoSpaceDN w:val="0"/>
        <w:adjustRightInd w:val="0"/>
        <w:spacing w:after="0" w:line="360" w:lineRule="auto"/>
        <w:ind w:firstLine="709"/>
        <w:jc w:val="both"/>
        <w:rPr>
          <w:rFonts w:ascii="Times New Roman" w:hAnsi="Times New Roman"/>
          <w:sz w:val="28"/>
          <w:szCs w:val="28"/>
        </w:rPr>
      </w:pPr>
      <w:r w:rsidRPr="00901565">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901565" w:rsidRPr="00901565" w:rsidRDefault="00901565" w:rsidP="00901565">
      <w:pPr>
        <w:autoSpaceDE w:val="0"/>
        <w:autoSpaceDN w:val="0"/>
        <w:adjustRightInd w:val="0"/>
        <w:spacing w:after="0" w:line="360" w:lineRule="auto"/>
        <w:ind w:firstLine="709"/>
        <w:jc w:val="both"/>
        <w:rPr>
          <w:rFonts w:ascii="Times New Roman" w:hAnsi="Times New Roman"/>
          <w:sz w:val="28"/>
          <w:szCs w:val="28"/>
        </w:rPr>
      </w:pPr>
      <w:r w:rsidRPr="00901565">
        <w:rPr>
          <w:rFonts w:ascii="Times New Roman" w:hAnsi="Times New Roman"/>
          <w:sz w:val="28"/>
          <w:szCs w:val="28"/>
        </w:rPr>
        <w:t xml:space="preserve">5.2. </w:t>
      </w:r>
      <w:r w:rsidR="00153DE6">
        <w:rPr>
          <w:rFonts w:ascii="Times New Roman" w:hAnsi="Times New Roman"/>
          <w:sz w:val="28"/>
          <w:szCs w:val="28"/>
        </w:rPr>
        <w:t>Заведующий</w:t>
      </w:r>
      <w:r w:rsidRPr="00901565">
        <w:rPr>
          <w:rFonts w:ascii="Times New Roman" w:hAnsi="Times New Roman"/>
          <w:sz w:val="28"/>
          <w:szCs w:val="28"/>
        </w:rPr>
        <w:t xml:space="preserve">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01565" w:rsidRPr="00901565" w:rsidRDefault="00901565" w:rsidP="00901565">
      <w:pPr>
        <w:widowControl w:val="0"/>
        <w:autoSpaceDE w:val="0"/>
        <w:autoSpaceDN w:val="0"/>
        <w:adjustRightInd w:val="0"/>
        <w:spacing w:after="0" w:line="360" w:lineRule="auto"/>
        <w:ind w:firstLine="708"/>
        <w:jc w:val="both"/>
        <w:outlineLvl w:val="1"/>
        <w:rPr>
          <w:rFonts w:ascii="Times New Roman" w:hAnsi="Times New Roman"/>
          <w:b/>
          <w:sz w:val="28"/>
          <w:szCs w:val="28"/>
        </w:rPr>
      </w:pPr>
      <w:r w:rsidRPr="00901565">
        <w:rPr>
          <w:rFonts w:ascii="Times New Roman" w:hAnsi="Times New Roman"/>
          <w:sz w:val="28"/>
          <w:szCs w:val="28"/>
        </w:rPr>
        <w:t xml:space="preserve">5.3. Работник Учреждения обязан уведомлять </w:t>
      </w:r>
      <w:r w:rsidR="00153DE6">
        <w:rPr>
          <w:rFonts w:ascii="Times New Roman" w:hAnsi="Times New Roman"/>
          <w:sz w:val="28"/>
          <w:szCs w:val="28"/>
        </w:rPr>
        <w:t>заведующего</w:t>
      </w:r>
      <w:r w:rsidRPr="00901565">
        <w:rPr>
          <w:rFonts w:ascii="Times New Roman" w:hAnsi="Times New Roman"/>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901565" w:rsidRDefault="00901565" w:rsidP="00D80714">
      <w:pPr>
        <w:widowControl w:val="0"/>
        <w:autoSpaceDE w:val="0"/>
        <w:autoSpaceDN w:val="0"/>
        <w:adjustRightInd w:val="0"/>
        <w:spacing w:after="0" w:line="360" w:lineRule="auto"/>
        <w:jc w:val="center"/>
        <w:outlineLvl w:val="1"/>
        <w:rPr>
          <w:rFonts w:ascii="Times New Roman" w:hAnsi="Times New Roman"/>
          <w:b/>
          <w:sz w:val="28"/>
          <w:szCs w:val="28"/>
        </w:rPr>
      </w:pPr>
    </w:p>
    <w:p w:rsidR="00B01167" w:rsidRPr="00E36DFD" w:rsidRDefault="00901565" w:rsidP="00D80714">
      <w:pPr>
        <w:widowControl w:val="0"/>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xml:space="preserve">. </w:t>
      </w:r>
      <w:r w:rsidR="004E68D7" w:rsidRPr="00E36DFD">
        <w:rPr>
          <w:rFonts w:ascii="Times New Roman" w:hAnsi="Times New Roman"/>
          <w:b/>
          <w:sz w:val="28"/>
          <w:szCs w:val="28"/>
        </w:rPr>
        <w:t>Заключительные положения</w:t>
      </w:r>
    </w:p>
    <w:p w:rsidR="00B01167" w:rsidRPr="00D80714" w:rsidRDefault="00B01167" w:rsidP="00D80714">
      <w:pPr>
        <w:widowControl w:val="0"/>
        <w:autoSpaceDE w:val="0"/>
        <w:autoSpaceDN w:val="0"/>
        <w:adjustRightInd w:val="0"/>
        <w:spacing w:after="0" w:line="360" w:lineRule="auto"/>
        <w:jc w:val="center"/>
        <w:rPr>
          <w:rFonts w:ascii="Times New Roman" w:hAnsi="Times New Roman"/>
          <w:sz w:val="28"/>
          <w:szCs w:val="28"/>
        </w:rPr>
      </w:pPr>
    </w:p>
    <w:p w:rsidR="00B01167" w:rsidRPr="00D80714" w:rsidRDefault="00467CA3" w:rsidP="00D8071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01167" w:rsidRPr="00D80714">
        <w:rPr>
          <w:rFonts w:ascii="Times New Roman" w:hAnsi="Times New Roman"/>
          <w:sz w:val="28"/>
          <w:szCs w:val="28"/>
        </w:rPr>
        <w:t xml:space="preserve">.1. Устав Учреждения в новой редакции, изменения и (или) дополнения в устав разрабатываются Учреждением и представляются в </w:t>
      </w:r>
      <w:r w:rsidR="00A5545E" w:rsidRPr="00A5545E">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3225E1" w:rsidRPr="00D80714">
        <w:rPr>
          <w:rFonts w:ascii="Times New Roman" w:hAnsi="Times New Roman"/>
          <w:sz w:val="28"/>
          <w:szCs w:val="28"/>
        </w:rPr>
        <w:t xml:space="preserve"> </w:t>
      </w:r>
      <w:r w:rsidR="00B01167" w:rsidRPr="00D80714">
        <w:rPr>
          <w:rFonts w:ascii="Times New Roman" w:hAnsi="Times New Roman"/>
          <w:sz w:val="28"/>
          <w:szCs w:val="28"/>
        </w:rPr>
        <w:t>с приложением следующих документов:</w:t>
      </w:r>
    </w:p>
    <w:p w:rsidR="00B01167" w:rsidRPr="00D80714" w:rsidRDefault="00B0116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01167" w:rsidRPr="00D80714" w:rsidRDefault="00B01167" w:rsidP="00D80714">
      <w:pPr>
        <w:widowControl w:val="0"/>
        <w:autoSpaceDE w:val="0"/>
        <w:autoSpaceDN w:val="0"/>
        <w:adjustRightInd w:val="0"/>
        <w:spacing w:after="0" w:line="360" w:lineRule="auto"/>
        <w:ind w:firstLine="709"/>
        <w:jc w:val="both"/>
        <w:rPr>
          <w:rFonts w:ascii="Times New Roman" w:hAnsi="Times New Roman"/>
          <w:i/>
          <w:sz w:val="28"/>
          <w:szCs w:val="28"/>
        </w:rPr>
      </w:pPr>
      <w:r w:rsidRPr="00D80714">
        <w:rPr>
          <w:rFonts w:ascii="Times New Roman" w:hAnsi="Times New Roman"/>
          <w:sz w:val="28"/>
          <w:szCs w:val="28"/>
        </w:rPr>
        <w:t>- копия действующей редакции устава Учреждения</w:t>
      </w:r>
      <w:r w:rsidR="004E68D7">
        <w:rPr>
          <w:rFonts w:ascii="Times New Roman" w:hAnsi="Times New Roman"/>
          <w:sz w:val="28"/>
          <w:szCs w:val="28"/>
        </w:rPr>
        <w:t>.</w:t>
      </w:r>
    </w:p>
    <w:p w:rsidR="00B01167" w:rsidRPr="00D80714" w:rsidRDefault="00A5545E" w:rsidP="00D80714">
      <w:pPr>
        <w:widowControl w:val="0"/>
        <w:autoSpaceDE w:val="0"/>
        <w:autoSpaceDN w:val="0"/>
        <w:adjustRightInd w:val="0"/>
        <w:spacing w:after="0" w:line="360" w:lineRule="auto"/>
        <w:ind w:firstLine="709"/>
        <w:jc w:val="both"/>
        <w:rPr>
          <w:rFonts w:ascii="Times New Roman" w:hAnsi="Times New Roman"/>
          <w:sz w:val="28"/>
          <w:szCs w:val="28"/>
        </w:rPr>
      </w:pPr>
      <w:r w:rsidRPr="00A5545E">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3225E1" w:rsidRPr="00D80714">
        <w:rPr>
          <w:rFonts w:ascii="Times New Roman" w:hAnsi="Times New Roman"/>
          <w:sz w:val="28"/>
          <w:szCs w:val="28"/>
        </w:rPr>
        <w:t xml:space="preserve"> </w:t>
      </w:r>
      <w:r w:rsidR="00B01167" w:rsidRPr="00D80714">
        <w:rPr>
          <w:rFonts w:ascii="Times New Roman" w:hAnsi="Times New Roman"/>
          <w:sz w:val="28"/>
          <w:szCs w:val="28"/>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A5545E">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w:t>
      </w:r>
      <w:r>
        <w:rPr>
          <w:rFonts w:ascii="Times New Roman" w:hAnsi="Times New Roman"/>
          <w:sz w:val="28"/>
          <w:szCs w:val="28"/>
        </w:rPr>
        <w:t xml:space="preserve"> </w:t>
      </w:r>
      <w:r w:rsidR="00B01167" w:rsidRPr="00D80714">
        <w:rPr>
          <w:rFonts w:ascii="Times New Roman" w:hAnsi="Times New Roman"/>
          <w:sz w:val="28"/>
          <w:szCs w:val="28"/>
        </w:rPr>
        <w:t xml:space="preserve">подписывает лист согласования и направляет его </w:t>
      </w:r>
      <w:r w:rsidR="00233103">
        <w:rPr>
          <w:rFonts w:ascii="Times New Roman" w:hAnsi="Times New Roman"/>
          <w:sz w:val="28"/>
          <w:szCs w:val="28"/>
        </w:rPr>
        <w:t xml:space="preserve">в </w:t>
      </w:r>
      <w:r w:rsidR="00B01167" w:rsidRPr="00D80714">
        <w:rPr>
          <w:rFonts w:ascii="Times New Roman" w:hAnsi="Times New Roman"/>
          <w:sz w:val="28"/>
          <w:szCs w:val="28"/>
        </w:rPr>
        <w:t>Учреждени</w:t>
      </w:r>
      <w:r w:rsidR="00233103">
        <w:rPr>
          <w:rFonts w:ascii="Times New Roman" w:hAnsi="Times New Roman"/>
          <w:sz w:val="28"/>
          <w:szCs w:val="28"/>
        </w:rPr>
        <w:t>е</w:t>
      </w:r>
      <w:r w:rsidR="00B01167" w:rsidRPr="00D80714">
        <w:rPr>
          <w:rFonts w:ascii="Times New Roman" w:hAnsi="Times New Roman"/>
          <w:sz w:val="28"/>
          <w:szCs w:val="28"/>
        </w:rPr>
        <w:t xml:space="preserve"> для представления в </w:t>
      </w:r>
      <w:r>
        <w:rPr>
          <w:rFonts w:ascii="Times New Roman" w:hAnsi="Times New Roman"/>
          <w:sz w:val="28"/>
          <w:szCs w:val="28"/>
        </w:rPr>
        <w:t>Муниципальное казенное учреждение «</w:t>
      </w:r>
      <w:r w:rsidR="00B01167" w:rsidRPr="00D80714">
        <w:rPr>
          <w:rFonts w:ascii="Times New Roman" w:hAnsi="Times New Roman"/>
          <w:sz w:val="28"/>
          <w:szCs w:val="28"/>
        </w:rPr>
        <w:t>Комитет земельных и имущественных отношений Исполнительного комитета</w:t>
      </w:r>
      <w:r>
        <w:rPr>
          <w:rFonts w:ascii="Times New Roman" w:hAnsi="Times New Roman"/>
          <w:sz w:val="28"/>
          <w:szCs w:val="28"/>
        </w:rPr>
        <w:t xml:space="preserve"> муниципального образования города </w:t>
      </w:r>
      <w:r w:rsidR="00B01167" w:rsidRPr="00D80714">
        <w:rPr>
          <w:rFonts w:ascii="Times New Roman" w:hAnsi="Times New Roman"/>
          <w:sz w:val="28"/>
          <w:szCs w:val="28"/>
        </w:rPr>
        <w:t>Казани</w:t>
      </w:r>
      <w:r>
        <w:rPr>
          <w:rFonts w:ascii="Times New Roman" w:hAnsi="Times New Roman"/>
          <w:sz w:val="28"/>
          <w:szCs w:val="28"/>
        </w:rPr>
        <w:t>»</w:t>
      </w:r>
      <w:r w:rsidR="00B01167" w:rsidRPr="00D80714">
        <w:rPr>
          <w:rFonts w:ascii="Times New Roman" w:hAnsi="Times New Roman"/>
          <w:sz w:val="28"/>
          <w:szCs w:val="28"/>
        </w:rPr>
        <w:t xml:space="preserve">. При несоответствии устава требованиям действующего законодательства </w:t>
      </w:r>
      <w:r w:rsidR="00233103">
        <w:rPr>
          <w:rFonts w:ascii="Times New Roman" w:hAnsi="Times New Roman"/>
          <w:sz w:val="28"/>
          <w:szCs w:val="28"/>
        </w:rPr>
        <w:t>−</w:t>
      </w:r>
      <w:r w:rsidR="00B01167" w:rsidRPr="00D80714">
        <w:rPr>
          <w:rFonts w:ascii="Times New Roman" w:hAnsi="Times New Roman"/>
          <w:sz w:val="28"/>
          <w:szCs w:val="28"/>
        </w:rPr>
        <w:t xml:space="preserve"> возвращает данные документы </w:t>
      </w:r>
      <w:r w:rsidR="00C022CD">
        <w:rPr>
          <w:rFonts w:ascii="Times New Roman" w:hAnsi="Times New Roman"/>
          <w:sz w:val="28"/>
          <w:szCs w:val="28"/>
        </w:rPr>
        <w:t xml:space="preserve">в </w:t>
      </w:r>
      <w:r w:rsidR="00B01167" w:rsidRPr="00D80714">
        <w:rPr>
          <w:rFonts w:ascii="Times New Roman" w:hAnsi="Times New Roman"/>
          <w:sz w:val="28"/>
          <w:szCs w:val="28"/>
        </w:rPr>
        <w:t>Учреждени</w:t>
      </w:r>
      <w:r w:rsidR="00C022CD">
        <w:rPr>
          <w:rFonts w:ascii="Times New Roman" w:hAnsi="Times New Roman"/>
          <w:sz w:val="28"/>
          <w:szCs w:val="28"/>
        </w:rPr>
        <w:t>е</w:t>
      </w:r>
      <w:r w:rsidR="00B01167" w:rsidRPr="00D80714">
        <w:rPr>
          <w:rFonts w:ascii="Times New Roman" w:hAnsi="Times New Roman"/>
          <w:sz w:val="28"/>
          <w:szCs w:val="28"/>
        </w:rPr>
        <w:t xml:space="preserve"> с указанием причины их возвращения.</w:t>
      </w:r>
    </w:p>
    <w:p w:rsidR="00B01167" w:rsidRPr="00D80714" w:rsidRDefault="00A5545E" w:rsidP="00D80714">
      <w:pPr>
        <w:widowControl w:val="0"/>
        <w:autoSpaceDE w:val="0"/>
        <w:autoSpaceDN w:val="0"/>
        <w:adjustRightInd w:val="0"/>
        <w:spacing w:after="0" w:line="360" w:lineRule="auto"/>
        <w:ind w:firstLine="709"/>
        <w:jc w:val="both"/>
        <w:rPr>
          <w:rFonts w:ascii="Times New Roman" w:hAnsi="Times New Roman"/>
          <w:sz w:val="28"/>
          <w:szCs w:val="28"/>
        </w:rPr>
      </w:pPr>
      <w:r w:rsidRPr="00A5545E">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B01167" w:rsidRPr="00D80714">
        <w:rPr>
          <w:rFonts w:ascii="Times New Roman" w:hAnsi="Times New Roman"/>
          <w:sz w:val="28"/>
          <w:szCs w:val="28"/>
        </w:rPr>
        <w:t xml:space="preserve"> согласовывает устав Учреждения в новой редакции, изменения и (или) дополнения в устав в течение 10 дней со дня их поступления или возвращает с обоснованными замечаниями </w:t>
      </w:r>
      <w:r w:rsidR="00C022CD">
        <w:rPr>
          <w:rFonts w:ascii="Times New Roman" w:hAnsi="Times New Roman"/>
          <w:sz w:val="28"/>
          <w:szCs w:val="28"/>
        </w:rPr>
        <w:t xml:space="preserve">в </w:t>
      </w:r>
      <w:r w:rsidR="00B01167" w:rsidRPr="00D80714">
        <w:rPr>
          <w:rFonts w:ascii="Times New Roman" w:hAnsi="Times New Roman"/>
          <w:sz w:val="28"/>
          <w:szCs w:val="28"/>
        </w:rPr>
        <w:t>Учреждени</w:t>
      </w:r>
      <w:r w:rsidR="00C022CD">
        <w:rPr>
          <w:rFonts w:ascii="Times New Roman" w:hAnsi="Times New Roman"/>
          <w:sz w:val="28"/>
          <w:szCs w:val="28"/>
        </w:rPr>
        <w:t>е</w:t>
      </w:r>
      <w:r w:rsidR="00B01167" w:rsidRPr="00D80714">
        <w:rPr>
          <w:rFonts w:ascii="Times New Roman" w:hAnsi="Times New Roman"/>
          <w:sz w:val="28"/>
          <w:szCs w:val="28"/>
        </w:rPr>
        <w:t xml:space="preserve"> на доработку.</w:t>
      </w:r>
    </w:p>
    <w:p w:rsidR="00B01167" w:rsidRPr="00D80714" w:rsidRDefault="00B0116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В </w:t>
      </w:r>
      <w:r w:rsidR="00233103">
        <w:rPr>
          <w:rFonts w:ascii="Times New Roman" w:hAnsi="Times New Roman"/>
          <w:sz w:val="28"/>
          <w:szCs w:val="28"/>
        </w:rPr>
        <w:t>10-</w:t>
      </w:r>
      <w:r w:rsidR="00233103" w:rsidRPr="00D80714">
        <w:rPr>
          <w:rFonts w:ascii="Times New Roman" w:hAnsi="Times New Roman"/>
          <w:sz w:val="28"/>
          <w:szCs w:val="28"/>
        </w:rPr>
        <w:t xml:space="preserve">дневный </w:t>
      </w:r>
      <w:r w:rsidRPr="00D80714">
        <w:rPr>
          <w:rFonts w:ascii="Times New Roman" w:hAnsi="Times New Roman"/>
          <w:sz w:val="28"/>
          <w:szCs w:val="28"/>
        </w:rPr>
        <w:t xml:space="preserve">срок с даты согласования </w:t>
      </w:r>
      <w:r w:rsidR="00A5545E" w:rsidRPr="00A5545E">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00A5545E">
        <w:rPr>
          <w:rFonts w:ascii="Times New Roman" w:hAnsi="Times New Roman"/>
          <w:sz w:val="28"/>
          <w:szCs w:val="28"/>
        </w:rPr>
        <w:t xml:space="preserve"> </w:t>
      </w:r>
      <w:r w:rsidRPr="00D80714">
        <w:rPr>
          <w:rFonts w:ascii="Times New Roman" w:hAnsi="Times New Roman"/>
          <w:sz w:val="28"/>
          <w:szCs w:val="28"/>
        </w:rPr>
        <w:t>принимает распорядительный акт об утверждении устава Учреждения в новой редакции, изменений</w:t>
      </w:r>
      <w:r w:rsidRPr="00D80714">
        <w:rPr>
          <w:rFonts w:ascii="Times New Roman" w:hAnsi="Times New Roman"/>
          <w:color w:val="C00000"/>
          <w:sz w:val="28"/>
          <w:szCs w:val="28"/>
        </w:rPr>
        <w:t xml:space="preserve"> </w:t>
      </w:r>
      <w:r w:rsidRPr="00D80714">
        <w:rPr>
          <w:rFonts w:ascii="Times New Roman" w:hAnsi="Times New Roman"/>
          <w:sz w:val="28"/>
          <w:szCs w:val="28"/>
        </w:rPr>
        <w:t>и (или) дополнений в устав.</w:t>
      </w:r>
    </w:p>
    <w:p w:rsidR="00B01167" w:rsidRPr="00D80714" w:rsidRDefault="00B0116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10 рабочих дней представляет в </w:t>
      </w:r>
      <w:r w:rsidR="00A5545E" w:rsidRPr="00A5545E">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D80714">
        <w:rPr>
          <w:rFonts w:ascii="Times New Roman" w:hAnsi="Times New Roman"/>
          <w:sz w:val="28"/>
          <w:szCs w:val="28"/>
        </w:rPr>
        <w:t xml:space="preserve"> копию новой редакции устава, изменений</w:t>
      </w:r>
      <w:r w:rsidRPr="00D80714">
        <w:rPr>
          <w:rFonts w:ascii="Times New Roman" w:hAnsi="Times New Roman"/>
          <w:color w:val="C00000"/>
          <w:sz w:val="28"/>
          <w:szCs w:val="28"/>
        </w:rPr>
        <w:t xml:space="preserve"> </w:t>
      </w:r>
      <w:r w:rsidRPr="00D80714">
        <w:rPr>
          <w:rFonts w:ascii="Times New Roman" w:hAnsi="Times New Roman"/>
          <w:sz w:val="28"/>
          <w:szCs w:val="28"/>
        </w:rPr>
        <w:t>и (или) дополнений в устав с отметкой о государственной регистрации.</w:t>
      </w:r>
    </w:p>
    <w:p w:rsidR="00B01167" w:rsidRPr="00D80714" w:rsidRDefault="00467CA3" w:rsidP="00D8071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01167" w:rsidRPr="00D80714">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B01167" w:rsidRPr="00D80714" w:rsidRDefault="00B01167" w:rsidP="00D80714">
      <w:pPr>
        <w:widowControl w:val="0"/>
        <w:autoSpaceDE w:val="0"/>
        <w:autoSpaceDN w:val="0"/>
        <w:adjustRightInd w:val="0"/>
        <w:spacing w:after="0" w:line="360" w:lineRule="auto"/>
        <w:ind w:firstLine="709"/>
        <w:jc w:val="both"/>
        <w:rPr>
          <w:rFonts w:ascii="Times New Roman" w:hAnsi="Times New Roman"/>
          <w:sz w:val="28"/>
          <w:szCs w:val="28"/>
        </w:rPr>
      </w:pPr>
      <w:r w:rsidRPr="00D80714">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A5545E">
        <w:rPr>
          <w:rFonts w:ascii="Times New Roman" w:hAnsi="Times New Roman"/>
          <w:sz w:val="28"/>
          <w:szCs w:val="28"/>
        </w:rPr>
        <w:t xml:space="preserve">в </w:t>
      </w:r>
      <w:r w:rsidR="00A5545E" w:rsidRPr="00A5545E">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D80714">
        <w:rPr>
          <w:rFonts w:ascii="Times New Roman" w:hAnsi="Times New Roman"/>
          <w:sz w:val="28"/>
          <w:szCs w:val="28"/>
        </w:rPr>
        <w:t xml:space="preserve"> для направления на цели развития образования.</w:t>
      </w:r>
    </w:p>
    <w:p w:rsidR="00B01167" w:rsidRDefault="00467CA3" w:rsidP="00D8071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01167" w:rsidRPr="00D80714">
        <w:rPr>
          <w:rFonts w:ascii="Times New Roman" w:hAnsi="Times New Roman"/>
          <w:sz w:val="28"/>
          <w:szCs w:val="28"/>
        </w:rPr>
        <w:t>.3. При реорганизации и ликвидации Учреждения все документы</w:t>
      </w:r>
      <w:r w:rsidR="00233103">
        <w:rPr>
          <w:rFonts w:ascii="Times New Roman" w:hAnsi="Times New Roman"/>
          <w:sz w:val="28"/>
          <w:szCs w:val="28"/>
        </w:rPr>
        <w:t>, в том числе</w:t>
      </w:r>
      <w:r w:rsidR="00B01167" w:rsidRPr="00D80714">
        <w:rPr>
          <w:rFonts w:ascii="Times New Roman" w:hAnsi="Times New Roman"/>
          <w:sz w:val="28"/>
          <w:szCs w:val="28"/>
        </w:rPr>
        <w:t xml:space="preserve"> управленческие, финансово-хозяйственные, по личному составу и другие</w:t>
      </w:r>
      <w:r w:rsidR="00233103">
        <w:rPr>
          <w:rFonts w:ascii="Times New Roman" w:hAnsi="Times New Roman"/>
          <w:sz w:val="28"/>
          <w:szCs w:val="28"/>
        </w:rPr>
        <w:t>,</w:t>
      </w:r>
      <w:r w:rsidR="00B01167" w:rsidRPr="00D80714">
        <w:rPr>
          <w:rFonts w:ascii="Times New Roman" w:hAnsi="Times New Roman"/>
          <w:sz w:val="28"/>
          <w:szCs w:val="28"/>
        </w:rPr>
        <w:t xml:space="preserve"> передаются в порядке, установленном действующим законодательством.</w:t>
      </w:r>
    </w:p>
    <w:p w:rsidR="00C11CEF" w:rsidRDefault="00C11CEF" w:rsidP="00D80714">
      <w:pPr>
        <w:widowControl w:val="0"/>
        <w:autoSpaceDE w:val="0"/>
        <w:autoSpaceDN w:val="0"/>
        <w:adjustRightInd w:val="0"/>
        <w:spacing w:after="0" w:line="360" w:lineRule="auto"/>
        <w:ind w:firstLine="709"/>
        <w:jc w:val="both"/>
        <w:rPr>
          <w:rFonts w:ascii="Times New Roman" w:hAnsi="Times New Roman"/>
          <w:sz w:val="28"/>
          <w:szCs w:val="28"/>
        </w:rPr>
      </w:pPr>
    </w:p>
    <w:sectPr w:rsidR="00C11CEF" w:rsidSect="00136313">
      <w:headerReference w:type="default" r:id="rId9"/>
      <w:type w:val="continuous"/>
      <w:pgSz w:w="11906" w:h="16838" w:code="9"/>
      <w:pgMar w:top="1134" w:right="567" w:bottom="1134" w:left="1134"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00E" w:rsidRDefault="0069300E" w:rsidP="000A25E4">
      <w:pPr>
        <w:spacing w:after="0" w:line="240" w:lineRule="auto"/>
      </w:pPr>
      <w:r>
        <w:separator/>
      </w:r>
    </w:p>
  </w:endnote>
  <w:endnote w:type="continuationSeparator" w:id="0">
    <w:p w:rsidR="0069300E" w:rsidRDefault="0069300E" w:rsidP="000A25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00E" w:rsidRDefault="0069300E" w:rsidP="000A25E4">
      <w:pPr>
        <w:spacing w:after="0" w:line="240" w:lineRule="auto"/>
      </w:pPr>
      <w:r>
        <w:separator/>
      </w:r>
    </w:p>
  </w:footnote>
  <w:footnote w:type="continuationSeparator" w:id="0">
    <w:p w:rsidR="0069300E" w:rsidRDefault="0069300E" w:rsidP="000A25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890811"/>
      <w:docPartObj>
        <w:docPartGallery w:val="Page Numbers (Top of Page)"/>
        <w:docPartUnique/>
      </w:docPartObj>
    </w:sdtPr>
    <w:sdtContent>
      <w:p w:rsidR="005D55F9" w:rsidRDefault="00940224">
        <w:pPr>
          <w:pStyle w:val="a5"/>
          <w:jc w:val="center"/>
        </w:pPr>
        <w:r>
          <w:fldChar w:fldCharType="begin"/>
        </w:r>
        <w:r w:rsidR="005D55F9">
          <w:instrText>PAGE   \* MERGEFORMAT</w:instrText>
        </w:r>
        <w:r>
          <w:fldChar w:fldCharType="separate"/>
        </w:r>
        <w:r w:rsidR="00954A08">
          <w:rPr>
            <w:noProof/>
          </w:rPr>
          <w:t>3</w:t>
        </w:r>
        <w:r>
          <w:fldChar w:fldCharType="end"/>
        </w:r>
      </w:p>
    </w:sdtContent>
  </w:sdt>
  <w:p w:rsidR="00AC4CF5" w:rsidRDefault="00AC4CF5" w:rsidP="005D10F6">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724695"/>
    <w:rsid w:val="00002757"/>
    <w:rsid w:val="00005B18"/>
    <w:rsid w:val="00014EB5"/>
    <w:rsid w:val="000215E7"/>
    <w:rsid w:val="00025D44"/>
    <w:rsid w:val="00026193"/>
    <w:rsid w:val="00046AD6"/>
    <w:rsid w:val="00064739"/>
    <w:rsid w:val="00066EEA"/>
    <w:rsid w:val="00083065"/>
    <w:rsid w:val="0008433E"/>
    <w:rsid w:val="000912F9"/>
    <w:rsid w:val="000A25E4"/>
    <w:rsid w:val="000A4C5C"/>
    <w:rsid w:val="000B5581"/>
    <w:rsid w:val="000F4748"/>
    <w:rsid w:val="00111B22"/>
    <w:rsid w:val="001139A9"/>
    <w:rsid w:val="00113C2F"/>
    <w:rsid w:val="001305CD"/>
    <w:rsid w:val="00136313"/>
    <w:rsid w:val="00140454"/>
    <w:rsid w:val="0014045D"/>
    <w:rsid w:val="00153DE6"/>
    <w:rsid w:val="00162E73"/>
    <w:rsid w:val="001805E8"/>
    <w:rsid w:val="00180BB8"/>
    <w:rsid w:val="001A5D0B"/>
    <w:rsid w:val="001B2F05"/>
    <w:rsid w:val="001C01AD"/>
    <w:rsid w:val="001D1491"/>
    <w:rsid w:val="001D6B53"/>
    <w:rsid w:val="001F0C34"/>
    <w:rsid w:val="002204D4"/>
    <w:rsid w:val="00223F16"/>
    <w:rsid w:val="00233103"/>
    <w:rsid w:val="00244138"/>
    <w:rsid w:val="00253473"/>
    <w:rsid w:val="002B0CEB"/>
    <w:rsid w:val="002D0F99"/>
    <w:rsid w:val="002F655A"/>
    <w:rsid w:val="00310576"/>
    <w:rsid w:val="00317A41"/>
    <w:rsid w:val="003225E1"/>
    <w:rsid w:val="00335C22"/>
    <w:rsid w:val="00390EBC"/>
    <w:rsid w:val="003A2BDF"/>
    <w:rsid w:val="003A6355"/>
    <w:rsid w:val="003C2979"/>
    <w:rsid w:val="003D43CF"/>
    <w:rsid w:val="003F3D19"/>
    <w:rsid w:val="00417C19"/>
    <w:rsid w:val="004321D9"/>
    <w:rsid w:val="0043564B"/>
    <w:rsid w:val="004378E4"/>
    <w:rsid w:val="0044380D"/>
    <w:rsid w:val="004671B2"/>
    <w:rsid w:val="004677AB"/>
    <w:rsid w:val="00467CA3"/>
    <w:rsid w:val="00481BDF"/>
    <w:rsid w:val="004B5FEA"/>
    <w:rsid w:val="004D7D67"/>
    <w:rsid w:val="004E68D7"/>
    <w:rsid w:val="0050278C"/>
    <w:rsid w:val="00552799"/>
    <w:rsid w:val="005D10F6"/>
    <w:rsid w:val="005D55F9"/>
    <w:rsid w:val="005E1F8A"/>
    <w:rsid w:val="005E550C"/>
    <w:rsid w:val="00607AF8"/>
    <w:rsid w:val="00636BC1"/>
    <w:rsid w:val="006427A5"/>
    <w:rsid w:val="006634DA"/>
    <w:rsid w:val="00663A64"/>
    <w:rsid w:val="0067780E"/>
    <w:rsid w:val="00681BC2"/>
    <w:rsid w:val="0068512B"/>
    <w:rsid w:val="006857A2"/>
    <w:rsid w:val="00687065"/>
    <w:rsid w:val="00690858"/>
    <w:rsid w:val="0069300E"/>
    <w:rsid w:val="006A1215"/>
    <w:rsid w:val="006E4600"/>
    <w:rsid w:val="00705AA9"/>
    <w:rsid w:val="00723B8F"/>
    <w:rsid w:val="00724695"/>
    <w:rsid w:val="00731EFE"/>
    <w:rsid w:val="00773123"/>
    <w:rsid w:val="00781B27"/>
    <w:rsid w:val="007B3412"/>
    <w:rsid w:val="007B74F5"/>
    <w:rsid w:val="007C0C19"/>
    <w:rsid w:val="007C4EA5"/>
    <w:rsid w:val="007C58B7"/>
    <w:rsid w:val="007D0CE7"/>
    <w:rsid w:val="007D1456"/>
    <w:rsid w:val="007F1602"/>
    <w:rsid w:val="007F766A"/>
    <w:rsid w:val="00805768"/>
    <w:rsid w:val="00821DEE"/>
    <w:rsid w:val="00824B9A"/>
    <w:rsid w:val="00856C41"/>
    <w:rsid w:val="0087251B"/>
    <w:rsid w:val="008812B0"/>
    <w:rsid w:val="008B359F"/>
    <w:rsid w:val="008B4A80"/>
    <w:rsid w:val="008B4E45"/>
    <w:rsid w:val="008C5825"/>
    <w:rsid w:val="008E683D"/>
    <w:rsid w:val="00901565"/>
    <w:rsid w:val="00907927"/>
    <w:rsid w:val="00915B3B"/>
    <w:rsid w:val="009234FD"/>
    <w:rsid w:val="00940224"/>
    <w:rsid w:val="00954A08"/>
    <w:rsid w:val="009575D7"/>
    <w:rsid w:val="00995BDF"/>
    <w:rsid w:val="009A387A"/>
    <w:rsid w:val="009A47C5"/>
    <w:rsid w:val="009A79D6"/>
    <w:rsid w:val="009C0B35"/>
    <w:rsid w:val="009C2EAA"/>
    <w:rsid w:val="00A0757A"/>
    <w:rsid w:val="00A15225"/>
    <w:rsid w:val="00A241F3"/>
    <w:rsid w:val="00A5535B"/>
    <w:rsid w:val="00A5545E"/>
    <w:rsid w:val="00A912C5"/>
    <w:rsid w:val="00AC1698"/>
    <w:rsid w:val="00AC49CE"/>
    <w:rsid w:val="00AC4CF5"/>
    <w:rsid w:val="00AF5E01"/>
    <w:rsid w:val="00B01167"/>
    <w:rsid w:val="00B013D0"/>
    <w:rsid w:val="00B0414E"/>
    <w:rsid w:val="00B063F3"/>
    <w:rsid w:val="00B279C0"/>
    <w:rsid w:val="00B6486B"/>
    <w:rsid w:val="00B758EF"/>
    <w:rsid w:val="00B7708B"/>
    <w:rsid w:val="00BA737F"/>
    <w:rsid w:val="00BD3922"/>
    <w:rsid w:val="00C022CD"/>
    <w:rsid w:val="00C06C41"/>
    <w:rsid w:val="00C11CEF"/>
    <w:rsid w:val="00C16007"/>
    <w:rsid w:val="00C31C43"/>
    <w:rsid w:val="00C42C79"/>
    <w:rsid w:val="00C86A84"/>
    <w:rsid w:val="00C9475E"/>
    <w:rsid w:val="00CC7B84"/>
    <w:rsid w:val="00CC7F50"/>
    <w:rsid w:val="00CD61CA"/>
    <w:rsid w:val="00D0152E"/>
    <w:rsid w:val="00D251BD"/>
    <w:rsid w:val="00D36D97"/>
    <w:rsid w:val="00D533D0"/>
    <w:rsid w:val="00D64E83"/>
    <w:rsid w:val="00D666B8"/>
    <w:rsid w:val="00D7647A"/>
    <w:rsid w:val="00D80714"/>
    <w:rsid w:val="00DA393A"/>
    <w:rsid w:val="00DA49AA"/>
    <w:rsid w:val="00DD28A0"/>
    <w:rsid w:val="00DF7454"/>
    <w:rsid w:val="00E1038E"/>
    <w:rsid w:val="00E121B0"/>
    <w:rsid w:val="00E212BD"/>
    <w:rsid w:val="00E34ED9"/>
    <w:rsid w:val="00E35AA0"/>
    <w:rsid w:val="00E36DFD"/>
    <w:rsid w:val="00E7357E"/>
    <w:rsid w:val="00EB601E"/>
    <w:rsid w:val="00ED6570"/>
    <w:rsid w:val="00EF1C62"/>
    <w:rsid w:val="00F05DE9"/>
    <w:rsid w:val="00F31656"/>
    <w:rsid w:val="00F32014"/>
    <w:rsid w:val="00F32757"/>
    <w:rsid w:val="00F4592D"/>
    <w:rsid w:val="00F470D4"/>
    <w:rsid w:val="00F52E75"/>
    <w:rsid w:val="00F7626A"/>
    <w:rsid w:val="00F969DB"/>
    <w:rsid w:val="00FC473B"/>
    <w:rsid w:val="00FE63CC"/>
    <w:rsid w:val="00FF6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7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FE63CC"/>
    <w:rPr>
      <w:rFonts w:ascii="Tahoma" w:hAnsi="Tahoma" w:cs="Tahoma"/>
      <w:sz w:val="16"/>
      <w:szCs w:val="16"/>
    </w:rPr>
  </w:style>
  <w:style w:type="paragraph" w:styleId="a5">
    <w:name w:val="header"/>
    <w:basedOn w:val="a"/>
    <w:link w:val="a6"/>
    <w:uiPriority w:val="99"/>
    <w:unhideWhenUsed/>
    <w:rsid w:val="000A25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25E4"/>
  </w:style>
  <w:style w:type="paragraph" w:styleId="a7">
    <w:name w:val="footer"/>
    <w:basedOn w:val="a"/>
    <w:link w:val="a8"/>
    <w:uiPriority w:val="99"/>
    <w:unhideWhenUsed/>
    <w:rsid w:val="000A25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25E4"/>
  </w:style>
  <w:style w:type="character" w:styleId="a9">
    <w:name w:val="annotation reference"/>
    <w:uiPriority w:val="99"/>
    <w:semiHidden/>
    <w:unhideWhenUsed/>
    <w:rsid w:val="005E1F8A"/>
    <w:rPr>
      <w:sz w:val="16"/>
      <w:szCs w:val="16"/>
    </w:rPr>
  </w:style>
  <w:style w:type="paragraph" w:styleId="aa">
    <w:name w:val="annotation text"/>
    <w:basedOn w:val="a"/>
    <w:link w:val="ab"/>
    <w:uiPriority w:val="99"/>
    <w:semiHidden/>
    <w:unhideWhenUsed/>
    <w:rsid w:val="005E1F8A"/>
    <w:pPr>
      <w:spacing w:line="240" w:lineRule="auto"/>
    </w:pPr>
    <w:rPr>
      <w:sz w:val="20"/>
      <w:szCs w:val="20"/>
    </w:rPr>
  </w:style>
  <w:style w:type="character" w:customStyle="1" w:styleId="ab">
    <w:name w:val="Текст примечания Знак"/>
    <w:link w:val="aa"/>
    <w:uiPriority w:val="99"/>
    <w:semiHidden/>
    <w:rsid w:val="005E1F8A"/>
    <w:rPr>
      <w:sz w:val="20"/>
      <w:szCs w:val="20"/>
    </w:rPr>
  </w:style>
  <w:style w:type="paragraph" w:styleId="ac">
    <w:name w:val="annotation subject"/>
    <w:basedOn w:val="aa"/>
    <w:next w:val="aa"/>
    <w:link w:val="ad"/>
    <w:uiPriority w:val="99"/>
    <w:semiHidden/>
    <w:unhideWhenUsed/>
    <w:rsid w:val="005E1F8A"/>
    <w:rPr>
      <w:b/>
      <w:bCs/>
    </w:rPr>
  </w:style>
  <w:style w:type="character" w:customStyle="1" w:styleId="ad">
    <w:name w:val="Тема примечания Знак"/>
    <w:link w:val="ac"/>
    <w:uiPriority w:val="99"/>
    <w:semiHidden/>
    <w:rsid w:val="005E1F8A"/>
    <w:rPr>
      <w:b/>
      <w:bCs/>
      <w:sz w:val="20"/>
      <w:szCs w:val="20"/>
    </w:rPr>
  </w:style>
</w:styles>
</file>

<file path=word/webSettings.xml><?xml version="1.0" encoding="utf-8"?>
<w:webSettings xmlns:r="http://schemas.openxmlformats.org/officeDocument/2006/relationships" xmlns:w="http://schemas.openxmlformats.org/wordprocessingml/2006/main">
  <w:divs>
    <w:div w:id="15716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6A6B1-E3A9-44AC-A23F-E048BDF73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5178</Words>
  <Characters>29517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Мачин</dc:creator>
  <cp:keywords/>
  <cp:lastModifiedBy>1</cp:lastModifiedBy>
  <cp:revision>3</cp:revision>
  <cp:lastPrinted>2019-03-06T05:38:00Z</cp:lastPrinted>
  <dcterms:created xsi:type="dcterms:W3CDTF">2019-03-06T09:57:00Z</dcterms:created>
  <dcterms:modified xsi:type="dcterms:W3CDTF">2019-09-07T09:03:00Z</dcterms:modified>
</cp:coreProperties>
</file>