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AB01E7" w:rsidRDefault="00AB01E7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01E7" w:rsidRPr="009A50A9" w:rsidRDefault="00AB01E7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01E7" w:rsidRDefault="00AB01E7" w:rsidP="00AB01E7">
      <w:pPr>
        <w:pStyle w:val="af9"/>
        <w:jc w:val="center"/>
        <w:rPr>
          <w:rFonts w:ascii="Times New Roman" w:hAnsi="Times New Roman" w:cs="Times New Roman"/>
          <w:b/>
          <w:sz w:val="28"/>
        </w:rPr>
      </w:pPr>
      <w:r w:rsidRPr="00A4363A">
        <w:rPr>
          <w:rFonts w:ascii="Times New Roman" w:hAnsi="Times New Roman" w:cs="Times New Roman"/>
          <w:b/>
          <w:sz w:val="28"/>
        </w:rPr>
        <w:t>Перечень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A12D3">
        <w:rPr>
          <w:rFonts w:ascii="Times New Roman" w:hAnsi="Times New Roman" w:cs="Times New Roman"/>
          <w:b/>
          <w:sz w:val="28"/>
        </w:rPr>
        <w:t>отделов ГБУ</w:t>
      </w:r>
    </w:p>
    <w:p w:rsidR="00AB01E7" w:rsidRPr="00A4363A" w:rsidRDefault="00AB01E7" w:rsidP="00AB01E7">
      <w:pPr>
        <w:pStyle w:val="af9"/>
        <w:ind w:left="3540" w:firstLine="708"/>
        <w:rPr>
          <w:rFonts w:ascii="Times New Roman" w:hAnsi="Times New Roman" w:cs="Times New Roman"/>
          <w:b/>
          <w:sz w:val="28"/>
        </w:rPr>
      </w:pPr>
    </w:p>
    <w:p w:rsidR="00AB01E7" w:rsidRDefault="00AB01E7" w:rsidP="00AB01E7">
      <w:pPr>
        <w:pStyle w:val="af9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</w:t>
      </w:r>
      <w:r>
        <w:rPr>
          <w:rFonts w:ascii="Times New Roman" w:hAnsi="Times New Roman" w:cs="Times New Roman"/>
          <w:b/>
          <w:sz w:val="28"/>
        </w:rPr>
        <w:t xml:space="preserve">а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r w:rsidRPr="003A12D3">
        <w:rPr>
          <w:rFonts w:ascii="Times New Roman" w:hAnsi="Times New Roman" w:cs="Times New Roman"/>
          <w:b/>
          <w:sz w:val="28"/>
        </w:rPr>
        <w:t>К</w:t>
      </w:r>
      <w:proofErr w:type="gramEnd"/>
      <w:r w:rsidRPr="003A12D3">
        <w:rPr>
          <w:rFonts w:ascii="Times New Roman" w:hAnsi="Times New Roman" w:cs="Times New Roman"/>
          <w:b/>
          <w:sz w:val="28"/>
        </w:rPr>
        <w:t>азани</w:t>
      </w:r>
      <w:proofErr w:type="spellEnd"/>
    </w:p>
    <w:p w:rsidR="00AB01E7" w:rsidRDefault="00AB01E7" w:rsidP="00AB01E7">
      <w:pPr>
        <w:pStyle w:val="af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e"/>
        <w:tblW w:w="10745" w:type="dxa"/>
        <w:tblInd w:w="-856" w:type="dxa"/>
        <w:tblLook w:val="04A0" w:firstRow="1" w:lastRow="0" w:firstColumn="1" w:lastColumn="0" w:noHBand="0" w:noVBand="1"/>
      </w:tblPr>
      <w:tblGrid>
        <w:gridCol w:w="822"/>
        <w:gridCol w:w="3686"/>
        <w:gridCol w:w="6237"/>
      </w:tblGrid>
      <w:tr w:rsidR="00AB01E7" w:rsidTr="00535E88">
        <w:tc>
          <w:tcPr>
            <w:tcW w:w="822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r w:rsidRPr="003A12D3">
              <w:rPr>
                <w:rFonts w:ascii="Times New Roman" w:hAnsi="Times New Roman" w:cs="Times New Roman"/>
                <w:b/>
              </w:rPr>
              <w:t>№</w:t>
            </w:r>
          </w:p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86" w:type="dxa"/>
          </w:tcPr>
          <w:p w:rsidR="00AB01E7" w:rsidRDefault="00AB01E7" w:rsidP="00535E88">
            <w:pPr>
              <w:pStyle w:val="af9"/>
              <w:jc w:val="center"/>
              <w:rPr>
                <w:rFonts w:ascii="Times New Roman" w:hAnsi="Times New Roman" w:cs="Times New Roman"/>
                <w:b/>
              </w:rPr>
            </w:pPr>
            <w:r w:rsidRPr="003A12D3">
              <w:rPr>
                <w:rFonts w:ascii="Times New Roman" w:hAnsi="Times New Roman" w:cs="Times New Roman"/>
                <w:b/>
              </w:rPr>
              <w:t>Наименование отдела МФЦ, дополнительного офиса</w:t>
            </w:r>
          </w:p>
          <w:p w:rsidR="00AB01E7" w:rsidRPr="003A12D3" w:rsidRDefault="00AB01E7" w:rsidP="00535E88">
            <w:pPr>
              <w:pStyle w:val="af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AB01E7" w:rsidRPr="003A12D3" w:rsidRDefault="00AB01E7" w:rsidP="00535E88">
            <w:pPr>
              <w:pStyle w:val="af9"/>
              <w:jc w:val="center"/>
              <w:rPr>
                <w:rFonts w:ascii="Times New Roman" w:hAnsi="Times New Roman" w:cs="Times New Roman"/>
                <w:b/>
              </w:rPr>
            </w:pPr>
            <w:r w:rsidRPr="003A12D3">
              <w:rPr>
                <w:rFonts w:ascii="Times New Roman" w:hAnsi="Times New Roman" w:cs="Times New Roman"/>
                <w:b/>
              </w:rPr>
              <w:t>Местонахождение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Авиастроительный отдел</w:t>
            </w:r>
          </w:p>
        </w:tc>
        <w:tc>
          <w:tcPr>
            <w:tcW w:w="6237" w:type="dxa"/>
          </w:tcPr>
          <w:p w:rsidR="00AB01E7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Татарстан, г. Казань, ул. Максимова,    д.1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отдел</w:t>
            </w:r>
          </w:p>
        </w:tc>
        <w:tc>
          <w:tcPr>
            <w:tcW w:w="6237" w:type="dxa"/>
          </w:tcPr>
          <w:p w:rsidR="00AB01E7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Татарстан, г. Казань, ул. Главная,          д.60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r w:rsidRPr="0068710C">
              <w:rPr>
                <w:rFonts w:ascii="Times New Roman" w:hAnsi="Times New Roman" w:cs="Times New Roman"/>
                <w:b/>
              </w:rPr>
              <w:t>Зареченский отдел</w:t>
            </w:r>
          </w:p>
        </w:tc>
        <w:tc>
          <w:tcPr>
            <w:tcW w:w="6237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 xml:space="preserve">Республика Татарстан, г. Казань, ул. Гагарина,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3A12D3">
              <w:rPr>
                <w:rFonts w:ascii="Times New Roman" w:hAnsi="Times New Roman" w:cs="Times New Roman"/>
              </w:rPr>
              <w:t>д.103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r w:rsidRPr="0068710C">
              <w:rPr>
                <w:rFonts w:ascii="Times New Roman" w:hAnsi="Times New Roman" w:cs="Times New Roman"/>
                <w:b/>
              </w:rPr>
              <w:t>Московский отдел</w:t>
            </w:r>
          </w:p>
        </w:tc>
        <w:tc>
          <w:tcPr>
            <w:tcW w:w="6237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</w:rPr>
              <w:t>, д.25/1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proofErr w:type="gramStart"/>
            <w:r w:rsidRPr="0068710C">
              <w:rPr>
                <w:rFonts w:ascii="Times New Roman" w:hAnsi="Times New Roman" w:cs="Times New Roman"/>
                <w:b/>
              </w:rPr>
              <w:t>Ново-Савиновский</w:t>
            </w:r>
            <w:proofErr w:type="gramEnd"/>
            <w:r w:rsidRPr="0068710C">
              <w:rPr>
                <w:rFonts w:ascii="Times New Roman" w:hAnsi="Times New Roman" w:cs="Times New Roman"/>
                <w:b/>
              </w:rPr>
              <w:t xml:space="preserve"> отдел</w:t>
            </w:r>
          </w:p>
        </w:tc>
        <w:tc>
          <w:tcPr>
            <w:tcW w:w="6237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 xml:space="preserve">Республика Татарстан, г. Казань, пр. Ямашева,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3A12D3">
              <w:rPr>
                <w:rFonts w:ascii="Times New Roman" w:hAnsi="Times New Roman" w:cs="Times New Roman"/>
              </w:rPr>
              <w:t>д.82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097714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 в ЖК «Салават Купере» </w:t>
            </w:r>
          </w:p>
        </w:tc>
        <w:tc>
          <w:tcPr>
            <w:tcW w:w="6237" w:type="dxa"/>
          </w:tcPr>
          <w:p w:rsidR="00AB01E7" w:rsidRPr="00F9373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</w:rPr>
              <w:t>, д.22/15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r w:rsidRPr="0068710C">
              <w:rPr>
                <w:rFonts w:ascii="Times New Roman" w:hAnsi="Times New Roman" w:cs="Times New Roman"/>
                <w:b/>
              </w:rPr>
              <w:t>Приволжский отдел</w:t>
            </w:r>
          </w:p>
        </w:tc>
        <w:tc>
          <w:tcPr>
            <w:tcW w:w="6237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 xml:space="preserve">Республика Татарстан, г. Казань, ул. Авангардная,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A12D3">
              <w:rPr>
                <w:rFonts w:ascii="Times New Roman" w:hAnsi="Times New Roman" w:cs="Times New Roman"/>
              </w:rPr>
              <w:t>д.74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>Дополнительный офис Приволжского отдела</w:t>
            </w:r>
          </w:p>
        </w:tc>
        <w:tc>
          <w:tcPr>
            <w:tcW w:w="6237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 xml:space="preserve">Республика Татарстан, г. Казань, ул. В. Кулагина,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3A12D3">
              <w:rPr>
                <w:rFonts w:ascii="Times New Roman" w:hAnsi="Times New Roman" w:cs="Times New Roman"/>
              </w:rPr>
              <w:t>д.1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>Дополнительный офис Приволжского отдела (МФЦ для бизнеса)</w:t>
            </w:r>
          </w:p>
        </w:tc>
        <w:tc>
          <w:tcPr>
            <w:tcW w:w="6237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3A12D3">
              <w:rPr>
                <w:rFonts w:ascii="Times New Roman" w:hAnsi="Times New Roman" w:cs="Times New Roman"/>
              </w:rPr>
              <w:t>Республика Татарстан, г. Казань, ул. Петербургская, д.28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3A12D3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Советский отдел</w:t>
            </w:r>
          </w:p>
        </w:tc>
        <w:tc>
          <w:tcPr>
            <w:tcW w:w="6237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68710C">
              <w:rPr>
                <w:rFonts w:ascii="Times New Roman" w:hAnsi="Times New Roman" w:cs="Times New Roman"/>
              </w:rPr>
              <w:t xml:space="preserve">Республика Татарстан, г. Казань, пр. Победы,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</w:rPr>
              <w:t>д.214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097714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отдел </w:t>
            </w:r>
          </w:p>
        </w:tc>
        <w:tc>
          <w:tcPr>
            <w:tcW w:w="6237" w:type="dxa"/>
          </w:tcPr>
          <w:p w:rsidR="00AB01E7" w:rsidRPr="00F93733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Татарстан, г. Казань, ул. Ильича,             д.28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Default="00AB01E7" w:rsidP="00535E88">
            <w:pPr>
              <w:pStyle w:val="af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Южный отдел</w:t>
            </w:r>
          </w:p>
        </w:tc>
        <w:tc>
          <w:tcPr>
            <w:tcW w:w="6237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68710C">
              <w:rPr>
                <w:rFonts w:ascii="Times New Roman" w:hAnsi="Times New Roman" w:cs="Times New Roman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10C">
              <w:rPr>
                <w:rFonts w:ascii="Times New Roman" w:hAnsi="Times New Roman" w:cs="Times New Roman"/>
              </w:rPr>
              <w:t xml:space="preserve">Победы,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</w:rPr>
              <w:t>д.100</w:t>
            </w:r>
          </w:p>
        </w:tc>
      </w:tr>
      <w:tr w:rsidR="00AB01E7" w:rsidTr="00535E88">
        <w:tc>
          <w:tcPr>
            <w:tcW w:w="822" w:type="dxa"/>
          </w:tcPr>
          <w:p w:rsidR="00AB01E7" w:rsidRPr="00A4363A" w:rsidRDefault="00AB01E7" w:rsidP="00AB01E7">
            <w:pPr>
              <w:pStyle w:val="af9"/>
              <w:widowControl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68710C">
              <w:rPr>
                <w:rFonts w:ascii="Times New Roman" w:hAnsi="Times New Roman" w:cs="Times New Roman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6237" w:type="dxa"/>
          </w:tcPr>
          <w:p w:rsidR="00AB01E7" w:rsidRPr="0068710C" w:rsidRDefault="00AB01E7" w:rsidP="00535E88">
            <w:pPr>
              <w:pStyle w:val="af9"/>
              <w:rPr>
                <w:rFonts w:ascii="Times New Roman" w:hAnsi="Times New Roman" w:cs="Times New Roman"/>
              </w:rPr>
            </w:pPr>
            <w:r w:rsidRPr="0068710C">
              <w:rPr>
                <w:rFonts w:ascii="Times New Roman" w:hAnsi="Times New Roman" w:cs="Times New Roman"/>
              </w:rPr>
              <w:t xml:space="preserve">Республика Татарстан, г. Казань, пр. Победы,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</w:rPr>
              <w:t>д.62/4</w:t>
            </w:r>
          </w:p>
        </w:tc>
      </w:tr>
    </w:tbl>
    <w:p w:rsidR="004F33DE" w:rsidRPr="009A50A9" w:rsidRDefault="004F33DE" w:rsidP="00AB01E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4F33DE" w:rsidRPr="009A50A9" w:rsidSect="00D37398">
      <w:headerReference w:type="default" r:id="rId9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E50" w:rsidRDefault="00287E50">
      <w:r>
        <w:separator/>
      </w:r>
    </w:p>
  </w:endnote>
  <w:endnote w:type="continuationSeparator" w:id="0">
    <w:p w:rsidR="00287E50" w:rsidRDefault="0028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E50" w:rsidRDefault="00287E50"/>
  </w:footnote>
  <w:footnote w:type="continuationSeparator" w:id="0">
    <w:p w:rsidR="00287E50" w:rsidRDefault="00287E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683BA8"/>
    <w:multiLevelType w:val="hybridMultilevel"/>
    <w:tmpl w:val="F156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5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10"/>
  </w:num>
  <w:num w:numId="5">
    <w:abstractNumId w:val="15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9"/>
  </w:num>
  <w:num w:numId="11">
    <w:abstractNumId w:val="11"/>
  </w:num>
  <w:num w:numId="12">
    <w:abstractNumId w:val="7"/>
  </w:num>
  <w:num w:numId="13">
    <w:abstractNumId w:val="3"/>
  </w:num>
  <w:num w:numId="14">
    <w:abstractNumId w:val="12"/>
  </w:num>
  <w:num w:numId="15">
    <w:abstractNumId w:val="13"/>
  </w:num>
  <w:num w:numId="16">
    <w:abstractNumId w:val="8"/>
  </w:num>
  <w:num w:numId="17">
    <w:abstractNumId w:val="0"/>
  </w:num>
  <w:num w:numId="1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87E50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01E7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3ED78-0275-4EBF-83A5-BC63AF8B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Windows User</cp:lastModifiedBy>
  <cp:revision>2</cp:revision>
  <cp:lastPrinted>2019-11-25T10:14:00Z</cp:lastPrinted>
  <dcterms:created xsi:type="dcterms:W3CDTF">2019-12-02T08:00:00Z</dcterms:created>
  <dcterms:modified xsi:type="dcterms:W3CDTF">2019-12-02T08:00:00Z</dcterms:modified>
</cp:coreProperties>
</file>