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8A" w:rsidRDefault="001632B6">
      <w:r w:rsidRPr="001632B6"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су\Desktop\платные кружки\титульники положения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платные кружки\титульники положения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88D" w:rsidRDefault="00BF288D" w:rsidP="00BF288D">
      <w:pPr>
        <w:jc w:val="center"/>
        <w:rPr>
          <w:b/>
          <w:sz w:val="28"/>
          <w:szCs w:val="28"/>
        </w:rPr>
      </w:pPr>
    </w:p>
    <w:p w:rsidR="001632B6" w:rsidRDefault="001632B6" w:rsidP="00BF288D">
      <w:pPr>
        <w:jc w:val="center"/>
        <w:rPr>
          <w:b/>
          <w:sz w:val="28"/>
          <w:szCs w:val="28"/>
        </w:rPr>
      </w:pPr>
    </w:p>
    <w:p w:rsidR="001632B6" w:rsidRDefault="001632B6" w:rsidP="00BF288D">
      <w:pPr>
        <w:jc w:val="center"/>
        <w:rPr>
          <w:b/>
          <w:sz w:val="28"/>
          <w:szCs w:val="28"/>
        </w:rPr>
      </w:pPr>
    </w:p>
    <w:p w:rsidR="001632B6" w:rsidRDefault="001632B6" w:rsidP="00BF288D">
      <w:pPr>
        <w:jc w:val="center"/>
        <w:rPr>
          <w:b/>
          <w:sz w:val="28"/>
          <w:szCs w:val="28"/>
        </w:rPr>
      </w:pPr>
    </w:p>
    <w:p w:rsidR="00BF288D" w:rsidRDefault="00BF288D" w:rsidP="00BF288D">
      <w:pPr>
        <w:jc w:val="center"/>
        <w:rPr>
          <w:b/>
          <w:sz w:val="28"/>
          <w:szCs w:val="28"/>
        </w:rPr>
      </w:pPr>
      <w:r w:rsidRPr="00953C9D">
        <w:rPr>
          <w:b/>
          <w:sz w:val="28"/>
          <w:szCs w:val="28"/>
        </w:rPr>
        <w:lastRenderedPageBreak/>
        <w:t>Учебный план по оказанию                                                                                                   дополнительных платных образовательных услуг.</w:t>
      </w:r>
    </w:p>
    <w:p w:rsidR="00BF288D" w:rsidRDefault="00BF288D" w:rsidP="00BF288D">
      <w:pPr>
        <w:jc w:val="center"/>
        <w:rPr>
          <w:b/>
          <w:sz w:val="28"/>
          <w:szCs w:val="28"/>
        </w:rPr>
      </w:pPr>
    </w:p>
    <w:p w:rsidR="00BF288D" w:rsidRDefault="00BF288D" w:rsidP="00BF288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BF288D" w:rsidRDefault="00BF288D" w:rsidP="00BF288D">
      <w:pPr>
        <w:ind w:left="720"/>
        <w:rPr>
          <w:b/>
          <w:sz w:val="28"/>
          <w:szCs w:val="28"/>
        </w:rPr>
      </w:pP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53C9D">
        <w:rPr>
          <w:b/>
          <w:sz w:val="28"/>
          <w:szCs w:val="28"/>
        </w:rPr>
        <w:t>Дополнительное образование</w:t>
      </w:r>
      <w:r w:rsidRPr="00953C9D">
        <w:rPr>
          <w:sz w:val="28"/>
          <w:szCs w:val="28"/>
        </w:rPr>
        <w:t xml:space="preserve"> – механизм поддержки</w:t>
      </w:r>
      <w:r>
        <w:rPr>
          <w:sz w:val="28"/>
          <w:szCs w:val="28"/>
        </w:rPr>
        <w:t xml:space="preserve">                                                 индивидуализации и самореализацию человека, удовлетворений вариативных и имеющихся потребностей детей и семей.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постиндустриальном обществе, где решение задачи удовлетворения базовых потребностей человека, на передний план выдвигаются ценности самовыражения. Личностного роста и гражданской солидарности.  Применительно к образованию это означает переход от задачи обеспечения доступности и обязательности общего. «массового» образования, к задаче проектирования пространства вариативного образования для самореализации личности. Образование становится не только средством освоения всеобщих норм,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культурных образцов и </w:t>
      </w:r>
      <w:proofErr w:type="gramStart"/>
      <w:r>
        <w:rPr>
          <w:sz w:val="28"/>
          <w:szCs w:val="28"/>
        </w:rPr>
        <w:t>интеграции</w:t>
      </w:r>
      <w:proofErr w:type="gramEnd"/>
      <w:r>
        <w:rPr>
          <w:sz w:val="28"/>
          <w:szCs w:val="28"/>
        </w:rPr>
        <w:t xml:space="preserve"> и социум. Но создает возможности для реализации фундаментального вектора процесса развития человека – индивидуализации – поиска и обретения человеком «самого себя». Дополнительное образование дошкольников принципиально расширяет возможности ребенка, предлагая большую свободу выбора, так, чтобы каждый родитель, да и сам ребенок могли определить ц</w:t>
      </w:r>
      <w:r>
        <w:rPr>
          <w:sz w:val="28"/>
          <w:szCs w:val="28"/>
        </w:rPr>
        <w:t xml:space="preserve">ели и стратегии индивидуального </w:t>
      </w:r>
      <w:r>
        <w:rPr>
          <w:sz w:val="28"/>
          <w:szCs w:val="28"/>
        </w:rPr>
        <w:t>развития. Капитализировать (превраща</w:t>
      </w:r>
      <w:r>
        <w:rPr>
          <w:sz w:val="28"/>
          <w:szCs w:val="28"/>
        </w:rPr>
        <w:t xml:space="preserve">ть в ресурс) собственные личные </w:t>
      </w:r>
      <w:r>
        <w:rPr>
          <w:sz w:val="28"/>
          <w:szCs w:val="28"/>
        </w:rPr>
        <w:t>качества и обстоятельства, а также проектировать и формировать будущее, возможные качества.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BF288D" w:rsidRPr="007271DA" w:rsidRDefault="00BF288D" w:rsidP="00BF288D">
      <w:pPr>
        <w:ind w:left="720"/>
        <w:jc w:val="both"/>
        <w:rPr>
          <w:b/>
          <w:sz w:val="28"/>
          <w:szCs w:val="28"/>
        </w:rPr>
      </w:pPr>
      <w:r w:rsidRPr="007271DA">
        <w:rPr>
          <w:b/>
          <w:sz w:val="28"/>
          <w:szCs w:val="28"/>
        </w:rPr>
        <w:t xml:space="preserve">                                  2. Общие положения.</w:t>
      </w:r>
    </w:p>
    <w:p w:rsidR="00BF288D" w:rsidRDefault="00BF288D" w:rsidP="00BF288D">
      <w:pPr>
        <w:rPr>
          <w:color w:val="C00000"/>
          <w:sz w:val="28"/>
          <w:szCs w:val="28"/>
        </w:rPr>
      </w:pP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Гражданским кодексом, Трудовым к</w:t>
      </w:r>
      <w:r w:rsidRPr="0050715D">
        <w:rPr>
          <w:sz w:val="28"/>
          <w:szCs w:val="28"/>
        </w:rPr>
        <w:t xml:space="preserve">одексом, </w:t>
      </w:r>
      <w:r>
        <w:rPr>
          <w:sz w:val="28"/>
          <w:szCs w:val="28"/>
        </w:rPr>
        <w:t xml:space="preserve">                             Бюджетным кодексом, Налоговым к</w:t>
      </w:r>
      <w:r w:rsidRPr="0050715D">
        <w:rPr>
          <w:sz w:val="28"/>
          <w:szCs w:val="28"/>
        </w:rPr>
        <w:t>одексом</w:t>
      </w:r>
      <w:r>
        <w:rPr>
          <w:sz w:val="28"/>
          <w:szCs w:val="28"/>
        </w:rPr>
        <w:t xml:space="preserve">, федеральными законами                       </w:t>
      </w:r>
      <w:r w:rsidR="007E0BB4">
        <w:rPr>
          <w:sz w:val="28"/>
          <w:szCs w:val="28"/>
        </w:rPr>
        <w:t xml:space="preserve"> </w:t>
      </w:r>
      <w:r>
        <w:rPr>
          <w:sz w:val="28"/>
          <w:szCs w:val="28"/>
        </w:rPr>
        <w:t>«Об образовании в РФ», «О защите прав потребителей», «Правилами                     оказания платных образовательных услуг», утвержденными постановлением                Правительства РФ от 15 августа 2013 года № 706, действующими санитарными правилами и нормами, другими нормативно-правовыми актами федерального, регионального и местного заказчика.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МАДОУ «Детский сад № 234» наряду с реализацией основной образовательной программы ва</w:t>
      </w:r>
      <w:r w:rsidR="007E0BB4">
        <w:rPr>
          <w:sz w:val="28"/>
          <w:szCs w:val="28"/>
        </w:rPr>
        <w:t xml:space="preserve">жным элементом в развитии детей </w:t>
      </w:r>
      <w:r>
        <w:rPr>
          <w:sz w:val="28"/>
          <w:szCs w:val="28"/>
        </w:rPr>
        <w:t xml:space="preserve">является                                    дополнительное образование. Согласие письму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России  от</w:t>
      </w:r>
      <w:proofErr w:type="gramEnd"/>
      <w:r>
        <w:rPr>
          <w:sz w:val="28"/>
          <w:szCs w:val="28"/>
        </w:rPr>
        <w:t xml:space="preserve"> 28.02.2014 № 08-249 «Комментарии к ФГОС дошкольного образования», реализация основной образовательной программы не подразумевает ограничений на оказание дополнительных платных образовательных услуг</w:t>
      </w:r>
      <w:r w:rsidR="007E0B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воспитанникам. Получение воспитанником дополнительной платной образовательной услуги регламентируется соответствующим договором и может осуществляться одновременно с реализацией основной </w:t>
      </w:r>
      <w:proofErr w:type="gramStart"/>
      <w:r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proofErr w:type="gramEnd"/>
      <w:r>
        <w:rPr>
          <w:sz w:val="28"/>
          <w:szCs w:val="28"/>
        </w:rPr>
        <w:t xml:space="preserve">  в группе.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 параллельного освоения основной образовательной программы                 дошкольного образования и дополнительных общеобразовательных программ в одной образовательной организации</w:t>
      </w:r>
      <w:r w:rsidRPr="00FC07E2"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регулируется Положением</w:t>
      </w:r>
      <w:r w:rsidR="001632B6"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оказании </w:t>
      </w:r>
      <w:r>
        <w:rPr>
          <w:sz w:val="28"/>
          <w:szCs w:val="28"/>
        </w:rPr>
        <w:lastRenderedPageBreak/>
        <w:t xml:space="preserve">дополнительных платных </w:t>
      </w:r>
      <w:r w:rsidRPr="00217D85">
        <w:rPr>
          <w:sz w:val="28"/>
          <w:szCs w:val="28"/>
        </w:rPr>
        <w:t>образовательных ус</w:t>
      </w:r>
      <w:r>
        <w:rPr>
          <w:sz w:val="28"/>
          <w:szCs w:val="28"/>
        </w:rPr>
        <w:t>луг. МАДОУ «Детский сад № 234</w:t>
      </w:r>
      <w:r w:rsidRPr="00217D85">
        <w:rPr>
          <w:sz w:val="28"/>
          <w:szCs w:val="28"/>
        </w:rPr>
        <w:t xml:space="preserve">» при оказании дополнительной образовательной услуги наряду с реализацией </w:t>
      </w:r>
      <w:proofErr w:type="gramStart"/>
      <w:r w:rsidRPr="00217D85">
        <w:rPr>
          <w:sz w:val="28"/>
          <w:szCs w:val="28"/>
        </w:rPr>
        <w:t xml:space="preserve">основной </w:t>
      </w: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образовательной</w:t>
      </w:r>
      <w:proofErr w:type="gramEnd"/>
      <w:r w:rsidRPr="00217D85">
        <w:rPr>
          <w:sz w:val="28"/>
          <w:szCs w:val="28"/>
        </w:rPr>
        <w:t xml:space="preserve"> программы учитывает</w:t>
      </w: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 xml:space="preserve">требования к режиму дня и </w:t>
      </w:r>
      <w:r>
        <w:rPr>
          <w:sz w:val="28"/>
          <w:szCs w:val="28"/>
        </w:rPr>
        <w:t xml:space="preserve">  </w:t>
      </w:r>
      <w:r w:rsidRPr="00217D85">
        <w:rPr>
          <w:sz w:val="28"/>
          <w:szCs w:val="28"/>
        </w:rPr>
        <w:t xml:space="preserve">организации </w:t>
      </w:r>
      <w:proofErr w:type="spellStart"/>
      <w:r w:rsidRPr="00217D85">
        <w:rPr>
          <w:sz w:val="28"/>
          <w:szCs w:val="28"/>
        </w:rPr>
        <w:t>воспитательно</w:t>
      </w:r>
      <w:proofErr w:type="spellEnd"/>
      <w:r w:rsidRPr="00217D85">
        <w:rPr>
          <w:sz w:val="28"/>
          <w:szCs w:val="28"/>
        </w:rPr>
        <w:t>-образовательного</w:t>
      </w:r>
      <w:r w:rsidR="001632B6"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процесса, предъявляемые СанПиН 2.4.1.3049-13, в частности:</w:t>
      </w:r>
      <w:r>
        <w:rPr>
          <w:sz w:val="28"/>
          <w:szCs w:val="28"/>
        </w:rPr>
        <w:t xml:space="preserve"> требования к продолжительности </w:t>
      </w:r>
      <w:r w:rsidRPr="00217D85">
        <w:rPr>
          <w:sz w:val="28"/>
          <w:szCs w:val="28"/>
        </w:rPr>
        <w:t xml:space="preserve">непрерывной образовательной деятельности (п. 11.9, 11.10 СанПиН 2.4.1.3049-13); </w:t>
      </w:r>
      <w:r>
        <w:rPr>
          <w:sz w:val="28"/>
          <w:szCs w:val="28"/>
        </w:rPr>
        <w:t xml:space="preserve">  </w:t>
      </w:r>
      <w:r w:rsidRPr="00217D85">
        <w:rPr>
          <w:sz w:val="28"/>
          <w:szCs w:val="28"/>
        </w:rPr>
        <w:t xml:space="preserve">требования к продолжительности ежедневных прогулок (п. 11.5 СанПиН 2.4.1.3049-13);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>требования к организации приема пищи и дневного сна (п. 11.7 СанПиН 2.4.1.3049-13); требования к времени, отводимому на самостоятельную</w:t>
      </w:r>
      <w:r>
        <w:rPr>
          <w:sz w:val="28"/>
          <w:szCs w:val="28"/>
        </w:rPr>
        <w:t xml:space="preserve"> </w:t>
      </w:r>
      <w:r w:rsidR="001632B6">
        <w:rPr>
          <w:sz w:val="28"/>
          <w:szCs w:val="28"/>
        </w:rPr>
        <w:t>д</w:t>
      </w:r>
      <w:r w:rsidRPr="00217D85">
        <w:rPr>
          <w:sz w:val="28"/>
          <w:szCs w:val="28"/>
        </w:rPr>
        <w:t>еятельность детей (игры, подготовка к образовательной деятельности,</w:t>
      </w:r>
      <w:r w:rsidR="001632B6"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личная гигиена) (п. 11.8 СанПиН 2.4.1.3049-13). Та</w:t>
      </w:r>
      <w:r>
        <w:rPr>
          <w:sz w:val="28"/>
          <w:szCs w:val="28"/>
        </w:rPr>
        <w:t>кже, МАДОУ «Детский сад № 234</w:t>
      </w:r>
      <w:r w:rsidRPr="00217D85">
        <w:rPr>
          <w:sz w:val="28"/>
          <w:szCs w:val="28"/>
        </w:rPr>
        <w:t xml:space="preserve">» руководствуется в своей деятельности следующими нормативными актами: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- Федеральный Закон «Об образовании в Российской Федерации» №273-ФЗ от 29.12.2012г., вступивший в силу с 01.09.2013г.;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- Федеральные государственные образовательные стандарты дошкольного образования, вступившие в силу с 01.01.2014г.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- СанПиН 2.4.1.3049-13 «Санитарно-эпидемиологические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врача РФ №26 от 15.05.2013 г.);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Постановление Правительства Российской Федерации от 15 августа 2013 г. №706 «Об утверждении правил оказания платных образовательных услуг»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Устав Муниципального автономного дошкольного образовательного </w:t>
      </w:r>
      <w:r>
        <w:rPr>
          <w:sz w:val="28"/>
          <w:szCs w:val="28"/>
        </w:rPr>
        <w:t xml:space="preserve">             </w:t>
      </w:r>
      <w:r w:rsidRPr="00217D85">
        <w:rPr>
          <w:sz w:val="28"/>
          <w:szCs w:val="28"/>
        </w:rPr>
        <w:t>учрежде</w:t>
      </w:r>
      <w:r>
        <w:rPr>
          <w:sz w:val="28"/>
          <w:szCs w:val="28"/>
        </w:rPr>
        <w:t>ния «Детский сад № 234</w:t>
      </w:r>
      <w:r w:rsidRPr="00217D85">
        <w:rPr>
          <w:sz w:val="28"/>
          <w:szCs w:val="28"/>
        </w:rPr>
        <w:t xml:space="preserve">», утверждённый приказом Комитета </w:t>
      </w:r>
      <w:r>
        <w:rPr>
          <w:sz w:val="28"/>
          <w:szCs w:val="28"/>
        </w:rPr>
        <w:t xml:space="preserve">                   </w:t>
      </w:r>
      <w:r w:rsidRPr="00217D85">
        <w:rPr>
          <w:sz w:val="28"/>
          <w:szCs w:val="28"/>
        </w:rPr>
        <w:t xml:space="preserve">земельных и имущественных отношений Исполнительного </w:t>
      </w:r>
      <w:r>
        <w:rPr>
          <w:sz w:val="28"/>
          <w:szCs w:val="28"/>
        </w:rPr>
        <w:t>комитета г. Казани от 10.06.2015 г. №1202/КЗИО-ПК.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Лицензия на осуществлени</w:t>
      </w:r>
      <w:r>
        <w:rPr>
          <w:sz w:val="28"/>
          <w:szCs w:val="28"/>
        </w:rPr>
        <w:t>е образовательной деятельности Серия 16 Л 01 № 0002521</w:t>
      </w:r>
      <w:r w:rsidRPr="00217D85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08.05.2015 </w:t>
      </w:r>
      <w:r w:rsidRPr="00217D85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6469 </w:t>
      </w:r>
      <w:r w:rsidRPr="00217D85">
        <w:rPr>
          <w:sz w:val="28"/>
          <w:szCs w:val="28"/>
        </w:rPr>
        <w:t xml:space="preserve">приказ </w:t>
      </w:r>
      <w:proofErr w:type="spellStart"/>
      <w:r w:rsidRPr="00217D85">
        <w:rPr>
          <w:sz w:val="28"/>
          <w:szCs w:val="28"/>
        </w:rPr>
        <w:t>МОиН</w:t>
      </w:r>
      <w:proofErr w:type="spellEnd"/>
      <w:r w:rsidRPr="00217D85">
        <w:rPr>
          <w:sz w:val="28"/>
          <w:szCs w:val="28"/>
        </w:rPr>
        <w:t xml:space="preserve"> РТ от </w:t>
      </w:r>
      <w:r>
        <w:rPr>
          <w:sz w:val="28"/>
          <w:szCs w:val="28"/>
        </w:rPr>
        <w:t xml:space="preserve">08.05.2015 г.            </w:t>
      </w:r>
      <w:r w:rsidRPr="00217D85">
        <w:rPr>
          <w:sz w:val="28"/>
          <w:szCs w:val="28"/>
        </w:rPr>
        <w:t>№</w:t>
      </w:r>
      <w:r>
        <w:rPr>
          <w:sz w:val="28"/>
          <w:szCs w:val="28"/>
        </w:rPr>
        <w:t xml:space="preserve"> 5879/15</w:t>
      </w:r>
      <w:r w:rsidRPr="009347E5"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и приложение №1 к ней</w:t>
      </w:r>
      <w:r>
        <w:rPr>
          <w:sz w:val="28"/>
          <w:szCs w:val="28"/>
        </w:rPr>
        <w:t xml:space="preserve"> от 08.05.2015 г. №6469; Серия 16 П 01     № 0006901</w:t>
      </w:r>
      <w:r w:rsidRPr="00217D85">
        <w:rPr>
          <w:sz w:val="28"/>
          <w:szCs w:val="28"/>
        </w:rPr>
        <w:t xml:space="preserve">, приказ </w:t>
      </w:r>
      <w:proofErr w:type="spellStart"/>
      <w:r w:rsidRPr="00217D85">
        <w:rPr>
          <w:sz w:val="28"/>
          <w:szCs w:val="28"/>
        </w:rPr>
        <w:t>МОиН</w:t>
      </w:r>
      <w:proofErr w:type="spellEnd"/>
      <w:r w:rsidRPr="00217D85">
        <w:rPr>
          <w:sz w:val="28"/>
          <w:szCs w:val="28"/>
        </w:rPr>
        <w:t xml:space="preserve"> РТ от </w:t>
      </w:r>
      <w:r>
        <w:rPr>
          <w:sz w:val="28"/>
          <w:szCs w:val="28"/>
        </w:rPr>
        <w:t xml:space="preserve">08.05.2015 г. </w:t>
      </w:r>
      <w:r w:rsidRPr="00217D85">
        <w:rPr>
          <w:sz w:val="28"/>
          <w:szCs w:val="28"/>
        </w:rPr>
        <w:t>№</w:t>
      </w:r>
      <w:r>
        <w:rPr>
          <w:sz w:val="28"/>
          <w:szCs w:val="28"/>
        </w:rPr>
        <w:t xml:space="preserve"> 5879/15.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17D85">
        <w:rPr>
          <w:sz w:val="28"/>
          <w:szCs w:val="28"/>
        </w:rPr>
        <w:t xml:space="preserve">. Режим оказания платных образовательных услуг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2.1. Организация образовательного процесса в порядке оказания платных образовательных услуг регламентируется Графиком обучения в 2015/2016 учебном году (приложение № 1 к приказу от 1 сентября 2015г. №43а.)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2.2. Платные образовательные услуги для детей дошкольного возраста не проводятся за счет времени, отведенного на прогулку и дневной сон.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2.3. Продолжительность дополнительных платных образовательных услуг соответствует нормам СанПиН 2.4.1.3049-13: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>- для детей от 1,5 до 3 лет</w:t>
      </w: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 xml:space="preserve">- не более 10 минут;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- для детей от 3-х до 4-х лет - не более 15 минут;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- для детей 4-х – 5-ти лет продолжительностью не более 20 минут; </w:t>
      </w:r>
    </w:p>
    <w:p w:rsidR="00BF288D" w:rsidRDefault="007E0BB4" w:rsidP="007E0BB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F288D" w:rsidRPr="00217D85">
        <w:rPr>
          <w:sz w:val="28"/>
          <w:szCs w:val="28"/>
        </w:rPr>
        <w:t xml:space="preserve">для детей от 5 до 6-ти лет - не более 25 </w:t>
      </w:r>
      <w:proofErr w:type="gramStart"/>
      <w:r w:rsidR="00BF288D" w:rsidRPr="00217D85">
        <w:rPr>
          <w:sz w:val="28"/>
          <w:szCs w:val="28"/>
        </w:rPr>
        <w:t xml:space="preserve">минут; </w:t>
      </w:r>
      <w:r w:rsidR="00BF2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</w:t>
      </w:r>
      <w:r w:rsidR="00BF288D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</w:t>
      </w:r>
      <w:r w:rsidR="00BF288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BF288D" w:rsidRPr="00217D85">
        <w:rPr>
          <w:sz w:val="28"/>
          <w:szCs w:val="28"/>
        </w:rPr>
        <w:t xml:space="preserve">- для детей от 6-ти до 7-ми лет - не более 30 минут.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lastRenderedPageBreak/>
        <w:t xml:space="preserve">2.4. Основная цель работы педагогического коллектива по Программе </w:t>
      </w:r>
      <w:r>
        <w:rPr>
          <w:sz w:val="28"/>
          <w:szCs w:val="28"/>
        </w:rPr>
        <w:t xml:space="preserve">                       </w:t>
      </w:r>
      <w:r w:rsidRPr="00217D85">
        <w:rPr>
          <w:sz w:val="28"/>
          <w:szCs w:val="28"/>
        </w:rPr>
        <w:t xml:space="preserve">дополнительного образования: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создание наилучших условий для благополучия детей, позволяющих им раскрыть свой природный потенциал и адаптироваться к условиям жизни в современном обществе.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2.5. Задачами коллектива, реализующей Программу, являются: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сохранение и укрепление физического и психического здоровья детей, а также формирование ценности здорового образа жизни;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предоставление равных возможностей для полноценного развития каждого ребенка; </w:t>
      </w:r>
    </w:p>
    <w:p w:rsidR="007E0BB4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развитие физических, интеллект</w:t>
      </w:r>
      <w:r>
        <w:rPr>
          <w:sz w:val="28"/>
          <w:szCs w:val="28"/>
        </w:rPr>
        <w:t>уальных, нравственных, эстетиче</w:t>
      </w:r>
      <w:r w:rsidRPr="00217D85">
        <w:rPr>
          <w:sz w:val="28"/>
          <w:szCs w:val="28"/>
        </w:rPr>
        <w:t xml:space="preserve">ских, творческих способностей детей, их стремления к саморазвитию; </w:t>
      </w:r>
      <w:r>
        <w:rPr>
          <w:sz w:val="28"/>
          <w:szCs w:val="28"/>
        </w:rPr>
        <w:t xml:space="preserve">                                       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поддержка и развитие детской инициативности и самостоятельности в познавательной, коммуникативной и творческой деятельности;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формирование общей культуры вос</w:t>
      </w:r>
      <w:r>
        <w:rPr>
          <w:sz w:val="28"/>
          <w:szCs w:val="28"/>
        </w:rPr>
        <w:t>питанников, прежде всего культу</w:t>
      </w:r>
      <w:r w:rsidRPr="00217D85">
        <w:rPr>
          <w:sz w:val="28"/>
          <w:szCs w:val="28"/>
        </w:rPr>
        <w:t xml:space="preserve">ры доброжелательных и уважительных отношений между людьми;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формирование предпосылок учебной деятельности (у детей старшего</w:t>
      </w:r>
      <w:r>
        <w:rPr>
          <w:sz w:val="28"/>
          <w:szCs w:val="28"/>
        </w:rPr>
        <w:t xml:space="preserve">                   </w:t>
      </w:r>
      <w:r w:rsidRPr="00217D85">
        <w:rPr>
          <w:sz w:val="28"/>
          <w:szCs w:val="28"/>
        </w:rPr>
        <w:t xml:space="preserve"> дошкольного возраста), необходимых и достаточных для успешного решения ими задач начального общего образования;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sym w:font="Symbol" w:char="F0B7"/>
      </w:r>
      <w:r w:rsidRPr="00217D85">
        <w:rPr>
          <w:sz w:val="28"/>
          <w:szCs w:val="28"/>
        </w:rPr>
        <w:t xml:space="preserve"> обеспечение психолого-педагоги</w:t>
      </w:r>
      <w:r>
        <w:rPr>
          <w:sz w:val="28"/>
          <w:szCs w:val="28"/>
        </w:rPr>
        <w:t>ческой поддержки семьи и повыше</w:t>
      </w:r>
      <w:r w:rsidRPr="00217D85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       </w:t>
      </w:r>
      <w:r w:rsidRPr="00217D85">
        <w:rPr>
          <w:sz w:val="28"/>
          <w:szCs w:val="28"/>
        </w:rPr>
        <w:t xml:space="preserve">родительской компетентности в вопросах охраны и укрепления здоровья, развития и образования детей.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2.6. Отличительной особенностью программы является тот факт, что на </w:t>
      </w:r>
      <w:r>
        <w:rPr>
          <w:sz w:val="28"/>
          <w:szCs w:val="28"/>
        </w:rPr>
        <w:t xml:space="preserve">             </w:t>
      </w:r>
      <w:r w:rsidRPr="00217D85">
        <w:rPr>
          <w:sz w:val="28"/>
          <w:szCs w:val="28"/>
        </w:rPr>
        <w:t xml:space="preserve">первый план выдвигается не обучающая, а развивающая функция. Это значит, что знания и умения являются не самоцелью, а средством для формирования и развития психологических процессов (памяти, мышления, внимания, воображения), а также важнейших личностных свойств ребенка. Работа педагогов осуществляется в тесном контакте с родителями.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2.7. Принципы развития Программа по дополнительному образованию </w:t>
      </w:r>
      <w:r>
        <w:rPr>
          <w:sz w:val="28"/>
          <w:szCs w:val="28"/>
        </w:rPr>
        <w:t xml:space="preserve">                </w:t>
      </w:r>
      <w:r w:rsidRPr="00217D85">
        <w:rPr>
          <w:sz w:val="28"/>
          <w:szCs w:val="28"/>
        </w:rPr>
        <w:t xml:space="preserve">дошкольников направлена на раскрытие разносторонних способностей </w:t>
      </w:r>
      <w:r>
        <w:rPr>
          <w:sz w:val="28"/>
          <w:szCs w:val="28"/>
        </w:rPr>
        <w:t xml:space="preserve">              </w:t>
      </w:r>
      <w:r w:rsidRPr="00217D85">
        <w:rPr>
          <w:sz w:val="28"/>
          <w:szCs w:val="28"/>
        </w:rPr>
        <w:t xml:space="preserve">дошкольников, развитие интереса к процессу познания, приобщение детей к ценностям здорового образа жизни, духовной культуре и предполагает </w:t>
      </w:r>
      <w:r>
        <w:rPr>
          <w:sz w:val="28"/>
          <w:szCs w:val="28"/>
        </w:rPr>
        <w:t xml:space="preserve">                                  </w:t>
      </w:r>
      <w:r w:rsidRPr="00217D85">
        <w:rPr>
          <w:sz w:val="28"/>
          <w:szCs w:val="28"/>
        </w:rPr>
        <w:t xml:space="preserve">включение детей в творческую деятельность, через которую они познают окружающий мир, учатся общению в коллективе. Организация личностного развития дошкольников базируется на системе принципов, а также их </w:t>
      </w:r>
      <w:r>
        <w:rPr>
          <w:sz w:val="28"/>
          <w:szCs w:val="28"/>
        </w:rPr>
        <w:t xml:space="preserve">                       </w:t>
      </w:r>
      <w:r w:rsidRPr="00217D85">
        <w:rPr>
          <w:sz w:val="28"/>
          <w:szCs w:val="28"/>
        </w:rPr>
        <w:t xml:space="preserve">умелого применения на практике. К числу таких принципов относятся: 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D85">
        <w:rPr>
          <w:sz w:val="28"/>
          <w:szCs w:val="28"/>
        </w:rPr>
        <w:t xml:space="preserve">Учет индивидуальных особенностей и возможностей детей. 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D85">
        <w:rPr>
          <w:sz w:val="28"/>
          <w:szCs w:val="28"/>
        </w:rPr>
        <w:t>Уважение к личности ребенка, к процессу и результатам его деятельности в сочетании с разумной требовательностью.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D85">
        <w:rPr>
          <w:sz w:val="28"/>
          <w:szCs w:val="28"/>
        </w:rPr>
        <w:t xml:space="preserve"> Комплексный подход при разработке занятий. 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D85">
        <w:rPr>
          <w:sz w:val="28"/>
          <w:szCs w:val="28"/>
        </w:rPr>
        <w:t xml:space="preserve"> Вариативность содержания и форм проведения занятий 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D85">
        <w:rPr>
          <w:sz w:val="28"/>
          <w:szCs w:val="28"/>
        </w:rPr>
        <w:t xml:space="preserve">Систематичность и последовательность занятий; </w:t>
      </w:r>
    </w:p>
    <w:p w:rsidR="00BF288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D85">
        <w:rPr>
          <w:sz w:val="28"/>
          <w:szCs w:val="28"/>
        </w:rPr>
        <w:t xml:space="preserve">Наглядность. Для успешной реализации программы необходимо: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lastRenderedPageBreak/>
        <w:t xml:space="preserve">-психолого-педагогическое сопровождение воспитательного и развивающего процесса,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-обеспечение квалифицированными кадрами, </w:t>
      </w:r>
    </w:p>
    <w:p w:rsidR="007E0BB4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- сотрудничество с родителями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-соответствующее материально-техническое обеспечение.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2.8. Домашние задания обучающимся не задают.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>2.9. Непрерывная длительность просмотра телепередач и диафильмов во время платных образовательных услуг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 Просмотр телепередач в</w:t>
      </w: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 xml:space="preserve">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 дневные часы окна следует закрывать легкими светлыми шторами.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2.10. В качестве форм организации образовательного процесса применяются: игры (ролевые, дидактические, развивающие, спортивные и др.); </w:t>
      </w:r>
      <w:r>
        <w:rPr>
          <w:sz w:val="28"/>
          <w:szCs w:val="28"/>
        </w:rPr>
        <w:t xml:space="preserve">диалоги, </w:t>
      </w:r>
      <w:r w:rsidRPr="00217D85">
        <w:rPr>
          <w:sz w:val="28"/>
          <w:szCs w:val="28"/>
        </w:rPr>
        <w:t>беседы; аудио– и видео– занятия; организация творческой</w:t>
      </w:r>
      <w:r w:rsidR="007E0BB4"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 xml:space="preserve">работы; соревнования, конкурсы, эстафеты; открытые занятия для родителей диспуты, форумы и другие.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>2.11. В качестве требований выдвигаются следующие: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 - Содержательность и разнообразие тематики.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 - Обучение через игру.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>- Максимальная активность детей на всех этапах занятия.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 - Сотрудничество детей друг с другом и с взрослыми.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>2.12.</w:t>
      </w: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Формы организации деятельности: групповые, подгрупповые</w:t>
      </w:r>
      <w:r>
        <w:rPr>
          <w:sz w:val="28"/>
          <w:szCs w:val="28"/>
        </w:rPr>
        <w:t>.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 </w:t>
      </w:r>
    </w:p>
    <w:p w:rsidR="00BF288D" w:rsidRPr="00DE4332" w:rsidRDefault="00BF288D" w:rsidP="00BF288D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3. </w:t>
      </w:r>
      <w:r w:rsidRPr="00DE4332">
        <w:rPr>
          <w:b/>
          <w:sz w:val="28"/>
          <w:szCs w:val="28"/>
        </w:rPr>
        <w:t>Структура учебного плана.</w:t>
      </w:r>
    </w:p>
    <w:p w:rsidR="00BF288D" w:rsidRPr="00DE4332" w:rsidRDefault="00BF288D" w:rsidP="00BF288D">
      <w:pPr>
        <w:jc w:val="both"/>
        <w:rPr>
          <w:sz w:val="28"/>
          <w:szCs w:val="28"/>
        </w:rPr>
      </w:pP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3.1. Структура учебного плана по платным образовательным услугам </w:t>
      </w:r>
      <w:r>
        <w:rPr>
          <w:sz w:val="28"/>
          <w:szCs w:val="28"/>
        </w:rPr>
        <w:t xml:space="preserve">               </w:t>
      </w:r>
      <w:r w:rsidRPr="00217D85">
        <w:rPr>
          <w:sz w:val="28"/>
          <w:szCs w:val="28"/>
        </w:rPr>
        <w:t xml:space="preserve">включает образовательные программы, перечень которых формируется на основе анализа запросов </w:t>
      </w:r>
      <w:r w:rsidR="007E0BB4">
        <w:rPr>
          <w:sz w:val="28"/>
          <w:szCs w:val="28"/>
        </w:rPr>
        <w:t xml:space="preserve">потенциальных заказчиков услуг. </w:t>
      </w:r>
      <w:r w:rsidRPr="00217D85">
        <w:rPr>
          <w:sz w:val="28"/>
          <w:szCs w:val="28"/>
        </w:rPr>
        <w:t xml:space="preserve">Применяемые </w:t>
      </w:r>
      <w:r>
        <w:rPr>
          <w:sz w:val="28"/>
          <w:szCs w:val="28"/>
        </w:rPr>
        <w:t xml:space="preserve">                         </w:t>
      </w:r>
      <w:r w:rsidRPr="00217D85">
        <w:rPr>
          <w:sz w:val="28"/>
          <w:szCs w:val="28"/>
        </w:rPr>
        <w:t xml:space="preserve">образовательные программы способствуют достижению целей уставной </w:t>
      </w:r>
      <w:r>
        <w:rPr>
          <w:sz w:val="28"/>
          <w:szCs w:val="28"/>
        </w:rPr>
        <w:t xml:space="preserve">                 </w:t>
      </w:r>
      <w:r w:rsidRPr="00217D85">
        <w:rPr>
          <w:sz w:val="28"/>
          <w:szCs w:val="28"/>
        </w:rPr>
        <w:t xml:space="preserve">деятельности образовательной организации.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3.2. К платным образовательным услугам относятся: 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№ Направленность программы Название программы Направления развития ребёнка 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Английский язык. </w:t>
      </w:r>
      <w:r w:rsidRPr="008E7D7D">
        <w:rPr>
          <w:sz w:val="28"/>
          <w:szCs w:val="28"/>
        </w:rPr>
        <w:t>Познавательное, социально</w:t>
      </w:r>
      <w:r>
        <w:rPr>
          <w:sz w:val="28"/>
          <w:szCs w:val="28"/>
        </w:rPr>
        <w:t>-</w:t>
      </w:r>
      <w:r w:rsidRPr="008E7D7D">
        <w:rPr>
          <w:sz w:val="28"/>
          <w:szCs w:val="28"/>
        </w:rPr>
        <w:t>коммуникативное развитие</w:t>
      </w:r>
      <w:r>
        <w:rPr>
          <w:sz w:val="28"/>
          <w:szCs w:val="28"/>
        </w:rPr>
        <w:t>.</w:t>
      </w:r>
      <w:r w:rsidRPr="008E7D7D">
        <w:rPr>
          <w:sz w:val="28"/>
          <w:szCs w:val="28"/>
        </w:rPr>
        <w:t xml:space="preserve"> </w:t>
      </w:r>
    </w:p>
    <w:p w:rsidR="00BF288D" w:rsidRPr="008E7D7D" w:rsidRDefault="00BF288D" w:rsidP="00BF288D">
      <w:pPr>
        <w:jc w:val="both"/>
        <w:rPr>
          <w:color w:val="000000" w:themeColor="text1"/>
          <w:sz w:val="28"/>
          <w:szCs w:val="28"/>
        </w:rPr>
      </w:pPr>
      <w:r w:rsidRPr="008E7D7D">
        <w:rPr>
          <w:color w:val="000000" w:themeColor="text1"/>
          <w:sz w:val="28"/>
          <w:szCs w:val="28"/>
        </w:rPr>
        <w:t xml:space="preserve">5. Содержание образовательных программ направлено на: 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 w:rsidRPr="008E7D7D">
        <w:rPr>
          <w:sz w:val="28"/>
          <w:szCs w:val="28"/>
        </w:rPr>
        <w:t>- создание условий для развития личности ребенка;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 w:rsidRPr="008E7D7D">
        <w:rPr>
          <w:sz w:val="28"/>
          <w:szCs w:val="28"/>
        </w:rPr>
        <w:t xml:space="preserve"> - развитие мотивации личности к познанию и творчеству; 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 w:rsidRPr="008E7D7D">
        <w:rPr>
          <w:sz w:val="28"/>
          <w:szCs w:val="28"/>
        </w:rPr>
        <w:t xml:space="preserve">- обеспечение эмоционального благополучия ребенка; 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E7D7D">
        <w:rPr>
          <w:sz w:val="28"/>
          <w:szCs w:val="28"/>
        </w:rPr>
        <w:t xml:space="preserve">приобщение обучающихся к общечеловеческим </w:t>
      </w:r>
      <w:proofErr w:type="gramStart"/>
      <w:r w:rsidRPr="008E7D7D">
        <w:rPr>
          <w:sz w:val="28"/>
          <w:szCs w:val="28"/>
        </w:rPr>
        <w:t xml:space="preserve">ценностям;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</w:t>
      </w:r>
      <w:r w:rsidRPr="008E7D7D">
        <w:rPr>
          <w:sz w:val="28"/>
          <w:szCs w:val="28"/>
        </w:rPr>
        <w:t xml:space="preserve">- профилактику асоциального поведения; 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 w:rsidRPr="008E7D7D">
        <w:rPr>
          <w:sz w:val="28"/>
          <w:szCs w:val="28"/>
        </w:rPr>
        <w:lastRenderedPageBreak/>
        <w:t xml:space="preserve">- создание условий для социального, культурного </w:t>
      </w:r>
      <w:proofErr w:type="gramStart"/>
      <w:r w:rsidRPr="008E7D7D">
        <w:rPr>
          <w:sz w:val="28"/>
          <w:szCs w:val="28"/>
        </w:rPr>
        <w:t xml:space="preserve">самоопределения,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</w:t>
      </w:r>
      <w:r w:rsidRPr="008E7D7D">
        <w:rPr>
          <w:sz w:val="28"/>
          <w:szCs w:val="28"/>
        </w:rPr>
        <w:t xml:space="preserve">творческой самореализации личности ребенка, ее интеграции в систему мировой и отечественной культур; 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 w:rsidRPr="008E7D7D">
        <w:rPr>
          <w:sz w:val="28"/>
          <w:szCs w:val="28"/>
        </w:rPr>
        <w:t>- интеллектуальное и духовное развитие личности ребенка;</w:t>
      </w:r>
    </w:p>
    <w:p w:rsidR="00BF288D" w:rsidRPr="008E7D7D" w:rsidRDefault="00BF288D" w:rsidP="00BF288D">
      <w:pPr>
        <w:jc w:val="both"/>
        <w:rPr>
          <w:sz w:val="28"/>
          <w:szCs w:val="28"/>
        </w:rPr>
      </w:pPr>
      <w:r w:rsidRPr="008E7D7D">
        <w:rPr>
          <w:sz w:val="28"/>
          <w:szCs w:val="28"/>
        </w:rPr>
        <w:t xml:space="preserve"> - укрепление психического и физического здоровья; </w:t>
      </w:r>
    </w:p>
    <w:p w:rsidR="00BF288D" w:rsidRPr="008E7D7D" w:rsidRDefault="007E0BB4" w:rsidP="00BF2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="00BF288D" w:rsidRPr="008E7D7D">
        <w:rPr>
          <w:sz w:val="28"/>
          <w:szCs w:val="28"/>
        </w:rPr>
        <w:t xml:space="preserve">взаимодействие педагога дополнительного образования с семьей. </w:t>
      </w:r>
      <w:r w:rsidR="00BF288D">
        <w:rPr>
          <w:sz w:val="28"/>
          <w:szCs w:val="28"/>
        </w:rPr>
        <w:t xml:space="preserve">                                               </w:t>
      </w:r>
      <w:r w:rsidR="00BF288D" w:rsidRPr="008E7D7D">
        <w:rPr>
          <w:sz w:val="28"/>
          <w:szCs w:val="28"/>
        </w:rPr>
        <w:t xml:space="preserve">Образовательные программы согласованы решением Педагогического </w:t>
      </w:r>
      <w:r w:rsidR="00BF288D">
        <w:rPr>
          <w:sz w:val="28"/>
          <w:szCs w:val="28"/>
        </w:rPr>
        <w:t xml:space="preserve">                   </w:t>
      </w:r>
      <w:r w:rsidR="00BF288D" w:rsidRPr="008E7D7D">
        <w:rPr>
          <w:sz w:val="28"/>
          <w:szCs w:val="28"/>
        </w:rPr>
        <w:t xml:space="preserve">Совета (протокол </w:t>
      </w:r>
      <w:r w:rsidR="00BF288D">
        <w:rPr>
          <w:sz w:val="28"/>
          <w:szCs w:val="28"/>
        </w:rPr>
        <w:t>от 29.08.2018 г.</w:t>
      </w:r>
      <w:r w:rsidR="00BF288D" w:rsidRPr="008E7D7D">
        <w:rPr>
          <w:sz w:val="28"/>
          <w:szCs w:val="28"/>
        </w:rPr>
        <w:t xml:space="preserve"> № </w:t>
      </w:r>
      <w:r w:rsidR="00BF288D">
        <w:rPr>
          <w:sz w:val="28"/>
          <w:szCs w:val="28"/>
        </w:rPr>
        <w:t>1).</w:t>
      </w:r>
    </w:p>
    <w:p w:rsidR="00BF288D" w:rsidRDefault="00BF288D" w:rsidP="00BF288D">
      <w:pPr>
        <w:jc w:val="both"/>
        <w:rPr>
          <w:sz w:val="28"/>
          <w:szCs w:val="28"/>
        </w:rPr>
      </w:pPr>
      <w:r w:rsidRPr="00217D85">
        <w:rPr>
          <w:sz w:val="28"/>
          <w:szCs w:val="28"/>
        </w:rPr>
        <w:t xml:space="preserve">3.3. Для проведения платных образовательных услуг индивидуально и в группах по индивидуальным запросам заказчиков составляется индивидуальный Учебный план, согласованный с заказчиком в соответствии с </w:t>
      </w:r>
      <w:r>
        <w:rPr>
          <w:sz w:val="28"/>
          <w:szCs w:val="28"/>
        </w:rPr>
        <w:t xml:space="preserve">  </w:t>
      </w:r>
      <w:r w:rsidRPr="00217D85">
        <w:rPr>
          <w:sz w:val="28"/>
          <w:szCs w:val="28"/>
        </w:rPr>
        <w:t>имеющимися кадровыми и материально-техническими возможностями при обязательном соблюдении действующих санитарно-</w:t>
      </w:r>
      <w:proofErr w:type="gramStart"/>
      <w:r w:rsidRPr="00217D85">
        <w:rPr>
          <w:sz w:val="28"/>
          <w:szCs w:val="28"/>
        </w:rPr>
        <w:t xml:space="preserve">гигиенических </w:t>
      </w:r>
      <w:r>
        <w:rPr>
          <w:sz w:val="28"/>
          <w:szCs w:val="28"/>
        </w:rPr>
        <w:t xml:space="preserve"> </w:t>
      </w:r>
      <w:r w:rsidRPr="00217D85">
        <w:rPr>
          <w:sz w:val="28"/>
          <w:szCs w:val="28"/>
        </w:rPr>
        <w:t>требований</w:t>
      </w:r>
      <w:proofErr w:type="gramEnd"/>
      <w:r w:rsidRPr="00217D85">
        <w:rPr>
          <w:sz w:val="28"/>
          <w:szCs w:val="28"/>
        </w:rPr>
        <w:t xml:space="preserve">. </w:t>
      </w:r>
    </w:p>
    <w:p w:rsidR="00BF288D" w:rsidRDefault="00BF288D"/>
    <w:sectPr w:rsidR="00BF288D" w:rsidSect="001632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E210A"/>
    <w:multiLevelType w:val="hybridMultilevel"/>
    <w:tmpl w:val="E8DE4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8D"/>
    <w:rsid w:val="001632B6"/>
    <w:rsid w:val="0035718A"/>
    <w:rsid w:val="007E0BB4"/>
    <w:rsid w:val="00BF288D"/>
    <w:rsid w:val="00D02210"/>
    <w:rsid w:val="00E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9C9CC-BE8E-4A07-93A8-9166061D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1805</Words>
  <Characters>10289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2019-02-21T10:31:00Z</dcterms:created>
  <dcterms:modified xsi:type="dcterms:W3CDTF">2019-02-21T10:40:00Z</dcterms:modified>
</cp:coreProperties>
</file>