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BD" w:rsidRDefault="00D876BD">
      <w:pPr>
        <w:widowControl w:val="0"/>
        <w:autoSpaceDE w:val="0"/>
        <w:autoSpaceDN w:val="0"/>
        <w:adjustRightInd w:val="0"/>
        <w:spacing w:before="53" w:after="0" w:line="298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908B9" w:rsidRDefault="0098797A">
      <w:pPr>
        <w:widowControl w:val="0"/>
        <w:autoSpaceDE w:val="0"/>
        <w:autoSpaceDN w:val="0"/>
        <w:adjustRightInd w:val="0"/>
        <w:spacing w:before="53" w:after="0" w:line="298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Пояснительная записка к учебному плану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98" w:lineRule="exact"/>
        <w:ind w:right="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бюджетного оздоровительного общеобразовательного учреждения санаторного типа для детей, нуждающихся в длительном лечении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98" w:lineRule="exact"/>
        <w:ind w:right="2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Новокашировская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санаторная школа-интернат»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98" w:lineRule="exact"/>
        <w:ind w:right="2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2021-2022 учебный год</w:t>
      </w:r>
    </w:p>
    <w:p w:rsidR="001908B9" w:rsidRDefault="00190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08B9" w:rsidRDefault="0098797A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школы-интерната разработан на основе документов: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 Российской Федерации от 29.12.2012г. № 273- ФЗ «Об образовании в Российской Федерации»;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компонента государственного образовательного стандарта основного общего образования, утвержден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приказом Министерства образования и науки Российской Федерации от 05.03.2004г. № 1089;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 РТ «О государственных языках Республики Татарстан и других языках в Республике Татарстан» от 08.07.1992г. № 1560-ХП (с изменениями в редакции от 27.04.2017г.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 Российской Федерации «О языках народов Российской Федерации» от 25.10.1991г. № 1807-1 (ред. от 12.03.2014г.);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санитарно-эпидемиологических правил и нормативов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2.4.2.2821-10 «Санитарно-эпидемиологические требования к условиям и организаци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№189, (зарегистрированным в  Минюсте  России  3 марта 2011г., регистрационный № 19993);  </w:t>
      </w:r>
      <w:proofErr w:type="gramEnd"/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основной образовательной программы  начального общего и основного общего образования (одобрены решением  федерального учебно-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методического объединения по общему образованию (протокол от 08.04.2015г. №1/115); 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приказа Министерства образования и науки 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ссийской Федерации «Об утверждении и введении в действие Федерального государственного образовательного   стандарта начального общего образования» от 6 октября 2009г. № 373 (зарегистрирован в Минюсте России 22 декабря 2009г. № 17785) (с изменениями на 31.1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2.2015г.№1577);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государственного образовательного стандарта основного общего образования, утвержден приказом МО и Н РФ от 17.12.2010г. № 1897;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 организации и осуществления образовательной деятельности по основным  общеобразовательным 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рограммам – начального общего, основного общего, среднего общего образования, утвержденного приказом МО и Н РФ от 30.08.2013г. № 1015; 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приказа Министерства образования и науки Российской Федерации «О внесении изменений в федеральный базисный учебный план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примерные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 от 1 февраля 2012г. № 74;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образовательной программы начального общего образования и основной программы основного общего образования ГБООУ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Новокашировская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санаторная школа-интернат»; 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перечня учебников, рекомендованных (допущенных) к использованию в образовате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льном процессе в образовательных учреждениях, реализующих образовательные программы общего образования и имеющих государственную аккредитацию на 2021-2022учебный год;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методических рекомендаций Департамента государственной политики в сфере общего образовани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от 19.01.2018 года № 08-96 по совершенствованию 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 России»;</w:t>
      </w:r>
    </w:p>
    <w:p w:rsidR="001908B9" w:rsidRDefault="0098797A">
      <w:pPr>
        <w:widowControl w:val="0"/>
        <w:numPr>
          <w:ilvl w:val="0"/>
          <w:numId w:val="1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писем Министерства образования 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уки Российской Федерации, Департамента государственной политики и управления в сфере общего образования от 06.12.2017 года №08-2595 «Методические рекомендации органам исполнительной власти субъектов Российской Федерации, осуществляющим государственное упра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вление в сфере образования, по вопросу изучения государственных языков республик, находящих в составе Российской Федерации» и от 31.08.2021 №03-1420 «Об изучении учебного предмета «Второй иностранный язык».</w:t>
      </w:r>
      <w:proofErr w:type="gramEnd"/>
    </w:p>
    <w:p w:rsidR="001908B9" w:rsidRDefault="0098797A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план для 1 – 4 классов составлен на основ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 (протокол от 08.04.2015г. № 1/15) 3 вариант. В 1 классе обучение проводится по 5-дневной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абочей неделе, реализуется  основная образовательная программа начального общего образования в соответствии  с ФГОС НОО, при продолжительности урока в первом полугодии 35минут, во втором полугодии 45 минут, 2-4 классах обучение проводится по 6-дневной учеб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ной неделе при продолжительности урока 45 минут согласно примерному учебному  плану. Обучение в 1 классе ведется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побез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отметочному оцениванию знаний обучающихся и домашних заданий и осуществляется с использованием «ступенчатого» режима обучения в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полугод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ии. Продолжительность учебного года: 1-классе-33 учебные недели, в 2-4 классах 34 учебные недели. Язык обучения – русский. В качестве иностранного языка изучается английский язык. Образовательный процесс в 1-4 классах основывается на системе обучения  «Пер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спектива».</w:t>
      </w:r>
    </w:p>
    <w:p w:rsidR="001908B9" w:rsidRDefault="0098797A">
      <w:pPr>
        <w:widowControl w:val="0"/>
        <w:tabs>
          <w:tab w:val="left" w:pos="0"/>
          <w:tab w:val="left" w:pos="709"/>
          <w:tab w:val="left" w:pos="9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предмет «Основы религиозных культур и светской этики» ведется  в 4 классе в объеме 1 часа в неделю.</w:t>
      </w:r>
    </w:p>
    <w:p w:rsidR="001908B9" w:rsidRDefault="0098797A">
      <w:pPr>
        <w:widowControl w:val="0"/>
        <w:tabs>
          <w:tab w:val="left" w:pos="0"/>
          <w:tab w:val="left" w:pos="709"/>
          <w:tab w:val="left" w:pos="9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предмет «Окружающий мир (обществознание и естествознание)» является интегрированным. Элементы основ безопасности жизнедеятельност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и, а также разделы социально-гуманитарной направленности преподают в качестве модулей, включенных в содержание предмета «Окружающий мир».</w:t>
      </w:r>
    </w:p>
    <w:p w:rsidR="001908B9" w:rsidRDefault="0098797A">
      <w:pPr>
        <w:widowControl w:val="0"/>
        <w:tabs>
          <w:tab w:val="left" w:pos="0"/>
          <w:tab w:val="left" w:pos="709"/>
          <w:tab w:val="left" w:pos="902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предмет «Информатика и информационно-коммуникационные технологии (ИКТ)», направленный на обеспечение всеобщей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компьютерной грамотности, изучается в 3-4 классах в качестве учебного модуля в рамках учебного предмета «Технология». </w:t>
      </w:r>
    </w:p>
    <w:p w:rsidR="001908B9" w:rsidRDefault="001908B9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908B9">
          <w:footerReference w:type="even" r:id="rId9"/>
          <w:footerReference w:type="default" r:id="rId10"/>
          <w:footerReference w:type="first" r:id="rId11"/>
          <w:pgSz w:w="11906" w:h="16838"/>
          <w:pgMar w:top="851" w:right="567" w:bottom="851" w:left="709" w:header="709" w:footer="709" w:gutter="0"/>
          <w:pgNumType w:start="2"/>
          <w:cols w:space="708"/>
          <w:titlePg/>
          <w:docGrid w:linePitch="360"/>
        </w:sectPr>
      </w:pPr>
    </w:p>
    <w:p w:rsidR="001908B9" w:rsidRDefault="0098797A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908B9">
          <w:type w:val="continuous"/>
          <w:pgSz w:w="11906" w:h="16838"/>
          <w:pgMar w:top="851" w:right="567" w:bottom="851" w:left="1418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Родителям (законным представителям) учащихся 1-9 классов  из  предметной области «Родной язык и родная литература» в количестве 3 часов в каждом классе, предлагается  на выбор изучение предметов «Татарский язык и татарская  литерат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ура (литературное чтение на татарском языке), или «Русский (родной) язык и родная литература  (литературное чтение на родном языке)».   </w:t>
      </w:r>
    </w:p>
    <w:p w:rsidR="001908B9" w:rsidRDefault="0098797A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Изучение предметной области  «Родной язык и родная литература» направлено на развитие языковой компетенции, коммуникати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вных умений, диалогической и монологической речи. В ходе изучение родного языка формируются речевые способности обучающегося, культура речи, интерес к родному языку. </w:t>
      </w:r>
    </w:p>
    <w:p w:rsidR="001908B9" w:rsidRDefault="0098797A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 связи с  ФГОС НОО  в 1 – 4 классах  выделены часы на изучение следующих предмет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  из части, формируемой участниками образовательных отношений:</w:t>
      </w:r>
    </w:p>
    <w:p w:rsidR="001908B9" w:rsidRDefault="0098797A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 математика</w:t>
      </w:r>
    </w:p>
    <w:p w:rsidR="001908B9" w:rsidRDefault="0098797A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2класс – 1 час;</w:t>
      </w:r>
    </w:p>
    <w:p w:rsidR="001908B9" w:rsidRDefault="0098797A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литературное чтение:                      </w:t>
      </w:r>
    </w:p>
    <w:p w:rsidR="001908B9" w:rsidRDefault="0098797A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3класс –  1 час;</w:t>
      </w:r>
    </w:p>
    <w:p w:rsidR="001908B9" w:rsidRDefault="0098797A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соответствии с требованием Федерального Стандарта НОО внеурочная деятельность в 1-4 класс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ах организуется по направлениям развития личности всего по 10 часов в каждом классе:</w:t>
      </w:r>
    </w:p>
    <w:p w:rsidR="001908B9" w:rsidRDefault="0098797A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 спортивно-оздоровительное  направление – 2 часа;</w:t>
      </w:r>
    </w:p>
    <w:p w:rsidR="001908B9" w:rsidRDefault="0098797A">
      <w:pPr>
        <w:widowControl w:val="0"/>
        <w:tabs>
          <w:tab w:val="left" w:pos="-142"/>
          <w:tab w:val="left" w:pos="709"/>
          <w:tab w:val="left" w:pos="900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2) духовно-нравственное (гражданско-патриотическое, экологическое) направление -2ч.;</w:t>
      </w:r>
    </w:p>
    <w:p w:rsidR="001908B9" w:rsidRDefault="0098797A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обще интеллектуальное (научно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познавательное) направление – 2 часа;</w:t>
      </w:r>
    </w:p>
    <w:p w:rsidR="001908B9" w:rsidRDefault="0098797A">
      <w:pPr>
        <w:widowControl w:val="0"/>
        <w:tabs>
          <w:tab w:val="left" w:pos="-142"/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общекультурное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(музыкальные и художественно-эстетические кружки) – 3 часа;</w:t>
      </w:r>
    </w:p>
    <w:p w:rsidR="001908B9" w:rsidRDefault="0098797A">
      <w:pPr>
        <w:widowControl w:val="0"/>
        <w:tabs>
          <w:tab w:val="left" w:pos="-142"/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5) социальная работа – 1 час.</w:t>
      </w:r>
    </w:p>
    <w:p w:rsidR="001908B9" w:rsidRDefault="0098797A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введением ФГОС ООО  учебный план для 5-9 классов составлен на основе примерной основной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основного общего образования, одобренной решением федерального учебно-методического объединения по общему образованию (протокол от 08.04.2015г. № 1/15) вариант 4 и  основывается на системе обучения  «Перспектива» и в 5-8 классах ориентирован на 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 учебных недель.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9 классе продолжительность учебного года составляет   34 учебные недели. Продолжительность урока - 45 минут. В качестве иностранного языка изучается английский язык. Второй иностранный язык - немецкий.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связи в ФГОС ООО в 1- 9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лассах выделены часы на изучение следующих предметов, из части формируемой участниками образовательных отношений: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1) русский язык: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 класс – 1 час;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литература: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 класс – 1 час;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 класс – 1 час;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3) биология: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 класс- 1 час;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 класс – 1 час;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4) обществознание: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 класс – 1 час;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5)второй иностран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ный (немецкий):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 класс-1 час;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6) география: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 класс-1 час;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7) основы безопасности жизнедеятельности: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 класс-1 час;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8) физика: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8класс-1 час;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9) ОДНКНР: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 класс-1 час.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5-7 классах внеурочная деятельность организуется по следующим направлениям всего по 10 часов в неделю в каждом классе: </w:t>
      </w:r>
    </w:p>
    <w:p w:rsidR="001908B9" w:rsidRDefault="0098797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спортивно – оздоровительное направление;</w:t>
      </w:r>
    </w:p>
    <w:p w:rsidR="001908B9" w:rsidRDefault="0098797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духовно – нравственное направление;</w:t>
      </w:r>
    </w:p>
    <w:p w:rsidR="001908B9" w:rsidRDefault="0098797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направление;</w:t>
      </w:r>
    </w:p>
    <w:p w:rsidR="001908B9" w:rsidRDefault="0098797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общекульту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рное направление;</w:t>
      </w:r>
    </w:p>
    <w:p w:rsidR="001908B9" w:rsidRDefault="0098797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социальное  направление.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 ФГОС ООО в ГБООУ "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Новокашировская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санаторная школа-интернат" с 1 сентября 2015г., предметная область ОДНКНР является логическим продолжением учебного предмета ОРКСЭ начальной школы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реализуется в 5, 9 классах из расчета 1 часа в неделю.</w:t>
      </w:r>
    </w:p>
    <w:p w:rsidR="001908B9" w:rsidRDefault="0098797A">
      <w:pPr>
        <w:widowControl w:val="0"/>
        <w:tabs>
          <w:tab w:val="left" w:pos="7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  <w:t xml:space="preserve">В 9 классе проводится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предпрофильная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подготовка, целью которой является оказание учащимся психолого-педагогической поддержки в принятии решения о выборе профиля обучения, направления дальнейшего образ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ования и возможного трудоустройства с учетом ситуации на рынке труда, а также создание условий для повышения готовности подростков к социальному, профессиональному и культурному самоопределению в целом. </w:t>
      </w:r>
    </w:p>
    <w:p w:rsidR="001908B9" w:rsidRDefault="0098797A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Экология в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полугодии, всего 16 часов.</w:t>
      </w:r>
    </w:p>
    <w:p w:rsidR="001908B9" w:rsidRDefault="0098797A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Профориентация и самоопределение в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полугодии, всего 16 часов</w:t>
      </w:r>
    </w:p>
    <w:p w:rsidR="001908B9" w:rsidRDefault="0098797A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Математика во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полугодии, всего 18 часов.</w:t>
      </w:r>
    </w:p>
    <w:p w:rsidR="001908B9" w:rsidRDefault="0098797A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Русский язык во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полугодии, всего 18 часов.</w:t>
      </w:r>
    </w:p>
    <w:p w:rsidR="001908B9" w:rsidRDefault="00190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908B9" w:rsidRDefault="00190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908B9" w:rsidRDefault="0098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Учебный план </w:t>
      </w:r>
    </w:p>
    <w:p w:rsidR="001908B9" w:rsidRDefault="0098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начального общего образования</w:t>
      </w:r>
    </w:p>
    <w:p w:rsidR="001908B9" w:rsidRDefault="0098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государственного бюджетного оздоровительного общеобразова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тельного учреждения санаторного типа для детей, нуждающихся в длительном лечении</w:t>
      </w:r>
    </w:p>
    <w:p w:rsidR="001908B9" w:rsidRDefault="0098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Новокашировская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санаторная школа – интернат» </w:t>
      </w:r>
    </w:p>
    <w:p w:rsidR="001908B9" w:rsidRDefault="0098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2021-2022 учебный год</w:t>
      </w:r>
    </w:p>
    <w:p w:rsidR="001908B9" w:rsidRDefault="001908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2474"/>
        <w:gridCol w:w="709"/>
        <w:gridCol w:w="744"/>
        <w:gridCol w:w="673"/>
        <w:gridCol w:w="851"/>
        <w:gridCol w:w="1028"/>
      </w:tblGrid>
      <w:tr w:rsidR="001908B9">
        <w:tc>
          <w:tcPr>
            <w:tcW w:w="3552" w:type="dxa"/>
            <w:vMerge w:val="restart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 области</w:t>
            </w:r>
          </w:p>
        </w:tc>
        <w:tc>
          <w:tcPr>
            <w:tcW w:w="2474" w:type="dxa"/>
            <w:vMerge w:val="restart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Учебные предметы</w:t>
            </w:r>
          </w:p>
        </w:tc>
        <w:tc>
          <w:tcPr>
            <w:tcW w:w="2977" w:type="dxa"/>
            <w:gridSpan w:val="4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Количество часов</w:t>
            </w:r>
          </w:p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в неделю</w:t>
            </w:r>
          </w:p>
        </w:tc>
        <w:tc>
          <w:tcPr>
            <w:tcW w:w="1028" w:type="dxa"/>
            <w:vMerge w:val="restart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часов</w:t>
            </w:r>
          </w:p>
        </w:tc>
      </w:tr>
      <w:tr w:rsidR="001908B9">
        <w:tc>
          <w:tcPr>
            <w:tcW w:w="3552" w:type="dxa"/>
            <w:vMerge/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74" w:type="dxa"/>
            <w:vMerge/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</w:t>
            </w:r>
          </w:p>
        </w:tc>
        <w:tc>
          <w:tcPr>
            <w:tcW w:w="744" w:type="dxa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</w:t>
            </w:r>
          </w:p>
        </w:tc>
        <w:tc>
          <w:tcPr>
            <w:tcW w:w="673" w:type="dxa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</w:t>
            </w:r>
          </w:p>
        </w:tc>
        <w:tc>
          <w:tcPr>
            <w:tcW w:w="851" w:type="dxa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</w:t>
            </w:r>
          </w:p>
        </w:tc>
        <w:tc>
          <w:tcPr>
            <w:tcW w:w="1028" w:type="dxa"/>
            <w:vMerge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8B9">
        <w:tc>
          <w:tcPr>
            <w:tcW w:w="3552" w:type="dxa"/>
            <w:vMerge/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Обязательная часть</w:t>
            </w:r>
          </w:p>
        </w:tc>
        <w:tc>
          <w:tcPr>
            <w:tcW w:w="709" w:type="dxa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744" w:type="dxa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673" w:type="dxa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51" w:type="dxa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8" w:type="dxa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8B9">
        <w:trPr>
          <w:trHeight w:val="317"/>
        </w:trPr>
        <w:tc>
          <w:tcPr>
            <w:tcW w:w="3552" w:type="dxa"/>
            <w:vMerge w:val="restart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литературное чтение</w:t>
            </w: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</w:tr>
      <w:tr w:rsidR="001908B9">
        <w:trPr>
          <w:trHeight w:val="303"/>
        </w:trPr>
        <w:tc>
          <w:tcPr>
            <w:tcW w:w="3552" w:type="dxa"/>
            <w:vMerge/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Литературное чтение 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</w:tr>
      <w:tr w:rsidR="001908B9">
        <w:trPr>
          <w:trHeight w:val="435"/>
        </w:trPr>
        <w:tc>
          <w:tcPr>
            <w:tcW w:w="3552" w:type="dxa"/>
            <w:vMerge w:val="restart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 и литературное чтение на родном языке</w:t>
            </w:r>
          </w:p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</w:t>
            </w:r>
          </w:p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1908B9">
        <w:trPr>
          <w:trHeight w:val="435"/>
        </w:trPr>
        <w:tc>
          <w:tcPr>
            <w:tcW w:w="3552" w:type="dxa"/>
            <w:vMerge/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 на родном языке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1908B9">
        <w:trPr>
          <w:trHeight w:val="448"/>
        </w:trPr>
        <w:tc>
          <w:tcPr>
            <w:tcW w:w="3552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язык</w:t>
            </w: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Иностранный язы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язык)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1908B9">
        <w:trPr>
          <w:trHeight w:val="426"/>
        </w:trPr>
        <w:tc>
          <w:tcPr>
            <w:tcW w:w="3552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</w:tr>
      <w:tr w:rsidR="001908B9">
        <w:tc>
          <w:tcPr>
            <w:tcW w:w="3552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Обществознание и естествознание</w:t>
            </w:r>
          </w:p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(Окружающий мир)</w:t>
            </w:r>
          </w:p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1908B9">
        <w:trPr>
          <w:trHeight w:val="688"/>
        </w:trPr>
        <w:tc>
          <w:tcPr>
            <w:tcW w:w="3552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Основы  религиозных культур и светской этики </w:t>
            </w: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Основы  религиозных культур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светской этики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513"/>
        </w:trPr>
        <w:tc>
          <w:tcPr>
            <w:tcW w:w="3552" w:type="dxa"/>
            <w:vMerge w:val="restart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Искусство </w:t>
            </w: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Музыка 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1908B9">
        <w:tc>
          <w:tcPr>
            <w:tcW w:w="3552" w:type="dxa"/>
            <w:vMerge/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1908B9">
        <w:trPr>
          <w:trHeight w:val="353"/>
        </w:trPr>
        <w:tc>
          <w:tcPr>
            <w:tcW w:w="3552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1908B9">
        <w:trPr>
          <w:trHeight w:val="385"/>
        </w:trPr>
        <w:tc>
          <w:tcPr>
            <w:tcW w:w="3552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474" w:type="dxa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</w:tr>
      <w:tr w:rsidR="001908B9">
        <w:trPr>
          <w:trHeight w:val="418"/>
        </w:trPr>
        <w:tc>
          <w:tcPr>
            <w:tcW w:w="6026" w:type="dxa"/>
            <w:gridSpan w:val="2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</w:p>
        </w:tc>
      </w:tr>
      <w:tr w:rsidR="001908B9">
        <w:trPr>
          <w:trHeight w:val="450"/>
        </w:trPr>
        <w:tc>
          <w:tcPr>
            <w:tcW w:w="10031" w:type="dxa"/>
            <w:gridSpan w:val="7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Часть, формируемая участниками образовательного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процесса</w:t>
            </w:r>
          </w:p>
        </w:tc>
      </w:tr>
      <w:tr w:rsidR="001908B9">
        <w:trPr>
          <w:trHeight w:val="322"/>
        </w:trPr>
        <w:tc>
          <w:tcPr>
            <w:tcW w:w="6026" w:type="dxa"/>
            <w:gridSpan w:val="2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245"/>
        </w:trPr>
        <w:tc>
          <w:tcPr>
            <w:tcW w:w="6026" w:type="dxa"/>
            <w:gridSpan w:val="2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357"/>
        </w:trPr>
        <w:tc>
          <w:tcPr>
            <w:tcW w:w="6026" w:type="dxa"/>
            <w:gridSpan w:val="2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Максимальная допустимая недельная нагрузка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</w:tr>
      <w:tr w:rsidR="001908B9">
        <w:trPr>
          <w:trHeight w:val="357"/>
        </w:trPr>
        <w:tc>
          <w:tcPr>
            <w:tcW w:w="6026" w:type="dxa"/>
            <w:gridSpan w:val="2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</w:tr>
      <w:tr w:rsidR="001908B9">
        <w:trPr>
          <w:trHeight w:val="357"/>
        </w:trPr>
        <w:tc>
          <w:tcPr>
            <w:tcW w:w="6026" w:type="dxa"/>
            <w:gridSpan w:val="2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Спортивно-оздоровительное направление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1908B9">
        <w:trPr>
          <w:trHeight w:val="357"/>
        </w:trPr>
        <w:tc>
          <w:tcPr>
            <w:tcW w:w="6026" w:type="dxa"/>
            <w:gridSpan w:val="2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Духовно-нравственное направление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1908B9">
        <w:trPr>
          <w:trHeight w:val="357"/>
        </w:trPr>
        <w:tc>
          <w:tcPr>
            <w:tcW w:w="6026" w:type="dxa"/>
            <w:gridSpan w:val="2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 интеллектуальное направление (предметные кружки)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1908B9">
        <w:trPr>
          <w:trHeight w:val="357"/>
        </w:trPr>
        <w:tc>
          <w:tcPr>
            <w:tcW w:w="6026" w:type="dxa"/>
            <w:gridSpan w:val="2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Общекультурно направление (музыкальные и театральные кружки и художественно – эстетические кружки)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</w:tr>
      <w:tr w:rsidR="001908B9">
        <w:trPr>
          <w:trHeight w:val="357"/>
        </w:trPr>
        <w:tc>
          <w:tcPr>
            <w:tcW w:w="6026" w:type="dxa"/>
            <w:gridSpan w:val="2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Социальная работа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1908B9">
        <w:trPr>
          <w:trHeight w:val="357"/>
        </w:trPr>
        <w:tc>
          <w:tcPr>
            <w:tcW w:w="6026" w:type="dxa"/>
            <w:gridSpan w:val="2"/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Всего к финансированию</w:t>
            </w:r>
          </w:p>
        </w:tc>
        <w:tc>
          <w:tcPr>
            <w:tcW w:w="709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744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673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51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1028" w:type="dxa"/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139</w:t>
            </w:r>
          </w:p>
        </w:tc>
      </w:tr>
    </w:tbl>
    <w:p w:rsidR="001908B9" w:rsidRDefault="001908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1908B9" w:rsidRDefault="00190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908B9" w:rsidRDefault="001908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908B9" w:rsidRDefault="0098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план</w:t>
      </w:r>
    </w:p>
    <w:p w:rsidR="001908B9" w:rsidRDefault="0098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основного общего образования для 5-9 классов по ФГОС ООО</w:t>
      </w:r>
    </w:p>
    <w:p w:rsidR="001908B9" w:rsidRDefault="0098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государственного бюджетного оздоровительного общеобразовательного учреждения санаторного типа для детей, нуждающихся в длительном лечении</w:t>
      </w:r>
    </w:p>
    <w:p w:rsidR="001908B9" w:rsidRDefault="00987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Новокашировская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санаторная школа – интернат» на 2021-2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022 учебный год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4"/>
        <w:gridCol w:w="2983"/>
        <w:gridCol w:w="600"/>
        <w:gridCol w:w="567"/>
        <w:gridCol w:w="567"/>
        <w:gridCol w:w="567"/>
        <w:gridCol w:w="567"/>
        <w:gridCol w:w="768"/>
      </w:tblGrid>
      <w:tr w:rsidR="001908B9">
        <w:trPr>
          <w:trHeight w:val="270"/>
          <w:jc w:val="center"/>
        </w:trPr>
        <w:tc>
          <w:tcPr>
            <w:tcW w:w="342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Предметные области  </w:t>
            </w:r>
          </w:p>
        </w:tc>
        <w:tc>
          <w:tcPr>
            <w:tcW w:w="29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Учебные предметы</w:t>
            </w:r>
          </w:p>
        </w:tc>
        <w:tc>
          <w:tcPr>
            <w:tcW w:w="363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 в неделю</w:t>
            </w:r>
          </w:p>
        </w:tc>
      </w:tr>
      <w:tr w:rsidR="001908B9">
        <w:trPr>
          <w:trHeight w:val="270"/>
          <w:jc w:val="center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VII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VIII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IX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1908B9">
        <w:trPr>
          <w:trHeight w:val="247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</w:tr>
      <w:tr w:rsidR="001908B9">
        <w:trPr>
          <w:trHeight w:val="248"/>
          <w:jc w:val="center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</w:tr>
      <w:tr w:rsidR="001908B9">
        <w:trPr>
          <w:trHeight w:val="247"/>
          <w:jc w:val="center"/>
        </w:trPr>
        <w:tc>
          <w:tcPr>
            <w:tcW w:w="3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 и родная литература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1908B9">
        <w:trPr>
          <w:trHeight w:val="247"/>
          <w:jc w:val="center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Родная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1908B9">
        <w:trPr>
          <w:trHeight w:val="492"/>
          <w:jc w:val="center"/>
        </w:trPr>
        <w:tc>
          <w:tcPr>
            <w:tcW w:w="3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(английский язык)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</w:tr>
      <w:tr w:rsidR="001908B9">
        <w:trPr>
          <w:trHeight w:val="255"/>
          <w:jc w:val="center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Второй иностранный язык (немецкий язык)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908B9">
        <w:trPr>
          <w:trHeight w:val="210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1908B9">
        <w:trPr>
          <w:trHeight w:val="210"/>
          <w:jc w:val="center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</w:tr>
      <w:tr w:rsidR="001908B9">
        <w:trPr>
          <w:trHeight w:val="210"/>
          <w:jc w:val="center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1908B9">
        <w:trPr>
          <w:trHeight w:val="210"/>
          <w:jc w:val="center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1908B9">
        <w:trPr>
          <w:trHeight w:val="200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История России </w:t>
            </w:r>
          </w:p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Всеобщая история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1908B9">
        <w:trPr>
          <w:trHeight w:val="200"/>
          <w:jc w:val="center"/>
        </w:trPr>
        <w:tc>
          <w:tcPr>
            <w:tcW w:w="3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1908B9">
        <w:trPr>
          <w:trHeight w:val="200"/>
          <w:jc w:val="center"/>
        </w:trPr>
        <w:tc>
          <w:tcPr>
            <w:tcW w:w="3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</w:tr>
      <w:tr w:rsidR="001908B9">
        <w:trPr>
          <w:trHeight w:val="210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Естественно-научные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предметы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</w:tr>
      <w:tr w:rsidR="001908B9">
        <w:trPr>
          <w:trHeight w:val="210"/>
          <w:jc w:val="center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</w:tr>
      <w:tr w:rsidR="001908B9">
        <w:trPr>
          <w:trHeight w:val="264"/>
          <w:jc w:val="center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1908B9">
        <w:trPr>
          <w:trHeight w:val="240"/>
          <w:jc w:val="center"/>
        </w:trPr>
        <w:tc>
          <w:tcPr>
            <w:tcW w:w="3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Основы духовно-нравственной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культуры народов России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177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1908B9">
        <w:trPr>
          <w:trHeight w:val="302"/>
          <w:jc w:val="center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 (искусство)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1908B9">
        <w:trPr>
          <w:trHeight w:val="214"/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</w:tr>
      <w:tr w:rsidR="001908B9">
        <w:trPr>
          <w:trHeight w:val="307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и основы безопасности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жизнедеятельности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</w:tr>
      <w:tr w:rsidR="001908B9">
        <w:trPr>
          <w:trHeight w:val="396"/>
          <w:jc w:val="center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190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1908B9">
        <w:trPr>
          <w:trHeight w:val="264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</w:t>
            </w:r>
          </w:p>
        </w:tc>
      </w:tr>
      <w:tr w:rsidR="001908B9">
        <w:trPr>
          <w:trHeight w:val="87"/>
          <w:jc w:val="center"/>
        </w:trPr>
        <w:tc>
          <w:tcPr>
            <w:tcW w:w="100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Часть, формируемая участниками образовательных отношений:</w:t>
            </w:r>
          </w:p>
        </w:tc>
      </w:tr>
      <w:tr w:rsidR="001908B9">
        <w:trPr>
          <w:trHeight w:val="24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24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1908B9">
        <w:trPr>
          <w:trHeight w:val="24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1908B9">
        <w:trPr>
          <w:trHeight w:val="24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24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Второй иностранный язык (немецкий)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206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97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242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23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>Предпрофильная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  <w:lang w:eastAsia="ru-RU"/>
              </w:rPr>
              <w:t xml:space="preserve"> подготовка. Элективные курсы по выбору учащихся: "математика", "русский язык "профориентация и самоопределение", "экология"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6"/>
                <w:szCs w:val="16"/>
                <w:lang w:eastAsia="ru-RU"/>
              </w:rPr>
              <w:t>0/1   0/1   1/0                  1/0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1908B9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174</w:t>
            </w:r>
          </w:p>
        </w:tc>
      </w:tr>
      <w:tr w:rsidR="001908B9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Внеурочная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деятельность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</w:tr>
      <w:tr w:rsidR="001908B9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1908B9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Духовно-нравственное направление </w:t>
            </w:r>
          </w:p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духовно-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нравственнойкультуры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народов России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ind w:left="64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1908B9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 интеллектуальное направление (предметные кружки)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1908B9">
        <w:trPr>
          <w:trHeight w:val="13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Общекультурно направление (музыкальные и театральные кружки и художественно – эстетические кружки)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</w:tr>
      <w:tr w:rsidR="001908B9">
        <w:trPr>
          <w:trHeight w:val="21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Социальная работа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190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1908B9">
        <w:trPr>
          <w:trHeight w:val="21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Всего к финансированию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204</w:t>
            </w:r>
          </w:p>
        </w:tc>
      </w:tr>
    </w:tbl>
    <w:p w:rsidR="001908B9" w:rsidRDefault="001908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1908B9" w:rsidRDefault="001908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Приложение к учебному плану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 xml:space="preserve"> начального и основного общего образования</w:t>
      </w:r>
    </w:p>
    <w:p w:rsidR="001908B9" w:rsidRDefault="0019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6"/>
          <w:szCs w:val="16"/>
          <w:lang w:eastAsia="ru-RU"/>
        </w:rPr>
      </w:pPr>
    </w:p>
    <w:p w:rsidR="001908B9" w:rsidRDefault="001908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16"/>
          <w:szCs w:val="16"/>
          <w:lang w:eastAsia="ru-RU"/>
        </w:rPr>
      </w:pP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Формы промежуточной аттестации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государственного бюджетного  оздоровительного общеобразовательного учреждения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санаторного типа для детей, нуждающихся в длительном лечении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Новокашировская</w:t>
      </w:r>
      <w:proofErr w:type="spellEnd"/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санаторная школа-интернат»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2021-2022 учебный год.</w:t>
      </w: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4"/>
        <w:gridCol w:w="1559"/>
        <w:gridCol w:w="1701"/>
        <w:gridCol w:w="1843"/>
        <w:gridCol w:w="1418"/>
      </w:tblGrid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1класс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4 класс</w:t>
            </w: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ИКД/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ИКД/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ИКД/ ГО</w:t>
            </w: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ТЧ/ГО</w:t>
            </w: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ИКР/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ИКР/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ИКР/ ГО</w:t>
            </w: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СД/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СД/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СД/ ГО</w:t>
            </w:r>
          </w:p>
        </w:tc>
      </w:tr>
      <w:tr w:rsidR="001908B9">
        <w:trPr>
          <w:trHeight w:val="524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tabs>
                <w:tab w:val="left" w:pos="12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Литературное чтение на родном языке (русский)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 ГО</w:t>
            </w:r>
          </w:p>
        </w:tc>
      </w:tr>
      <w:tr w:rsidR="001908B9">
        <w:trPr>
          <w:trHeight w:val="87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КД/ГО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КД/ГО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КД/ГО</w:t>
            </w:r>
          </w:p>
        </w:tc>
      </w:tr>
      <w:tr w:rsidR="001908B9">
        <w:trPr>
          <w:trHeight w:val="207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Литературное чтение на родном языке (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татарский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 ГО</w:t>
            </w: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19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19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19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19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19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/ГО</w:t>
            </w: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Т/ГО</w:t>
            </w:r>
          </w:p>
        </w:tc>
      </w:tr>
      <w:tr w:rsidR="001908B9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КРВ/ГО</w:t>
            </w:r>
          </w:p>
        </w:tc>
      </w:tr>
    </w:tbl>
    <w:p w:rsidR="001908B9" w:rsidRDefault="001908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16"/>
          <w:szCs w:val="16"/>
          <w:lang w:eastAsia="ru-RU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9"/>
        <w:gridCol w:w="1344"/>
        <w:gridCol w:w="1350"/>
        <w:gridCol w:w="1559"/>
        <w:gridCol w:w="1417"/>
        <w:gridCol w:w="1276"/>
      </w:tblGrid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7класс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ИКР/ГО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ИКР/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КИ/ ГО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ИКР/ГО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Родно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русский) язык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ИКР/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ИКР/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ИКР/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ИКР/ ГО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19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190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1908B9">
        <w:trPr>
          <w:trHeight w:val="109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Родная (русская) литература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</w:tr>
      <w:tr w:rsidR="001908B9">
        <w:trPr>
          <w:trHeight w:val="164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Родно</w:t>
            </w: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татарский)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КД/ГО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КД/ГО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КД/ГО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КД/ГО</w:t>
            </w:r>
          </w:p>
        </w:tc>
      </w:tr>
      <w:tr w:rsidR="001908B9">
        <w:trPr>
          <w:trHeight w:val="382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ТЧ/ ГО</w:t>
            </w:r>
          </w:p>
        </w:tc>
      </w:tr>
      <w:tr w:rsidR="001908B9">
        <w:trPr>
          <w:trHeight w:val="258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КТ/ ГО</w:t>
            </w:r>
          </w:p>
        </w:tc>
      </w:tr>
      <w:tr w:rsidR="001908B9">
        <w:trPr>
          <w:trHeight w:val="285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</w:tr>
      <w:tr w:rsidR="001908B9">
        <w:trPr>
          <w:trHeight w:val="25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1908B9">
        <w:trPr>
          <w:trHeight w:val="25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</w:tr>
      <w:tr w:rsidR="001908B9">
        <w:trPr>
          <w:trHeight w:val="25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Информатика и ИКТ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</w:tr>
      <w:tr w:rsidR="001908B9">
        <w:trPr>
          <w:trHeight w:val="90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</w:t>
            </w:r>
            <w:proofErr w:type="gram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1908B9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</w:t>
            </w:r>
          </w:p>
        </w:tc>
      </w:tr>
      <w:tr w:rsidR="001908B9">
        <w:trPr>
          <w:trHeight w:val="578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Т/ ГО</w:t>
            </w:r>
          </w:p>
        </w:tc>
      </w:tr>
      <w:tr w:rsidR="001908B9">
        <w:trPr>
          <w:trHeight w:val="284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КРВ/ГО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КРВ/ГО</w:t>
            </w:r>
          </w:p>
        </w:tc>
      </w:tr>
      <w:tr w:rsidR="001908B9">
        <w:trPr>
          <w:trHeight w:val="13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КРВ/ГО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КРВ/ГО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КРВ/ГО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КРВ/ГО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  <w:tr w:rsidR="001908B9">
        <w:trPr>
          <w:trHeight w:val="134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КРВ/ГО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КРВ/ГО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КРВ/ГО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8B9" w:rsidRDefault="00987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</w:tr>
    </w:tbl>
    <w:p w:rsidR="001908B9" w:rsidRDefault="001908B9">
      <w:pPr>
        <w:spacing w:after="0" w:line="240" w:lineRule="auto"/>
        <w:rPr>
          <w:rFonts w:ascii="Times New Roman CYR" w:eastAsia="Times New Roman" w:hAnsi="Times New Roman CYR" w:cs="Times New Roman CYR"/>
          <w:sz w:val="16"/>
          <w:szCs w:val="16"/>
          <w:lang w:eastAsia="ru-RU"/>
        </w:rPr>
        <w:sectPr w:rsidR="001908B9">
          <w:type w:val="continuous"/>
          <w:pgSz w:w="11906" w:h="16838"/>
          <w:pgMar w:top="680" w:right="567" w:bottom="851" w:left="1418" w:header="709" w:footer="709" w:gutter="0"/>
          <w:cols w:space="720"/>
        </w:sectPr>
      </w:pPr>
    </w:p>
    <w:p w:rsidR="001908B9" w:rsidRDefault="0098797A">
      <w:pPr>
        <w:widowControl w:val="0"/>
        <w:tabs>
          <w:tab w:val="left" w:pos="564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П-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проектная деятельность                                           </w:t>
      </w:r>
    </w:p>
    <w:p w:rsidR="001908B9" w:rsidRDefault="0098797A">
      <w:pPr>
        <w:widowControl w:val="0"/>
        <w:tabs>
          <w:tab w:val="left" w:pos="564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ИП - игровой проект                                                      </w:t>
      </w:r>
    </w:p>
    <w:p w:rsidR="001908B9" w:rsidRDefault="0098797A">
      <w:pPr>
        <w:widowControl w:val="0"/>
        <w:tabs>
          <w:tab w:val="left" w:pos="564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 - тестирование                                                          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КТ - контрольное тестирование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зачёт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КРВ - контрольная работа по вопросам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КТ - контрольное тестирование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КР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контрольная работа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ИКР - итоговая контрольная работа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ЗР - защита рефе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рата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КД - контрольный диктант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ТЧ - техника чтения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СД - словарный диктант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ПДМР - проверка диалогической, монологической речи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КИ - контрольное изложение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ЗП - защита проекта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КС – контрольное списывание 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–  годовое оценивание 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качественное оценивание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ТР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творческая работа</w:t>
      </w:r>
    </w:p>
    <w:p w:rsidR="001908B9" w:rsidRDefault="009879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sectPr w:rsidR="001908B9">
          <w:type w:val="continuous"/>
          <w:pgSz w:w="11906" w:h="16838"/>
          <w:pgMar w:top="737" w:right="567" w:bottom="426" w:left="1418" w:header="709" w:footer="709" w:gutter="0"/>
          <w:cols w:num="2" w:space="720" w:equalWidth="0">
            <w:col w:w="4606" w:space="708"/>
            <w:col w:w="4606"/>
          </w:cols>
        </w:sect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ИКД – итоговый контрольный диктант</w:t>
      </w:r>
    </w:p>
    <w:p w:rsidR="001908B9" w:rsidRDefault="00D876BD">
      <w:r>
        <w:rPr>
          <w:noProof/>
          <w:lang w:eastAsia="ru-RU"/>
        </w:rPr>
        <w:lastRenderedPageBreak/>
        <w:drawing>
          <wp:inline distT="0" distB="0" distL="0" distR="0">
            <wp:extent cx="5940425" cy="8173905"/>
            <wp:effectExtent l="0" t="0" r="3175" b="0"/>
            <wp:docPr id="1" name="Рисунок 1" descr="C:\Users\0767001235\Downloads\учеб.план.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767001235\Downloads\учеб.план.21-2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97A" w:rsidRDefault="0098797A">
      <w:pPr>
        <w:spacing w:line="240" w:lineRule="auto"/>
      </w:pPr>
      <w:r>
        <w:separator/>
      </w:r>
    </w:p>
  </w:endnote>
  <w:endnote w:type="continuationSeparator" w:id="0">
    <w:p w:rsidR="0098797A" w:rsidRDefault="009879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8B9" w:rsidRDefault="0098797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8</w:t>
    </w:r>
    <w:r>
      <w:rPr>
        <w:rStyle w:val="a3"/>
      </w:rPr>
      <w:fldChar w:fldCharType="end"/>
    </w:r>
  </w:p>
  <w:p w:rsidR="001908B9" w:rsidRDefault="001908B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8B9" w:rsidRDefault="001908B9">
    <w:pPr>
      <w:pStyle w:val="a4"/>
      <w:framePr w:wrap="around" w:vAnchor="text" w:hAnchor="margin" w:xAlign="right" w:y="1"/>
      <w:rPr>
        <w:rStyle w:val="a3"/>
      </w:rPr>
    </w:pPr>
  </w:p>
  <w:p w:rsidR="001908B9" w:rsidRDefault="001908B9">
    <w:pPr>
      <w:pStyle w:val="a4"/>
      <w:framePr w:wrap="around" w:vAnchor="text" w:hAnchor="margin" w:xAlign="right" w:y="1"/>
      <w:rPr>
        <w:rStyle w:val="a3"/>
      </w:rPr>
    </w:pPr>
  </w:p>
  <w:p w:rsidR="001908B9" w:rsidRDefault="001908B9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8B9" w:rsidRDefault="001908B9">
    <w:pPr>
      <w:pStyle w:val="a4"/>
      <w:jc w:val="right"/>
    </w:pPr>
  </w:p>
  <w:p w:rsidR="001908B9" w:rsidRDefault="001908B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97A" w:rsidRDefault="0098797A">
      <w:pPr>
        <w:spacing w:after="0" w:line="240" w:lineRule="auto"/>
      </w:pPr>
      <w:r>
        <w:separator/>
      </w:r>
    </w:p>
  </w:footnote>
  <w:footnote w:type="continuationSeparator" w:id="0">
    <w:p w:rsidR="0098797A" w:rsidRDefault="00987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44E33"/>
    <w:multiLevelType w:val="singleLevel"/>
    <w:tmpl w:val="44844E33"/>
    <w:lvl w:ilvl="0">
      <w:start w:val="1"/>
      <w:numFmt w:val="decimal"/>
      <w:lvlText w:val="%1."/>
      <w:legacy w:legacy="1" w:legacySpace="0" w:legacyIndent="269"/>
      <w:lvlJc w:val="left"/>
      <w:rPr>
        <w:rFonts w:ascii="Times New Roman CYR" w:hAnsi="Times New Roman CYR" w:cs="Times New Roman CYR" w:hint="default"/>
      </w:rPr>
    </w:lvl>
  </w:abstractNum>
  <w:abstractNum w:abstractNumId="1">
    <w:nsid w:val="65025391"/>
    <w:multiLevelType w:val="multilevel"/>
    <w:tmpl w:val="6502539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B9"/>
    <w:rsid w:val="001908B9"/>
    <w:rsid w:val="0098797A"/>
    <w:rsid w:val="00D876BD"/>
    <w:rsid w:val="6BA1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footer"/>
    <w:basedOn w:val="a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rsid w:val="00D87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876B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footer"/>
    <w:basedOn w:val="a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rsid w:val="00D87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876B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2415</Words>
  <Characters>13771</Characters>
  <Application>Microsoft Office Word</Application>
  <DocSecurity>0</DocSecurity>
  <Lines>114</Lines>
  <Paragraphs>32</Paragraphs>
  <ScaleCrop>false</ScaleCrop>
  <Company/>
  <LinksUpToDate>false</LinksUpToDate>
  <CharactersWithSpaces>16154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0767001235</cp:lastModifiedBy>
  <cp:revision>3</cp:revision>
  <dcterms:created xsi:type="dcterms:W3CDTF">2021-10-20T07:32:00Z</dcterms:created>
  <dcterms:modified xsi:type="dcterms:W3CDTF">2021-10-20T08:33:00Z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