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</w:rPr>
      </w:r>
    </w:p>
    <w:tbl>
      <w:tblPr>
        <w:tblStyle w:val="639"/>
        <w:tblW w:w="14400" w:type="dxa"/>
        <w:tblInd w:w="25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5812"/>
        <w:gridCol w:w="4254"/>
        <w:gridCol w:w="3484"/>
      </w:tblGrid>
      <w:tr>
        <w:tblPrEx/>
        <w:trPr>
          <w:trHeight w:val="1080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048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-885824</wp:posOffset>
                      </wp:positionV>
                      <wp:extent cx="5731510" cy="334010"/>
                      <wp:effectExtent l="0" t="0" r="0" b="0"/>
                      <wp:wrapNone/>
                      <wp:docPr id="1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573151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72"/>
                                      <w:szCs w:val="72"/>
                                      <w14:textOutline w14:w="12700"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336699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40"/>
                                      <w:szCs w:val="40"/>
                                      <w14:textOutline w14:w="12700"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336699"/>
                                        </w14:solidFill>
                                      </w14:textFill>
                                    </w:rPr>
                                    <w:t xml:space="preserve">Состав совета школьного спортивного клуба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72"/>
                                      <w:szCs w:val="72"/>
                                      <w14:textOutline w14:w="12700"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336699"/>
                                        </w14:solidFill>
                                      </w14:textFill>
                                    </w:rPr>
                                  </w:r>
                                </w:p>
                              </w:txbxContent>
                            </wps:txbx>
                            <wps:bodyPr wrap="square" lIns="36000" tIns="36000" rIns="36000" bIns="36000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type="#_x0000_t1" style="position:absolute;z-index:2048;o:allowoverlap:true;o:allowincell:true;mso-position-horizontal-relative:text;margin-left:43.55pt;mso-position-horizontal:absolute;mso-position-vertical-relative:text;margin-top:-69.75pt;mso-position-vertical:absolute;width:451.30pt;height:26.30pt;mso-wrap-distance-left:9.00pt;mso-wrap-distance-top:0.00pt;mso-wrap-distance-right:9.00pt;mso-wrap-distance-bottom:0.00pt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/>
                                <w:sz w:val="72"/>
                                <w:szCs w:val="72"/>
                                <w14:textOutline w14:w="12700">
                                  <w14:noFill/>
                                </w14:textOutline>
                                <w14:textFill>
                                  <w14:solidFill>
                                    <w14:srgbClr w14:val="336699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  <w14:textOutline w14:w="12700">
                                  <w14:noFill/>
                                </w14:textOutline>
                                <w14:textFill>
                                  <w14:solidFill>
                                    <w14:srgbClr w14:val="336699"/>
                                  </w14:solidFill>
                                </w14:textFill>
                              </w:rPr>
                              <w:t xml:space="preserve">Состав совета школьного спортивного клуба</w:t>
                            </w:r>
                            <w:r>
                              <w:rPr>
                                <w:rFonts w:ascii="Times New Roman" w:hAnsi="Times New Roman"/>
                                <w:sz w:val="72"/>
                                <w:szCs w:val="72"/>
                                <w14:textOutline w14:w="12700">
                                  <w14:noFill/>
                                </w14:textOutline>
                                <w14:textFill>
                                  <w14:solidFill>
                                    <w14:srgbClr w14:val="336699"/>
                                  </w14:solidFill>
                                </w14:textFill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Ф.И.О.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Работа, выполняемая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5"/>
                <w:sz w:val="24"/>
                <w:szCs w:val="24"/>
                <w:lang w:eastAsia="ru-RU"/>
              </w:rPr>
              <w:t xml:space="preserve">в совете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3"/>
                <w:sz w:val="24"/>
                <w:szCs w:val="24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97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Гыйлфанов Рамиль Гулусович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спортивного клуба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4"/>
                <w:szCs w:val="24"/>
                <w:lang w:eastAsia="ru-RU"/>
              </w:rPr>
              <w:t xml:space="preserve">учитель ФК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Скоробогатов Дмитрий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зам. председателя спортивного клуба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ученик 6 класса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 Николай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ответственный за подготовку спортивного инвентаря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Ученик  8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класса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Сафаров Тимур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ответственный за спортивные соревнования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ученик 9 класса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W w:w="849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5812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Дежурная мед. сестра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425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мед. работник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348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4"/>
                <w:szCs w:val="24"/>
                <w:lang w:eastAsia="ru-RU"/>
              </w:rPr>
              <w:t xml:space="preserve">Медсестра.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</w:tbl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0"/>
        <w:jc w:val="center"/>
        <w:spacing w:before="0" w:after="0" w:line="240" w:lineRule="auto"/>
        <w:shd w:val="clear" w:color="auto" w:fill="ffffff"/>
      </w:pPr>
      <w:r/>
      <w:r/>
    </w:p>
    <w:p>
      <w:pPr>
        <w:pStyle w:val="627"/>
        <w:ind w:left="1718" w:right="1459" w:firstLine="0"/>
        <w:jc w:val="center"/>
        <w:spacing w:before="0" w:after="0" w:line="240" w:lineRule="auto"/>
        <w:shd w:val="clear" w:color="auto" w:fill="ffffff"/>
      </w:pPr>
      <w:r/>
      <w:r/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  <w:t xml:space="preserve">Дневник заседаний совета школьного спортивного клуба</w:t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1"/>
          <w:sz w:val="24"/>
          <w:szCs w:val="24"/>
        </w:rPr>
      </w:r>
    </w:p>
    <w:p>
      <w:pPr>
        <w:pStyle w:val="627"/>
        <w:ind w:left="1718" w:right="1459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tbl>
      <w:tblPr>
        <w:tblW w:w="14342" w:type="dxa"/>
        <w:jc w:val="center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2"/>
        <w:gridCol w:w="3444"/>
        <w:gridCol w:w="4717"/>
        <w:gridCol w:w="2958"/>
      </w:tblGrid>
      <w:tr>
        <w:tblPrEx/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ind w:hanging="1273"/>
              <w:jc w:val="right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Четверть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 xml:space="preserve">Основные вопросы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 xml:space="preserve">повестки заседания дня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ind w:left="245" w:right="182" w:firstLine="0"/>
              <w:jc w:val="center"/>
              <w:spacing w:before="0" w:after="0" w:line="240" w:lineRule="auto"/>
              <w:shd w:val="clear" w:color="auto" w:fill="ffffff"/>
              <w:tabs>
                <w:tab w:val="clear" w:pos="708" w:leader="none"/>
                <w:tab w:val="left" w:pos="1785" w:leader="none"/>
              </w:tabs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Отметка о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 xml:space="preserve">выполнении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Организация и план работы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Сохранность спортивного инвентаря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Отчет о проведенных соревнованиях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Итоги работы за полугодие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январь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План работы на 2 полугодие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Проведение дня здоровья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Благоустройство спортивных сооружений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W w:w="322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3444" w:type="dxa"/>
            <w:textDirection w:val="lrTb"/>
            <w:noWrap w:val="false"/>
          </w:tcPr>
          <w:p>
            <w:pPr>
              <w:pStyle w:val="627"/>
              <w:ind w:firstLine="36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4717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Итоги работы за полугодие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2958" w:type="dxa"/>
            <w:textDirection w:val="lrTb"/>
            <w:noWrap w:val="false"/>
          </w:tcPr>
          <w:p>
            <w:pPr>
              <w:pStyle w:val="627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</w:r>
    </w:p>
    <w:p>
      <w:pPr>
        <w:pStyle w:val="627"/>
        <w:ind w:left="1757" w:right="1834" w:firstLine="360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pacing w:val="3"/>
          <w:sz w:val="24"/>
          <w:szCs w:val="24"/>
        </w:rPr>
        <w:t xml:space="preserve">План работы школьного спортивного клуба</w:t>
        <w:br/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-2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</w:rPr>
        <w:t xml:space="preserve">2025-2026 </w:t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2"/>
          <w:sz w:val="24"/>
          <w:szCs w:val="24"/>
        </w:rPr>
        <w:t xml:space="preserve">учебный год</w:t>
      </w:r>
      <w:r>
        <w:rPr>
          <w:rFonts w:ascii="Times New Roman" w:hAnsi="Times New Roman" w:eastAsia="Times New Roman" w:cs="Times New Roman"/>
          <w:b/>
          <w:bCs/>
          <w:i/>
          <w:color w:val="000000"/>
          <w:spacing w:val="2"/>
          <w:sz w:val="24"/>
          <w:szCs w:val="24"/>
        </w:rPr>
      </w:r>
    </w:p>
    <w:tbl>
      <w:tblPr>
        <w:tblW w:w="13020" w:type="dxa"/>
        <w:jc w:val="center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21"/>
        <w:gridCol w:w="3969"/>
        <w:gridCol w:w="2022"/>
        <w:gridCol w:w="6107"/>
      </w:tblGrid>
      <w:tr>
        <w:tblPrEx/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ind w:left="10" w:right="72" w:hanging="1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ind w:left="10" w:right="72" w:hanging="1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ind w:left="10" w:right="72" w:hanging="1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ind w:left="10" w:right="72" w:hanging="10"/>
              <w:jc w:val="center"/>
              <w:spacing w:before="0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 xml:space="preserve">Ответственный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Составление плана работы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Сентябрь, январь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Проведение заседаний клуба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Общешкольные спортивные мероприятия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Дни здоровья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1 раз в четверть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Спортивные праздники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По плану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Мероприятия с родителями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center"/>
              <w:spacing w:beforeAutospacing="1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1 раз в четверть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W w:w="921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3969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2022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6107" w:type="dxa"/>
            <w:textDirection w:val="lrTb"/>
            <w:noWrap w:val="false"/>
          </w:tcPr>
          <w:p>
            <w:pPr>
              <w:pStyle w:val="627"/>
              <w:jc w:val="both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627"/>
        <w:jc w:val="center"/>
        <w:spacing w:before="0" w:after="0" w:line="240" w:lineRule="auto"/>
        <w:rPr>
          <w:rFonts w:ascii="Times New Roman" w:hAnsi="Times New Roman" w:eastAsia="Times New Roman" w:cs="Times New Roman"/>
          <w:vanish/>
          <w:color w:val="000000"/>
          <w:sz w:val="24"/>
          <w:szCs w:val="24"/>
        </w:rPr>
        <w:pBdr>
          <w:top w:val="single" w:color="000000" w:sz="6" w:space="1"/>
        </w:pBdr>
      </w:pPr>
      <w:r>
        <w:rPr>
          <w:rFonts w:ascii="Times New Roman" w:hAnsi="Times New Roman" w:eastAsia="Times New Roman" w:cs="Times New Roman"/>
          <w:vanish/>
          <w:color w:val="000000"/>
          <w:sz w:val="24"/>
          <w:szCs w:val="24"/>
        </w:rPr>
        <w:t xml:space="preserve">Конец формы</w:t>
      </w:r>
      <w:r>
        <w:rPr>
          <w:rFonts w:ascii="Times New Roman" w:hAnsi="Times New Roman" w:eastAsia="Times New Roman" w:cs="Times New Roman"/>
          <w:vanish/>
          <w:color w:val="000000"/>
          <w:sz w:val="24"/>
          <w:szCs w:val="24"/>
        </w:rPr>
      </w:r>
    </w:p>
    <w:p>
      <w:pPr>
        <w:pStyle w:val="62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работы физкультурно-спортивного клуба «ОЛИМП»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2025-2026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учебный год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39"/>
        <w:tblW w:w="14174" w:type="dxa"/>
        <w:tblInd w:w="391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5846"/>
        <w:gridCol w:w="2392"/>
        <w:gridCol w:w="5261"/>
      </w:tblGrid>
      <w:tr>
        <w:tblPrEx/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i/>
                <w:sz w:val="24"/>
                <w:szCs w:val="24"/>
                <w:lang w:eastAsia="ru-RU"/>
              </w:rPr>
              <w:t xml:space="preserve">Участники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Внутришкольные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Выборы состава Совета спортивного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tbl>
            <w:tblPr>
              <w:tblW w:w="5000" w:type="pct"/>
              <w:tblInd w:w="0" w:type="dxa"/>
              <w:tblCellMar>
                <w:left w:w="45" w:type="dxa"/>
                <w:top w:w="45" w:type="dxa"/>
                <w:right w:w="45" w:type="dxa"/>
                <w:bottom w:w="4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2047"/>
            </w:tblGrid>
            <w:tr>
              <w:tblPrEx/>
              <w:trPr/>
              <w:tc>
                <w:tcPr>
                  <w:tcW w:w="128" w:type="dxa"/>
                  <w:vAlign w:val="center"/>
                  <w:textDirection w:val="lrTb"/>
                  <w:noWrap w:val="false"/>
                </w:tcPr>
                <w:p>
                  <w:pPr>
                    <w:pStyle w:val="627"/>
                    <w:spacing w:before="90" w:after="9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pStyle w:val="627"/>
                    <w:spacing w:before="90" w:after="9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До 15 сентября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627"/>
              <w:jc w:val="center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1-9классы + учителя +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спортивно-массовых мероприятий по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1-9 классы.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Организационно - педагогическая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Обсуждение и утверждение плана работы на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2025-2026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90" w:after="9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площадок. Подготовка команд участников. Подбор судейских бригад.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90" w:after="9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режима работы спортивных секций. Составление плана спортивно-массовых мероприятий на 2025-2026 учебный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0"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ФСК, зам. директор по 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Учебно – воспитательная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Организация и проведение спортивно-массовых мероприятий и праздников (согласно плану)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Руководитель ФСК, учителя физической культуры, инструктора по спорту, физорги, судьи,классные руководители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0"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Методическая работа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Проведение совещания по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МО классных руководителей и воспитателя.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Спортивно – 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и утверждение плана спортивно-массовых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участия команд клуба в районных соревнованиях и соревнованиях среди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 и руководство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Корректировка работы клуба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и утверждение календарно-тематических планов тренировочных занятий на учебный год.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ФСК, зам по 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4173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Финансово – хозяйственная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Приобретение спортивного инвентаря. Приобретение призов, наградных материалов.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Зам.директора по АХЧ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спортивного зала, лыжной и инвентарной, обустройство тренажерного зала.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W w:w="674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5846" w:type="dxa"/>
            <w:vAlign w:val="center"/>
            <w:textDirection w:val="lrTb"/>
            <w:noWrap w:val="false"/>
          </w:tcPr>
          <w:p>
            <w:pPr>
              <w:pStyle w:val="627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Подготовка школьной спортивной площадки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W w:w="2392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Апрель-май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W w:w="5261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spacing w:before="90" w:after="9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ФСК,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27"/>
        <w:jc w:val="center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jc w:val="center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Зам.директора по ВР:                               Аминова Э.Ф.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Учитель ФК:                                           Гыйлфанов Р.Г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.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jc w:val="center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27"/>
        <w:jc w:val="left"/>
        <w:spacing w:before="0" w:after="200" w:line="276" w:lineRule="auto"/>
        <w:widowControl/>
      </w:pPr>
      <w:r/>
      <w:r/>
    </w:p>
    <w:sectPr>
      <w:headerReference w:type="default" r:id="rId8"/>
      <w:footnotePr/>
      <w:endnotePr/>
      <w:type w:val="nextPage"/>
      <w:pgSz w:w="16838" w:h="11906" w:orient="landscape"/>
      <w:pgMar w:top="2400" w:right="1134" w:bottom="850" w:left="1134" w:header="2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6"/>
      <w:spacing w:before="0" w:after="200"/>
      <w:suppressLineNumbers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8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8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28"/>
    <w:link w:val="635"/>
    <w:uiPriority w:val="99"/>
  </w:style>
  <w:style w:type="character" w:styleId="45">
    <w:name w:val="Footer Char"/>
    <w:basedOn w:val="628"/>
    <w:link w:val="636"/>
    <w:uiPriority w:val="99"/>
  </w:style>
  <w:style w:type="character" w:styleId="47">
    <w:name w:val="Caption Char"/>
    <w:basedOn w:val="628"/>
    <w:link w:val="632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8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8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Theme="minorEastAsia"/>
      <w:color w:val="auto"/>
      <w:sz w:val="22"/>
      <w:szCs w:val="22"/>
      <w:lang w:val="ru-RU" w:eastAsia="ru-RU" w:bidi="ar-SA"/>
    </w:rPr>
  </w:style>
  <w:style w:type="character" w:styleId="628" w:default="1">
    <w:name w:val="Default Paragraph Font"/>
    <w:uiPriority w:val="1"/>
    <w:semiHidden/>
    <w:unhideWhenUsed/>
    <w:qFormat/>
  </w:style>
  <w:style w:type="paragraph" w:styleId="629">
    <w:name w:val="Заголовок"/>
    <w:basedOn w:val="627"/>
    <w:next w:val="630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30">
    <w:name w:val="Body Text"/>
    <w:basedOn w:val="627"/>
    <w:pPr>
      <w:spacing w:before="0" w:after="140" w:line="276" w:lineRule="auto"/>
    </w:pPr>
  </w:style>
  <w:style w:type="paragraph" w:styleId="631">
    <w:name w:val="List"/>
    <w:basedOn w:val="630"/>
    <w:rPr>
      <w:rFonts w:ascii="PT Astra Serif" w:hAnsi="PT Astra Serif" w:cs="Noto Sans Devanagari"/>
    </w:rPr>
  </w:style>
  <w:style w:type="paragraph" w:styleId="632">
    <w:name w:val="Caption"/>
    <w:basedOn w:val="62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33">
    <w:name w:val="Указатель"/>
    <w:basedOn w:val="627"/>
    <w:qFormat/>
    <w:pPr>
      <w:suppressLineNumbers/>
    </w:pPr>
    <w:rPr>
      <w:rFonts w:ascii="PT Astra Serif" w:hAnsi="PT Astra Serif" w:cs="Noto Sans Devanagari"/>
    </w:rPr>
  </w:style>
  <w:style w:type="paragraph" w:styleId="634">
    <w:name w:val="Верхний и нижний колонтитулы"/>
    <w:basedOn w:val="627"/>
    <w:qFormat/>
    <w:pPr>
      <w:tabs>
        <w:tab w:val="clear" w:pos="708" w:leader="none"/>
        <w:tab w:val="center" w:pos="7285" w:leader="none"/>
        <w:tab w:val="right" w:pos="14570" w:leader="none"/>
      </w:tabs>
      <w:suppressLineNumbers/>
    </w:pPr>
  </w:style>
  <w:style w:type="paragraph" w:styleId="635">
    <w:name w:val="Header"/>
    <w:basedOn w:val="634"/>
    <w:pPr>
      <w:suppressLineNumbers/>
    </w:pPr>
  </w:style>
  <w:style w:type="paragraph" w:styleId="636">
    <w:name w:val="Footer"/>
    <w:basedOn w:val="634"/>
    <w:pPr>
      <w:suppressLineNumbers/>
    </w:pPr>
  </w:style>
  <w:style w:type="numbering" w:styleId="637" w:default="1">
    <w:name w:val="No List"/>
    <w:uiPriority w:val="99"/>
    <w:semiHidden/>
    <w:unhideWhenUsed/>
    <w:qFormat/>
  </w:style>
  <w:style w:type="table" w:styleId="6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39">
    <w:name w:val="Table Grid"/>
    <w:basedOn w:val="638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Paмиль</dc:creator>
  <dc:description/>
  <dc:language>ru-RU</dc:language>
  <cp:lastModifiedBy>Пользователь</cp:lastModifiedBy>
  <cp:revision>14</cp:revision>
  <dcterms:created xsi:type="dcterms:W3CDTF">2021-02-09T08:11:00Z</dcterms:created>
  <dcterms:modified xsi:type="dcterms:W3CDTF">2025-10-28T09:11:47Z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