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874" w:rsidRDefault="005F7703">
      <w:pPr>
        <w:pStyle w:val="a3"/>
        <w:spacing w:before="72"/>
        <w:ind w:right="526"/>
      </w:pPr>
      <w:r>
        <w:t>План</w:t>
      </w:r>
    </w:p>
    <w:p w:rsidR="00DF3874" w:rsidRDefault="005F7703">
      <w:pPr>
        <w:pStyle w:val="a3"/>
        <w:spacing w:line="322" w:lineRule="exact"/>
        <w:ind w:right="455"/>
      </w:pPr>
      <w:r>
        <w:t>по</w:t>
      </w:r>
      <w:r>
        <w:rPr>
          <w:spacing w:val="-1"/>
        </w:rPr>
        <w:t xml:space="preserve"> </w:t>
      </w:r>
      <w:r>
        <w:t>устранению</w:t>
      </w:r>
      <w:r>
        <w:rPr>
          <w:spacing w:val="-3"/>
        </w:rPr>
        <w:t xml:space="preserve"> </w:t>
      </w:r>
      <w:r>
        <w:t>недостатков,</w:t>
      </w:r>
    </w:p>
    <w:p w:rsidR="00DF3874" w:rsidRDefault="005F7703">
      <w:pPr>
        <w:pStyle w:val="a3"/>
        <w:ind w:left="975" w:right="709" w:firstLine="70"/>
      </w:pPr>
      <w:r>
        <w:t>выявленных в ходе независимой оценки качества условий оказания услуг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9"/>
        </w:rPr>
        <w:t xml:space="preserve"> </w:t>
      </w:r>
      <w:r>
        <w:t>автономного</w:t>
      </w:r>
      <w:r>
        <w:rPr>
          <w:spacing w:val="-7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учреждения</w:t>
      </w:r>
    </w:p>
    <w:p w:rsidR="00DF3874" w:rsidRDefault="001922B8">
      <w:pPr>
        <w:pStyle w:val="a3"/>
        <w:spacing w:before="1"/>
        <w:ind w:right="532"/>
      </w:pPr>
      <w:r>
        <w:t>«Детский сад №228</w:t>
      </w:r>
      <w:r w:rsidR="005F7703">
        <w:t xml:space="preserve"> комбинированного района» </w:t>
      </w:r>
      <w:r>
        <w:t>Кировского</w:t>
      </w:r>
      <w:r w:rsidR="005F7703">
        <w:t xml:space="preserve"> района </w:t>
      </w:r>
      <w:r>
        <w:t>г. Казани</w:t>
      </w:r>
      <w:bookmarkStart w:id="0" w:name="_GoBack"/>
      <w:bookmarkEnd w:id="0"/>
      <w:r w:rsidR="005F7703">
        <w:rPr>
          <w:spacing w:val="-67"/>
        </w:rPr>
        <w:t xml:space="preserve"> </w:t>
      </w:r>
      <w:r w:rsidR="005F7703">
        <w:t>на 2020</w:t>
      </w:r>
      <w:r w:rsidR="005F7703">
        <w:rPr>
          <w:spacing w:val="1"/>
        </w:rPr>
        <w:t xml:space="preserve"> </w:t>
      </w:r>
      <w:r w:rsidR="005F7703">
        <w:t>год</w:t>
      </w:r>
    </w:p>
    <w:p w:rsidR="00DF3874" w:rsidRDefault="00DF3874">
      <w:pPr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105"/>
        <w:gridCol w:w="1546"/>
        <w:gridCol w:w="2028"/>
        <w:gridCol w:w="1551"/>
        <w:gridCol w:w="1560"/>
      </w:tblGrid>
      <w:tr w:rsidR="00DF3874">
        <w:trPr>
          <w:trHeight w:val="551"/>
        </w:trPr>
        <w:tc>
          <w:tcPr>
            <w:tcW w:w="2268" w:type="dxa"/>
            <w:vMerge w:val="restart"/>
          </w:tcPr>
          <w:p w:rsidR="00DF3874" w:rsidRDefault="005F77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Недостатки,</w:t>
            </w:r>
          </w:p>
          <w:p w:rsidR="00DF3874" w:rsidRDefault="005F7703">
            <w:pPr>
              <w:pStyle w:val="TableParagraph"/>
              <w:tabs>
                <w:tab w:val="left" w:pos="1248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выявленные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независимой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z w:val="24"/>
              </w:rPr>
              <w:tab/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оказания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</w:p>
        </w:tc>
        <w:tc>
          <w:tcPr>
            <w:tcW w:w="2105" w:type="dxa"/>
            <w:vMerge w:val="restart"/>
          </w:tcPr>
          <w:p w:rsidR="00DF3874" w:rsidRDefault="005F7703">
            <w:pPr>
              <w:pStyle w:val="TableParagraph"/>
              <w:tabs>
                <w:tab w:val="left" w:pos="174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устранению</w:t>
            </w:r>
          </w:p>
          <w:p w:rsidR="00DF3874" w:rsidRDefault="005F77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недостатков,</w:t>
            </w:r>
          </w:p>
          <w:p w:rsidR="00DF3874" w:rsidRDefault="005F770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 независимой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DF3874" w:rsidRDefault="005F7703">
            <w:pPr>
              <w:pStyle w:val="TableParagraph"/>
              <w:spacing w:line="270" w:lineRule="atLeast"/>
              <w:ind w:right="584"/>
              <w:rPr>
                <w:sz w:val="24"/>
              </w:rPr>
            </w:pP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организацией</w:t>
            </w:r>
          </w:p>
        </w:tc>
        <w:tc>
          <w:tcPr>
            <w:tcW w:w="1546" w:type="dxa"/>
            <w:vMerge w:val="restart"/>
          </w:tcPr>
          <w:p w:rsidR="00DF3874" w:rsidRDefault="005F7703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Плановый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028" w:type="dxa"/>
            <w:vMerge w:val="restart"/>
          </w:tcPr>
          <w:p w:rsidR="00DF3874" w:rsidRDefault="005F7703">
            <w:pPr>
              <w:pStyle w:val="TableParagraph"/>
              <w:tabs>
                <w:tab w:val="left" w:pos="173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</w:p>
          <w:p w:rsidR="00DF3874" w:rsidRDefault="005F7703">
            <w:pPr>
              <w:pStyle w:val="TableParagraph"/>
              <w:tabs>
                <w:tab w:val="left" w:pos="178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фамилии,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отчества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должности)</w:t>
            </w:r>
          </w:p>
        </w:tc>
        <w:tc>
          <w:tcPr>
            <w:tcW w:w="3111" w:type="dxa"/>
            <w:gridSpan w:val="2"/>
          </w:tcPr>
          <w:p w:rsidR="00DF3874" w:rsidRDefault="005F7703">
            <w:pPr>
              <w:pStyle w:val="TableParagraph"/>
              <w:tabs>
                <w:tab w:val="left" w:pos="1749"/>
                <w:tab w:val="left" w:pos="253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ходе</w:t>
            </w:r>
          </w:p>
          <w:p w:rsidR="00DF3874" w:rsidRDefault="005F77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мероприятия:</w:t>
            </w:r>
          </w:p>
        </w:tc>
      </w:tr>
      <w:tr w:rsidR="00DF3874">
        <w:trPr>
          <w:trHeight w:val="2208"/>
        </w:trPr>
        <w:tc>
          <w:tcPr>
            <w:tcW w:w="2268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2105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</w:tcPr>
          <w:p w:rsidR="00DF3874" w:rsidRDefault="005F7703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реализованн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</w:t>
            </w:r>
          </w:p>
          <w:p w:rsidR="00DF3874" w:rsidRDefault="005F7703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</w:p>
        </w:tc>
        <w:tc>
          <w:tcPr>
            <w:tcW w:w="1560" w:type="dxa"/>
          </w:tcPr>
          <w:p w:rsidR="00DF3874" w:rsidRDefault="005F7703">
            <w:pPr>
              <w:pStyle w:val="TableParagraph"/>
              <w:ind w:left="110" w:right="100"/>
              <w:rPr>
                <w:sz w:val="24"/>
              </w:rPr>
            </w:pPr>
            <w:r>
              <w:rPr>
                <w:sz w:val="24"/>
              </w:rPr>
              <w:t>фактический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</w:tr>
      <w:tr w:rsidR="00DF3874">
        <w:trPr>
          <w:trHeight w:val="275"/>
        </w:trPr>
        <w:tc>
          <w:tcPr>
            <w:tcW w:w="11058" w:type="dxa"/>
            <w:gridSpan w:val="6"/>
          </w:tcPr>
          <w:p w:rsidR="00DF3874" w:rsidRDefault="005F7703">
            <w:pPr>
              <w:pStyle w:val="TableParagraph"/>
              <w:spacing w:line="256" w:lineRule="exact"/>
              <w:ind w:left="2553"/>
              <w:rPr>
                <w:sz w:val="24"/>
              </w:rPr>
            </w:pPr>
            <w:r>
              <w:rPr>
                <w:sz w:val="24"/>
              </w:rPr>
              <w:t>I.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DF3874">
        <w:trPr>
          <w:trHeight w:val="270"/>
        </w:trPr>
        <w:tc>
          <w:tcPr>
            <w:tcW w:w="2268" w:type="dxa"/>
            <w:tcBorders>
              <w:bottom w:val="nil"/>
            </w:tcBorders>
          </w:tcPr>
          <w:p w:rsidR="00DF3874" w:rsidRDefault="005F7703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1.1.Несоответствие</w:t>
            </w:r>
          </w:p>
        </w:tc>
        <w:tc>
          <w:tcPr>
            <w:tcW w:w="2105" w:type="dxa"/>
            <w:tcBorders>
              <w:bottom w:val="nil"/>
            </w:tcBorders>
          </w:tcPr>
          <w:p w:rsidR="00DF3874" w:rsidRDefault="005F7703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Привести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46" w:type="dxa"/>
            <w:vMerge w:val="restart"/>
          </w:tcPr>
          <w:p w:rsidR="00DF3874" w:rsidRDefault="00DF38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8" w:type="dxa"/>
            <w:vMerge w:val="restart"/>
          </w:tcPr>
          <w:p w:rsidR="00DF3874" w:rsidRDefault="00DF38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1" w:type="dxa"/>
            <w:vMerge w:val="restart"/>
          </w:tcPr>
          <w:p w:rsidR="00DF3874" w:rsidRDefault="00DF38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  <w:vMerge w:val="restart"/>
          </w:tcPr>
          <w:p w:rsidR="00DF3874" w:rsidRDefault="00DF3874">
            <w:pPr>
              <w:pStyle w:val="TableParagraph"/>
              <w:ind w:left="0"/>
              <w:rPr>
                <w:sz w:val="24"/>
              </w:rPr>
            </w:pPr>
          </w:p>
        </w:tc>
      </w:tr>
      <w:tr w:rsidR="00DF3874">
        <w:trPr>
          <w:trHeight w:val="265"/>
        </w:trPr>
        <w:tc>
          <w:tcPr>
            <w:tcW w:w="2268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  <w:tc>
          <w:tcPr>
            <w:tcW w:w="1546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</w:tr>
      <w:tr w:rsidR="00DF3874">
        <w:trPr>
          <w:trHeight w:val="266"/>
        </w:trPr>
        <w:tc>
          <w:tcPr>
            <w:tcW w:w="2268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546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</w:tr>
      <w:tr w:rsidR="00DF3874">
        <w:trPr>
          <w:trHeight w:val="265"/>
        </w:trPr>
        <w:tc>
          <w:tcPr>
            <w:tcW w:w="2268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546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</w:tr>
      <w:tr w:rsidR="00DF3874">
        <w:trPr>
          <w:trHeight w:val="266"/>
        </w:trPr>
        <w:tc>
          <w:tcPr>
            <w:tcW w:w="2268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  <w:tc>
          <w:tcPr>
            <w:tcW w:w="1546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</w:tr>
      <w:tr w:rsidR="00DF3874">
        <w:trPr>
          <w:trHeight w:val="265"/>
        </w:trPr>
        <w:tc>
          <w:tcPr>
            <w:tcW w:w="2268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размещенной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546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</w:tr>
      <w:tr w:rsidR="00DF3874">
        <w:trPr>
          <w:trHeight w:val="265"/>
        </w:trPr>
        <w:tc>
          <w:tcPr>
            <w:tcW w:w="2268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</w:p>
        </w:tc>
        <w:tc>
          <w:tcPr>
            <w:tcW w:w="1546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</w:tr>
      <w:tr w:rsidR="00DF3874">
        <w:trPr>
          <w:trHeight w:val="266"/>
        </w:trPr>
        <w:tc>
          <w:tcPr>
            <w:tcW w:w="2268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стендах в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стендах в</w:t>
            </w:r>
          </w:p>
        </w:tc>
        <w:tc>
          <w:tcPr>
            <w:tcW w:w="1546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</w:tr>
      <w:tr w:rsidR="00DF3874">
        <w:trPr>
          <w:trHeight w:val="265"/>
        </w:trPr>
        <w:tc>
          <w:tcPr>
            <w:tcW w:w="2268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помещении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помещениях</w:t>
            </w:r>
          </w:p>
        </w:tc>
        <w:tc>
          <w:tcPr>
            <w:tcW w:w="1546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</w:tr>
      <w:tr w:rsidR="00DF3874">
        <w:trPr>
          <w:trHeight w:val="266"/>
        </w:trPr>
        <w:tc>
          <w:tcPr>
            <w:tcW w:w="2268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  <w:tc>
          <w:tcPr>
            <w:tcW w:w="1546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</w:tr>
      <w:tr w:rsidR="00DF3874">
        <w:trPr>
          <w:trHeight w:val="265"/>
        </w:trPr>
        <w:tc>
          <w:tcPr>
            <w:tcW w:w="2268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46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</w:tr>
      <w:tr w:rsidR="00DF3874">
        <w:trPr>
          <w:trHeight w:val="266"/>
        </w:trPr>
        <w:tc>
          <w:tcPr>
            <w:tcW w:w="2268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брошюрах,</w:t>
            </w:r>
          </w:p>
        </w:tc>
        <w:tc>
          <w:tcPr>
            <w:tcW w:w="1546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</w:tr>
      <w:tr w:rsidR="00DF3874">
        <w:trPr>
          <w:trHeight w:val="266"/>
        </w:trPr>
        <w:tc>
          <w:tcPr>
            <w:tcW w:w="2268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порядку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(форме),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буклетах,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46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</w:tr>
      <w:tr w:rsidR="00DF3874">
        <w:trPr>
          <w:trHeight w:val="265"/>
        </w:trPr>
        <w:tc>
          <w:tcPr>
            <w:tcW w:w="2268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установленным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частности:</w:t>
            </w:r>
          </w:p>
        </w:tc>
        <w:tc>
          <w:tcPr>
            <w:tcW w:w="1546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</w:tr>
      <w:tr w:rsidR="00DF3874">
        <w:trPr>
          <w:trHeight w:val="266"/>
        </w:trPr>
        <w:tc>
          <w:tcPr>
            <w:tcW w:w="2268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нормативными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DF3874" w:rsidRDefault="00DF387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</w:tr>
      <w:tr w:rsidR="00DF3874">
        <w:trPr>
          <w:trHeight w:val="273"/>
        </w:trPr>
        <w:tc>
          <w:tcPr>
            <w:tcW w:w="2268" w:type="dxa"/>
            <w:tcBorders>
              <w:top w:val="nil"/>
            </w:tcBorders>
          </w:tcPr>
          <w:p w:rsidR="00DF3874" w:rsidRDefault="005F7703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актами.</w:t>
            </w:r>
          </w:p>
        </w:tc>
        <w:tc>
          <w:tcPr>
            <w:tcW w:w="2105" w:type="dxa"/>
            <w:tcBorders>
              <w:top w:val="nil"/>
            </w:tcBorders>
          </w:tcPr>
          <w:p w:rsidR="00DF3874" w:rsidRDefault="00DF387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</w:tr>
      <w:tr w:rsidR="00DF3874">
        <w:trPr>
          <w:trHeight w:val="270"/>
        </w:trPr>
        <w:tc>
          <w:tcPr>
            <w:tcW w:w="2268" w:type="dxa"/>
            <w:tcBorders>
              <w:bottom w:val="nil"/>
            </w:tcBorders>
          </w:tcPr>
          <w:p w:rsidR="00DF3874" w:rsidRDefault="005F7703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1.2.Несоответствие</w:t>
            </w:r>
          </w:p>
        </w:tc>
        <w:tc>
          <w:tcPr>
            <w:tcW w:w="2105" w:type="dxa"/>
            <w:tcBorders>
              <w:bottom w:val="nil"/>
            </w:tcBorders>
          </w:tcPr>
          <w:p w:rsidR="00DF3874" w:rsidRDefault="005F7703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Привести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46" w:type="dxa"/>
            <w:vMerge w:val="restart"/>
          </w:tcPr>
          <w:p w:rsidR="00DF3874" w:rsidRDefault="00DF38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8" w:type="dxa"/>
            <w:vMerge w:val="restart"/>
          </w:tcPr>
          <w:p w:rsidR="00DF3874" w:rsidRDefault="00DF38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1" w:type="dxa"/>
            <w:vMerge w:val="restart"/>
          </w:tcPr>
          <w:p w:rsidR="00DF3874" w:rsidRDefault="00DF38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  <w:vMerge w:val="restart"/>
          </w:tcPr>
          <w:p w:rsidR="00DF3874" w:rsidRDefault="00DF3874">
            <w:pPr>
              <w:pStyle w:val="TableParagraph"/>
              <w:ind w:left="0"/>
              <w:rPr>
                <w:sz w:val="24"/>
              </w:rPr>
            </w:pPr>
          </w:p>
        </w:tc>
      </w:tr>
      <w:tr w:rsidR="00DF3874">
        <w:trPr>
          <w:trHeight w:val="266"/>
        </w:trPr>
        <w:tc>
          <w:tcPr>
            <w:tcW w:w="2268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  <w:tc>
          <w:tcPr>
            <w:tcW w:w="1546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</w:tr>
      <w:tr w:rsidR="00DF3874">
        <w:trPr>
          <w:trHeight w:val="266"/>
        </w:trPr>
        <w:tc>
          <w:tcPr>
            <w:tcW w:w="2268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546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</w:tr>
      <w:tr w:rsidR="00DF3874">
        <w:trPr>
          <w:trHeight w:val="265"/>
        </w:trPr>
        <w:tc>
          <w:tcPr>
            <w:tcW w:w="2268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546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</w:tr>
      <w:tr w:rsidR="00DF3874">
        <w:trPr>
          <w:trHeight w:val="265"/>
        </w:trPr>
        <w:tc>
          <w:tcPr>
            <w:tcW w:w="2268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  <w:tc>
          <w:tcPr>
            <w:tcW w:w="1546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</w:tr>
      <w:tr w:rsidR="00DF3874">
        <w:trPr>
          <w:trHeight w:val="266"/>
        </w:trPr>
        <w:tc>
          <w:tcPr>
            <w:tcW w:w="2268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размещенной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размещенной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546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</w:tr>
      <w:tr w:rsidR="00DF3874">
        <w:trPr>
          <w:trHeight w:val="264"/>
        </w:trPr>
        <w:tc>
          <w:tcPr>
            <w:tcW w:w="2268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официальном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официальном</w:t>
            </w:r>
          </w:p>
        </w:tc>
        <w:tc>
          <w:tcPr>
            <w:tcW w:w="1546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</w:tr>
      <w:tr w:rsidR="00DF3874">
        <w:trPr>
          <w:trHeight w:val="264"/>
        </w:trPr>
        <w:tc>
          <w:tcPr>
            <w:tcW w:w="2268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сайте</w:t>
            </w:r>
          </w:p>
        </w:tc>
        <w:tc>
          <w:tcPr>
            <w:tcW w:w="1546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</w:tr>
      <w:tr w:rsidR="00DF3874">
        <w:trPr>
          <w:trHeight w:val="265"/>
        </w:trPr>
        <w:tc>
          <w:tcPr>
            <w:tcW w:w="2268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46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</w:tr>
      <w:tr w:rsidR="00DF3874">
        <w:trPr>
          <w:trHeight w:val="266"/>
        </w:trPr>
        <w:tc>
          <w:tcPr>
            <w:tcW w:w="2268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«Интернет»,</w:t>
            </w:r>
          </w:p>
        </w:tc>
        <w:tc>
          <w:tcPr>
            <w:tcW w:w="1546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</w:tr>
      <w:tr w:rsidR="00DF3874">
        <w:trPr>
          <w:trHeight w:val="265"/>
        </w:trPr>
        <w:tc>
          <w:tcPr>
            <w:tcW w:w="2268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порядку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(форме),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правилам</w:t>
            </w:r>
          </w:p>
        </w:tc>
        <w:tc>
          <w:tcPr>
            <w:tcW w:w="1546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</w:tr>
      <w:tr w:rsidR="00DF3874">
        <w:trPr>
          <w:trHeight w:val="266"/>
        </w:trPr>
        <w:tc>
          <w:tcPr>
            <w:tcW w:w="2268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установленным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размещения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546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</w:tr>
      <w:tr w:rsidR="00DF3874">
        <w:trPr>
          <w:trHeight w:val="265"/>
        </w:trPr>
        <w:tc>
          <w:tcPr>
            <w:tcW w:w="2268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нормативными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официальном</w:t>
            </w:r>
          </w:p>
        </w:tc>
        <w:tc>
          <w:tcPr>
            <w:tcW w:w="1546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</w:tr>
      <w:tr w:rsidR="00DF3874">
        <w:trPr>
          <w:trHeight w:val="266"/>
        </w:trPr>
        <w:tc>
          <w:tcPr>
            <w:tcW w:w="2268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актами.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сайте</w:t>
            </w:r>
          </w:p>
        </w:tc>
        <w:tc>
          <w:tcPr>
            <w:tcW w:w="1546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</w:tr>
      <w:tr w:rsidR="00DF3874">
        <w:trPr>
          <w:trHeight w:val="266"/>
        </w:trPr>
        <w:tc>
          <w:tcPr>
            <w:tcW w:w="2268" w:type="dxa"/>
            <w:tcBorders>
              <w:top w:val="nil"/>
              <w:bottom w:val="nil"/>
            </w:tcBorders>
          </w:tcPr>
          <w:p w:rsidR="00DF3874" w:rsidRDefault="00DF387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DF3874" w:rsidRDefault="005F770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  <w:tc>
          <w:tcPr>
            <w:tcW w:w="1546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</w:tr>
      <w:tr w:rsidR="00DF3874">
        <w:trPr>
          <w:trHeight w:val="276"/>
        </w:trPr>
        <w:tc>
          <w:tcPr>
            <w:tcW w:w="2268" w:type="dxa"/>
            <w:tcBorders>
              <w:top w:val="nil"/>
            </w:tcBorders>
          </w:tcPr>
          <w:p w:rsidR="00DF3874" w:rsidRDefault="00DF387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</w:tcBorders>
          </w:tcPr>
          <w:p w:rsidR="00DF3874" w:rsidRDefault="005F77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46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F3874" w:rsidRDefault="00DF3874">
            <w:pPr>
              <w:rPr>
                <w:sz w:val="2"/>
                <w:szCs w:val="2"/>
              </w:rPr>
            </w:pPr>
          </w:p>
        </w:tc>
      </w:tr>
    </w:tbl>
    <w:p w:rsidR="00DF3874" w:rsidRDefault="00DF3874">
      <w:pPr>
        <w:rPr>
          <w:sz w:val="2"/>
          <w:szCs w:val="2"/>
        </w:rPr>
        <w:sectPr w:rsidR="00DF3874">
          <w:type w:val="continuous"/>
          <w:pgSz w:w="11910" w:h="16850"/>
          <w:pgMar w:top="1240" w:right="1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105"/>
        <w:gridCol w:w="1546"/>
        <w:gridCol w:w="2028"/>
        <w:gridCol w:w="1551"/>
        <w:gridCol w:w="1560"/>
      </w:tblGrid>
      <w:tr w:rsidR="00DF3874">
        <w:trPr>
          <w:trHeight w:val="8004"/>
        </w:trPr>
        <w:tc>
          <w:tcPr>
            <w:tcW w:w="2268" w:type="dxa"/>
          </w:tcPr>
          <w:p w:rsidR="00DF3874" w:rsidRDefault="00DF38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5" w:type="dxa"/>
          </w:tcPr>
          <w:p w:rsidR="00DF3874" w:rsidRDefault="005F7703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сети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"Интернет"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</w:p>
          <w:p w:rsidR="00DF3874" w:rsidRDefault="005F7703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информации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 от 10 июля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582, и</w:t>
            </w:r>
          </w:p>
          <w:p w:rsidR="00DF3874" w:rsidRDefault="005F7703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требованиям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телекоммуникаци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DF3874" w:rsidRDefault="005F7703">
            <w:pPr>
              <w:pStyle w:val="TableParagraph"/>
              <w:ind w:right="592"/>
              <w:rPr>
                <w:sz w:val="24"/>
              </w:rPr>
            </w:pPr>
            <w:r>
              <w:rPr>
                <w:sz w:val="24"/>
              </w:rPr>
              <w:t>„Интернет“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формату</w:t>
            </w:r>
          </w:p>
          <w:p w:rsidR="00DF3874" w:rsidRDefault="005F7703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представления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нём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Рособрнадзора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 2014 №</w:t>
            </w:r>
          </w:p>
          <w:p w:rsidR="00DF3874" w:rsidRDefault="005F77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785</w:t>
            </w:r>
          </w:p>
        </w:tc>
        <w:tc>
          <w:tcPr>
            <w:tcW w:w="1546" w:type="dxa"/>
          </w:tcPr>
          <w:p w:rsidR="00DF3874" w:rsidRDefault="00DF38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8" w:type="dxa"/>
          </w:tcPr>
          <w:p w:rsidR="00DF3874" w:rsidRDefault="00DF38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1" w:type="dxa"/>
          </w:tcPr>
          <w:p w:rsidR="00DF3874" w:rsidRDefault="00DF38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DF3874" w:rsidRDefault="00DF3874">
            <w:pPr>
              <w:pStyle w:val="TableParagraph"/>
              <w:ind w:left="0"/>
              <w:rPr>
                <w:sz w:val="24"/>
              </w:rPr>
            </w:pPr>
          </w:p>
        </w:tc>
      </w:tr>
      <w:tr w:rsidR="00DF3874">
        <w:trPr>
          <w:trHeight w:val="6624"/>
        </w:trPr>
        <w:tc>
          <w:tcPr>
            <w:tcW w:w="2268" w:type="dxa"/>
          </w:tcPr>
          <w:p w:rsidR="00DF3874" w:rsidRDefault="005F77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1.2.На</w:t>
            </w:r>
          </w:p>
          <w:p w:rsidR="00DF3874" w:rsidRDefault="005F7703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>официальном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  <w:p w:rsidR="00DF3874" w:rsidRDefault="005F7703">
            <w:pPr>
              <w:pStyle w:val="TableParagraph"/>
              <w:ind w:left="107" w:right="519"/>
              <w:rPr>
                <w:sz w:val="24"/>
              </w:rPr>
            </w:pPr>
            <w:r>
              <w:rPr>
                <w:sz w:val="24"/>
              </w:rPr>
              <w:t>информация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</w:p>
          <w:p w:rsidR="00DF3874" w:rsidRDefault="005F7703">
            <w:pPr>
              <w:pStyle w:val="TableParagraph"/>
              <w:ind w:left="107" w:right="187"/>
              <w:rPr>
                <w:sz w:val="24"/>
              </w:rPr>
            </w:pPr>
            <w:r>
              <w:rPr>
                <w:sz w:val="24"/>
              </w:rPr>
              <w:t>взаимодействия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частности:</w:t>
            </w:r>
          </w:p>
          <w:p w:rsidR="00DF3874" w:rsidRDefault="005F7703">
            <w:pPr>
              <w:pStyle w:val="TableParagraph"/>
              <w:spacing w:before="1"/>
              <w:ind w:left="107" w:right="233"/>
              <w:rPr>
                <w:sz w:val="24"/>
              </w:rPr>
            </w:pPr>
            <w:r>
              <w:rPr>
                <w:sz w:val="24"/>
              </w:rPr>
              <w:t>- 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 оказания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анкеты для опроса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DF3874" w:rsidRDefault="005F7703">
            <w:pPr>
              <w:pStyle w:val="TableParagraph"/>
              <w:spacing w:line="270" w:lineRule="atLeast"/>
              <w:ind w:left="107" w:right="515"/>
              <w:rPr>
                <w:sz w:val="24"/>
              </w:rPr>
            </w:pPr>
            <w:r>
              <w:rPr>
                <w:sz w:val="24"/>
              </w:rPr>
              <w:t>гиперссылки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нее)</w:t>
            </w:r>
          </w:p>
        </w:tc>
        <w:tc>
          <w:tcPr>
            <w:tcW w:w="2105" w:type="dxa"/>
          </w:tcPr>
          <w:p w:rsidR="00DF3874" w:rsidRDefault="005F7703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функционировани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на официальном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DF3874" w:rsidRDefault="005F7703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информации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</w:p>
          <w:p w:rsidR="00DF3874" w:rsidRDefault="005F7703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взаимодействия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частности:</w:t>
            </w:r>
          </w:p>
          <w:p w:rsidR="00DF3874" w:rsidRDefault="005F7703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- 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 мнения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DF3874" w:rsidRDefault="005F77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DF3874" w:rsidRDefault="005F7703">
            <w:pPr>
              <w:pStyle w:val="TableParagraph"/>
              <w:spacing w:line="270" w:lineRule="atLeast"/>
              <w:ind w:right="423"/>
              <w:rPr>
                <w:sz w:val="24"/>
              </w:rPr>
            </w:pPr>
            <w:r>
              <w:rPr>
                <w:sz w:val="24"/>
              </w:rPr>
              <w:t>услуг (наличие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546" w:type="dxa"/>
          </w:tcPr>
          <w:p w:rsidR="00DF3874" w:rsidRDefault="00DF38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8" w:type="dxa"/>
          </w:tcPr>
          <w:p w:rsidR="00DF3874" w:rsidRDefault="00DF38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1" w:type="dxa"/>
          </w:tcPr>
          <w:p w:rsidR="00DF3874" w:rsidRDefault="00DF38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DF3874" w:rsidRDefault="00DF387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F3874" w:rsidRDefault="00DF3874">
      <w:pPr>
        <w:rPr>
          <w:sz w:val="24"/>
        </w:rPr>
        <w:sectPr w:rsidR="00DF3874">
          <w:headerReference w:type="default" r:id="rId7"/>
          <w:pgSz w:w="11910" w:h="16850"/>
          <w:pgMar w:top="1020" w:right="160" w:bottom="280" w:left="460" w:header="722" w:footer="0" w:gutter="0"/>
          <w:pgNumType w:start="2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105"/>
        <w:gridCol w:w="1546"/>
        <w:gridCol w:w="2028"/>
        <w:gridCol w:w="1551"/>
        <w:gridCol w:w="1560"/>
      </w:tblGrid>
      <w:tr w:rsidR="00DF3874">
        <w:trPr>
          <w:trHeight w:val="827"/>
        </w:trPr>
        <w:tc>
          <w:tcPr>
            <w:tcW w:w="2268" w:type="dxa"/>
          </w:tcPr>
          <w:p w:rsidR="00DF3874" w:rsidRDefault="00DF38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5" w:type="dxa"/>
          </w:tcPr>
          <w:p w:rsidR="00DF3874" w:rsidRDefault="005F7703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опроса 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гиперссылки</w:t>
            </w:r>
          </w:p>
          <w:p w:rsidR="00DF3874" w:rsidRDefault="005F77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нее)</w:t>
            </w:r>
          </w:p>
        </w:tc>
        <w:tc>
          <w:tcPr>
            <w:tcW w:w="1546" w:type="dxa"/>
          </w:tcPr>
          <w:p w:rsidR="00DF3874" w:rsidRDefault="00DF38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8" w:type="dxa"/>
          </w:tcPr>
          <w:p w:rsidR="00DF3874" w:rsidRDefault="00DF38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1" w:type="dxa"/>
          </w:tcPr>
          <w:p w:rsidR="00DF3874" w:rsidRDefault="00DF38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DF3874" w:rsidRDefault="00DF3874">
            <w:pPr>
              <w:pStyle w:val="TableParagraph"/>
              <w:ind w:left="0"/>
              <w:rPr>
                <w:sz w:val="24"/>
              </w:rPr>
            </w:pPr>
          </w:p>
        </w:tc>
      </w:tr>
      <w:tr w:rsidR="00DF3874">
        <w:trPr>
          <w:trHeight w:val="275"/>
        </w:trPr>
        <w:tc>
          <w:tcPr>
            <w:tcW w:w="11058" w:type="dxa"/>
            <w:gridSpan w:val="6"/>
          </w:tcPr>
          <w:p w:rsidR="00DF3874" w:rsidRDefault="005F7703">
            <w:pPr>
              <w:pStyle w:val="TableParagraph"/>
              <w:spacing w:line="256" w:lineRule="exact"/>
              <w:ind w:left="3036"/>
              <w:rPr>
                <w:sz w:val="24"/>
              </w:rPr>
            </w:pPr>
            <w:r>
              <w:rPr>
                <w:sz w:val="24"/>
              </w:rPr>
              <w:t>II.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Комфортность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</w:tr>
      <w:tr w:rsidR="00DF3874">
        <w:trPr>
          <w:trHeight w:val="277"/>
        </w:trPr>
        <w:tc>
          <w:tcPr>
            <w:tcW w:w="2268" w:type="dxa"/>
          </w:tcPr>
          <w:p w:rsidR="00DF3874" w:rsidRDefault="00DF387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5" w:type="dxa"/>
          </w:tcPr>
          <w:p w:rsidR="00DF3874" w:rsidRDefault="00DF387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6" w:type="dxa"/>
          </w:tcPr>
          <w:p w:rsidR="00DF3874" w:rsidRDefault="00DF387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8" w:type="dxa"/>
          </w:tcPr>
          <w:p w:rsidR="00DF3874" w:rsidRDefault="00DF387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1" w:type="dxa"/>
          </w:tcPr>
          <w:p w:rsidR="00DF3874" w:rsidRDefault="00DF387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DF3874" w:rsidRDefault="00DF3874">
            <w:pPr>
              <w:pStyle w:val="TableParagraph"/>
              <w:ind w:left="0"/>
              <w:rPr>
                <w:sz w:val="20"/>
              </w:rPr>
            </w:pPr>
          </w:p>
        </w:tc>
      </w:tr>
      <w:tr w:rsidR="00DF3874">
        <w:trPr>
          <w:trHeight w:val="275"/>
        </w:trPr>
        <w:tc>
          <w:tcPr>
            <w:tcW w:w="11058" w:type="dxa"/>
            <w:gridSpan w:val="6"/>
          </w:tcPr>
          <w:p w:rsidR="00DF3874" w:rsidRDefault="005F7703">
            <w:pPr>
              <w:pStyle w:val="TableParagraph"/>
              <w:spacing w:line="256" w:lineRule="exact"/>
              <w:ind w:left="3619" w:right="3610"/>
              <w:jc w:val="center"/>
              <w:rPr>
                <w:sz w:val="24"/>
              </w:rPr>
            </w:pPr>
            <w:r>
              <w:rPr>
                <w:sz w:val="24"/>
              </w:rPr>
              <w:t>III.Доступность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</w:tr>
      <w:tr w:rsidR="00DF3874">
        <w:trPr>
          <w:trHeight w:val="7452"/>
        </w:trPr>
        <w:tc>
          <w:tcPr>
            <w:tcW w:w="2268" w:type="dxa"/>
          </w:tcPr>
          <w:p w:rsidR="00DF3874" w:rsidRDefault="00DF3874">
            <w:pPr>
              <w:pStyle w:val="TableParagraph"/>
              <w:ind w:left="0"/>
              <w:rPr>
                <w:b/>
                <w:sz w:val="26"/>
              </w:rPr>
            </w:pPr>
          </w:p>
          <w:p w:rsidR="00DF3874" w:rsidRDefault="00DF3874">
            <w:pPr>
              <w:pStyle w:val="TableParagraph"/>
              <w:ind w:left="0"/>
              <w:rPr>
                <w:b/>
                <w:sz w:val="26"/>
              </w:rPr>
            </w:pPr>
          </w:p>
          <w:p w:rsidR="00DF3874" w:rsidRDefault="00DF3874">
            <w:pPr>
              <w:pStyle w:val="TableParagraph"/>
              <w:ind w:left="0"/>
              <w:rPr>
                <w:b/>
                <w:sz w:val="26"/>
              </w:rPr>
            </w:pPr>
          </w:p>
          <w:p w:rsidR="00DF3874" w:rsidRDefault="00DF3874">
            <w:pPr>
              <w:pStyle w:val="TableParagraph"/>
              <w:ind w:left="0"/>
              <w:rPr>
                <w:b/>
                <w:sz w:val="26"/>
              </w:rPr>
            </w:pPr>
          </w:p>
          <w:p w:rsidR="00DF3874" w:rsidRDefault="00DF3874">
            <w:pPr>
              <w:pStyle w:val="TableParagraph"/>
              <w:ind w:left="0"/>
              <w:rPr>
                <w:b/>
                <w:sz w:val="26"/>
              </w:rPr>
            </w:pPr>
          </w:p>
          <w:p w:rsidR="00DF3874" w:rsidRDefault="00DF3874">
            <w:pPr>
              <w:pStyle w:val="TableParagraph"/>
              <w:spacing w:before="3"/>
              <w:ind w:left="0"/>
              <w:rPr>
                <w:b/>
                <w:sz w:val="37"/>
              </w:rPr>
            </w:pPr>
          </w:p>
          <w:p w:rsidR="00DF3874" w:rsidRDefault="005F7703">
            <w:pPr>
              <w:pStyle w:val="TableParagraph"/>
              <w:numPr>
                <w:ilvl w:val="1"/>
                <w:numId w:val="1"/>
              </w:numPr>
              <w:tabs>
                <w:tab w:val="left" w:pos="469"/>
              </w:tabs>
              <w:ind w:right="142" w:firstLine="0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прилегающей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:rsidR="00DF3874" w:rsidRDefault="005F7703">
            <w:pPr>
              <w:pStyle w:val="TableParagraph"/>
              <w:spacing w:before="1"/>
              <w:ind w:left="107" w:right="428"/>
              <w:rPr>
                <w:sz w:val="24"/>
              </w:rPr>
            </w:pPr>
            <w:r>
              <w:rPr>
                <w:sz w:val="24"/>
              </w:rPr>
              <w:t>доступности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  <w:p w:rsidR="00DF3874" w:rsidRDefault="005F7703">
            <w:pPr>
              <w:pStyle w:val="TableParagraph"/>
              <w:numPr>
                <w:ilvl w:val="1"/>
                <w:numId w:val="1"/>
              </w:numPr>
              <w:tabs>
                <w:tab w:val="left" w:pos="469"/>
              </w:tabs>
              <w:ind w:right="278" w:firstLine="0"/>
              <w:rPr>
                <w:sz w:val="24"/>
              </w:rPr>
            </w:pPr>
            <w:r>
              <w:rPr>
                <w:sz w:val="24"/>
              </w:rPr>
              <w:t>В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  <w:p w:rsidR="00DF3874" w:rsidRDefault="005F7703">
            <w:pPr>
              <w:pStyle w:val="TableParagraph"/>
              <w:ind w:left="107" w:right="390"/>
              <w:rPr>
                <w:sz w:val="24"/>
              </w:rPr>
            </w:pPr>
            <w:r>
              <w:rPr>
                <w:sz w:val="24"/>
              </w:rPr>
              <w:t>доступности,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 наравне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</w:tc>
        <w:tc>
          <w:tcPr>
            <w:tcW w:w="2105" w:type="dxa"/>
          </w:tcPr>
          <w:p w:rsidR="00DF3874" w:rsidRDefault="005F7703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Оборудовать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прилегающей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 территории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:rsidR="00DF3874" w:rsidRDefault="005F7703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доступности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  <w:p w:rsidR="00DF3874" w:rsidRDefault="00DF3874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DF3874" w:rsidRDefault="005F7703">
            <w:pPr>
              <w:pStyle w:val="TableParagraph"/>
              <w:ind w:right="600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  <w:p w:rsidR="00DF3874" w:rsidRDefault="005F7703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доступности,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получать </w:t>
            </w:r>
            <w:r>
              <w:rPr>
                <w:sz w:val="24"/>
              </w:rPr>
              <w:t>услуги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наравне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F3874" w:rsidRDefault="005F7703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вышестоящие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просьбой оказать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F3874" w:rsidRDefault="005F7703">
            <w:pPr>
              <w:pStyle w:val="TableParagraph"/>
              <w:spacing w:line="270" w:lineRule="atLeast"/>
              <w:ind w:right="179"/>
              <w:rPr>
                <w:sz w:val="24"/>
              </w:rPr>
            </w:pPr>
            <w:r>
              <w:rPr>
                <w:sz w:val="24"/>
              </w:rPr>
              <w:t>решении данного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</w:p>
        </w:tc>
        <w:tc>
          <w:tcPr>
            <w:tcW w:w="1546" w:type="dxa"/>
          </w:tcPr>
          <w:p w:rsidR="00DF3874" w:rsidRDefault="00DF38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8" w:type="dxa"/>
          </w:tcPr>
          <w:p w:rsidR="00DF3874" w:rsidRDefault="00DF38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1" w:type="dxa"/>
          </w:tcPr>
          <w:p w:rsidR="00DF3874" w:rsidRDefault="00DF38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DF3874" w:rsidRDefault="00DF387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F7703" w:rsidRDefault="005F7703"/>
    <w:sectPr w:rsidR="005F7703">
      <w:pgSz w:w="11910" w:h="16850"/>
      <w:pgMar w:top="1020" w:right="160" w:bottom="280" w:left="460" w:header="7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703" w:rsidRDefault="005F7703">
      <w:r>
        <w:separator/>
      </w:r>
    </w:p>
  </w:endnote>
  <w:endnote w:type="continuationSeparator" w:id="0">
    <w:p w:rsidR="005F7703" w:rsidRDefault="005F7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703" w:rsidRDefault="005F7703">
      <w:r>
        <w:separator/>
      </w:r>
    </w:p>
  </w:footnote>
  <w:footnote w:type="continuationSeparator" w:id="0">
    <w:p w:rsidR="005F7703" w:rsidRDefault="005F77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874" w:rsidRDefault="001922B8">
    <w:pPr>
      <w:pStyle w:val="a3"/>
      <w:spacing w:line="14" w:lineRule="auto"/>
      <w:ind w:left="0"/>
      <w:jc w:val="left"/>
      <w:rPr>
        <w:b w:val="0"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3886835</wp:posOffset>
              </wp:positionH>
              <wp:positionV relativeFrom="page">
                <wp:posOffset>445770</wp:posOffset>
              </wp:positionV>
              <wp:extent cx="146685" cy="16700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3874" w:rsidRDefault="005F7703">
                          <w:pPr>
                            <w:spacing w:before="12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922B8">
                            <w:rPr>
                              <w:rFonts w:ascii="Arial MT"/>
                              <w:noProof/>
                              <w:w w:val="99"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6.05pt;margin-top:35.1pt;width:11.55pt;height:13.1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" filled="f" stroked="f">
              <v:textbox inset="0,0,0,0">
                <w:txbxContent>
                  <w:p w:rsidR="00DF3874" w:rsidRDefault="005F7703">
                    <w:pPr>
                      <w:spacing w:before="12"/>
                      <w:ind w:left="60"/>
                      <w:rPr>
                        <w:rFonts w:ascii="Arial MT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922B8">
                      <w:rPr>
                        <w:rFonts w:ascii="Arial MT"/>
                        <w:noProof/>
                        <w:w w:val="99"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A53E7"/>
    <w:multiLevelType w:val="multilevel"/>
    <w:tmpl w:val="DB225CFA"/>
    <w:lvl w:ilvl="0">
      <w:start w:val="3"/>
      <w:numFmt w:val="decimal"/>
      <w:lvlText w:val="%1"/>
      <w:lvlJc w:val="left"/>
      <w:pPr>
        <w:ind w:left="107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53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4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6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7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39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61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826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874"/>
    <w:rsid w:val="001922B8"/>
    <w:rsid w:val="005F7703"/>
    <w:rsid w:val="00DF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98DCF1"/>
  <w15:docId w15:val="{0EAAC077-B04C-4B40-90EE-F974A3780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95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ИСПОЛНИТЕЛЬНОГО КОМИТЕТА МУНИЦИПАЛЬНОГО  ОБРАЗОВАНИЯ  Г</vt:lpstr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ИСПОЛНИТЕЛЬНОГО КОМИТЕТА МУНИЦИПАЛЬНОГО  ОБРАЗОВАНИЯ  Г</dc:title>
  <dc:creator>Лазебникова О.В.</dc:creator>
  <cp:lastModifiedBy>Пользователь</cp:lastModifiedBy>
  <cp:revision>2</cp:revision>
  <dcterms:created xsi:type="dcterms:W3CDTF">2022-03-03T10:50:00Z</dcterms:created>
  <dcterms:modified xsi:type="dcterms:W3CDTF">2022-03-03T10:50:00Z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2022-03-03T00:00:00Z</vt:filetime>
  </property>
</Properties>
</file>