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8638B" w14:textId="77777777" w:rsidR="00DB436E" w:rsidRPr="00DB436E" w:rsidRDefault="00DB436E" w:rsidP="00DB436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5A3FB4C5" w14:textId="73082388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B436E">
        <w:rPr>
          <w:rFonts w:ascii="Times New Roman" w:eastAsia="Times New Roman" w:hAnsi="Times New Roman" w:cs="Times New Roman"/>
          <w:noProof/>
          <w:sz w:val="20"/>
          <w:szCs w:val="24"/>
        </w:rPr>
        <w:drawing>
          <wp:inline distT="0" distB="0" distL="0" distR="0" wp14:anchorId="2DDE3131" wp14:editId="0AA0CF58">
            <wp:extent cx="6233746" cy="78345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18" cy="78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09CBF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DB436E" w:rsidRPr="00DB436E" w:rsidSect="00DB436E">
          <w:headerReference w:type="default" r:id="rId6"/>
          <w:footerReference w:type="default" r:id="rId7"/>
          <w:pgSz w:w="11910" w:h="16840"/>
          <w:pgMar w:top="1440" w:right="740" w:bottom="1200" w:left="1060" w:header="288" w:footer="1003" w:gutter="0"/>
          <w:cols w:space="720"/>
        </w:sectPr>
      </w:pPr>
    </w:p>
    <w:p w14:paraId="0E8A01A3" w14:textId="77777777" w:rsidR="00DB436E" w:rsidRPr="00DB436E" w:rsidRDefault="00DB436E" w:rsidP="00DB436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5F6D912C" w14:textId="59F5A3BC" w:rsidR="00DB436E" w:rsidRPr="00DB436E" w:rsidRDefault="00DB436E" w:rsidP="00DB436E">
      <w:pPr>
        <w:pStyle w:val="a6"/>
        <w:widowControl w:val="0"/>
        <w:numPr>
          <w:ilvl w:val="0"/>
          <w:numId w:val="5"/>
        </w:numPr>
        <w:tabs>
          <w:tab w:val="left" w:pos="1062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В приеме в Учреждение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09671F5A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14:paraId="542A756B" w14:textId="2B093BB3" w:rsidR="00DB436E" w:rsidRPr="00DB436E" w:rsidRDefault="00DB436E" w:rsidP="00DB436E">
      <w:pPr>
        <w:pStyle w:val="a6"/>
        <w:widowControl w:val="0"/>
        <w:numPr>
          <w:ilvl w:val="0"/>
          <w:numId w:val="5"/>
        </w:numPr>
        <w:tabs>
          <w:tab w:val="left" w:pos="1082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Учреждение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</w:t>
      </w:r>
      <w:r w:rsidRPr="00DB436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и осуществление образовательной деятельности, права и обязанности воспитанников Копии указанных документов, информация о сроках приема документов, указанных в пункте 9 настоящих Правил, размещаются на информационном стенде Учреждения и на официальном сайте Учреждения в информационно-телекоммуникационной сети "Интернет".</w:t>
      </w:r>
    </w:p>
    <w:p w14:paraId="7BE76CC6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Учреждение размещает на информационном стенде и на официальном сайте распорядительный акт органа местного самоуправления муниципального района, города о закреплении образовательных организаций за конкретными территориями муниципального района, города, издаваемый не позднее 1 апреля текущего года (далее - распорядительный акт о закрепленной территории).</w:t>
      </w:r>
    </w:p>
    <w:p w14:paraId="7844DF23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</w:t>
      </w:r>
      <w:r w:rsidRPr="00DB436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 xml:space="preserve">приеме в учреждение и заверяется личной подписью родителей (законных представителей) 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ребенка.</w:t>
      </w:r>
    </w:p>
    <w:p w14:paraId="0531419F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038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Прием в Учреждение осуществляется в течение всего календарного года при наличии свободных мест.</w:t>
      </w:r>
    </w:p>
    <w:p w14:paraId="4DAF26A2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151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Прием в Учреждение осуществляется на основании протокола Комиссии по комплектованию образовательных учреждений, реализующих основную образовательную программу дошкольного образования Исполнительного комитета Кировского и Московского муниципального района Республики Татарстан,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</w:t>
      </w:r>
    </w:p>
    <w:p w14:paraId="536A05B1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Документы о приеме ребенка на обучение по образовательной программе дошкольного образования подаются Учреждение, в которое получено направление. Уполномоченными органами исполнительной власти субъектов Российской Федерации или органом местного самоуправления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5694646" w14:textId="77777777" w:rsidR="00DB436E" w:rsidRPr="00DB436E" w:rsidRDefault="00DB436E" w:rsidP="00DB436E">
      <w:pPr>
        <w:widowControl w:val="0"/>
        <w:numPr>
          <w:ilvl w:val="0"/>
          <w:numId w:val="3"/>
        </w:numPr>
        <w:tabs>
          <w:tab w:val="left" w:pos="1173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 xml:space="preserve">о заявлениях для направления и приема (индивидуальный номер и дата подачи 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>заявления);</w:t>
      </w:r>
    </w:p>
    <w:p w14:paraId="52B99F47" w14:textId="77777777" w:rsidR="00DB436E" w:rsidRPr="00DB436E" w:rsidRDefault="00DB436E" w:rsidP="00DB436E">
      <w:pPr>
        <w:widowControl w:val="0"/>
        <w:numPr>
          <w:ilvl w:val="0"/>
          <w:numId w:val="3"/>
        </w:numPr>
        <w:tabs>
          <w:tab w:val="left" w:pos="1046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о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статусах обработки</w:t>
      </w:r>
      <w:r w:rsidRPr="00DB436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заявлений,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об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основаниях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их изменения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и комментарии к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ним;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14:paraId="36205B4F" w14:textId="77777777" w:rsidR="00DB436E" w:rsidRPr="00DB436E" w:rsidRDefault="00DB436E" w:rsidP="00DB436E">
      <w:pPr>
        <w:widowControl w:val="0"/>
        <w:numPr>
          <w:ilvl w:val="0"/>
          <w:numId w:val="2"/>
        </w:numPr>
        <w:tabs>
          <w:tab w:val="left" w:pos="1166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о документе о предоставлении места в государственной или муниципальной образовательной организации;</w:t>
      </w:r>
    </w:p>
    <w:p w14:paraId="125BAA7D" w14:textId="77777777" w:rsidR="00DB436E" w:rsidRPr="00DB436E" w:rsidRDefault="00DB436E" w:rsidP="00DB436E">
      <w:pPr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о документе о зачислении ребенка в государственную или муниципальную образовательную организацию</w:t>
      </w:r>
    </w:p>
    <w:p w14:paraId="61A82725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</w:rPr>
        <w:sectPr w:rsidR="00DB436E" w:rsidRPr="00DB436E">
          <w:pgSz w:w="11910" w:h="16840"/>
          <w:pgMar w:top="1440" w:right="740" w:bottom="1200" w:left="1060" w:header="288" w:footer="1003" w:gutter="0"/>
          <w:cols w:space="720"/>
        </w:sectPr>
      </w:pPr>
    </w:p>
    <w:p w14:paraId="0AF296F4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15"/>
          <w:szCs w:val="24"/>
        </w:rPr>
      </w:pPr>
    </w:p>
    <w:p w14:paraId="1795C052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03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Направление и прием в Учреждение осуществляются по личному заявлению родителя (законного представителя) ребенка. Заявление для направления в Учреждение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66FFCDAC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7E822F0D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6353F151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B43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(последнее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14:paraId="265DAA56" w14:textId="77777777" w:rsidR="00DB436E" w:rsidRPr="00DB436E" w:rsidRDefault="00DB436E" w:rsidP="00DB436E">
      <w:pPr>
        <w:widowControl w:val="0"/>
        <w:numPr>
          <w:ilvl w:val="0"/>
          <w:numId w:val="2"/>
        </w:numPr>
        <w:tabs>
          <w:tab w:val="left" w:pos="104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дата</w:t>
      </w:r>
      <w:r w:rsidRPr="00DB436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рождения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ребенка;</w:t>
      </w:r>
      <w:r w:rsidRPr="00DB436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14:paraId="725C6D05" w14:textId="77777777" w:rsidR="00DB436E" w:rsidRPr="00DB436E" w:rsidRDefault="00DB436E" w:rsidP="00DB436E">
      <w:pPr>
        <w:widowControl w:val="0"/>
        <w:numPr>
          <w:ilvl w:val="0"/>
          <w:numId w:val="2"/>
        </w:numPr>
        <w:tabs>
          <w:tab w:val="left" w:pos="104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в)</w:t>
      </w:r>
      <w:r w:rsidRPr="00DB436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реквизиты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свидетельства</w:t>
      </w:r>
      <w:r w:rsidRPr="00DB436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о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рождении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 xml:space="preserve"> ребенка;</w:t>
      </w:r>
    </w:p>
    <w:p w14:paraId="5ECF5977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 xml:space="preserve">г) адрес места жительства (места пребывания, места фактического проживания) ребенка; </w:t>
      </w:r>
      <w:proofErr w:type="gramStart"/>
      <w:r w:rsidRPr="00DB436E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DB436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фамилия</w:t>
      </w:r>
      <w:proofErr w:type="gramEnd"/>
      <w:r w:rsidRPr="00DB43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B436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DB436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Pr="00DB436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(последнее</w:t>
      </w:r>
      <w:r w:rsidRPr="00DB436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36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36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DB436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B436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 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(законных</w:t>
      </w:r>
    </w:p>
    <w:p w14:paraId="53A825C9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14:paraId="74BE7E03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DB436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документа, удостоверяющего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DB43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представителя) 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14:paraId="4AF52BCE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ж)</w:t>
      </w:r>
      <w:r w:rsidRPr="00DB436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DB43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подтверждающего установление</w:t>
      </w:r>
      <w:r w:rsidRPr="00DB436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опеки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DB43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наличии);</w:t>
      </w:r>
    </w:p>
    <w:p w14:paraId="3A9E5B46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14:paraId="6820534F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B28F775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2DAA23B7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 xml:space="preserve">л) о направленности дошкольной группы; </w:t>
      </w:r>
    </w:p>
    <w:p w14:paraId="7328DFA5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 xml:space="preserve">м) о необходимом режиме пребывания 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14:paraId="0218B7AE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м)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желаемой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дате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обучение.</w:t>
      </w:r>
    </w:p>
    <w:p w14:paraId="094B2FB5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1EDA7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41B6E14C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DB43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3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дополнительно</w:t>
      </w:r>
      <w:r w:rsidRPr="00DB436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в заявлении для направления указывают фамилию(-</w:t>
      </w:r>
      <w:proofErr w:type="spellStart"/>
      <w:r w:rsidRPr="00DB436E">
        <w:rPr>
          <w:rFonts w:ascii="Times New Roman" w:eastAsia="Times New Roman" w:hAnsi="Times New Roman" w:cs="Times New Roman"/>
          <w:sz w:val="24"/>
          <w:szCs w:val="24"/>
        </w:rPr>
        <w:t>ии</w:t>
      </w:r>
      <w:proofErr w:type="spellEnd"/>
      <w:r w:rsidRPr="00DB436E">
        <w:rPr>
          <w:rFonts w:ascii="Times New Roman" w:eastAsia="Times New Roman" w:hAnsi="Times New Roman" w:cs="Times New Roman"/>
          <w:sz w:val="24"/>
          <w:szCs w:val="24"/>
        </w:rPr>
        <w:t>), имя (имена), отчество(-а) (последнее - при наличии) братьев и (или) сестер.</w:t>
      </w:r>
    </w:p>
    <w:p w14:paraId="1FEDEFB3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Для направления и/или приема в Учреждение родители (законные представители) ребенка предъявляют следующие документы:</w:t>
      </w:r>
    </w:p>
    <w:p w14:paraId="061161F9" w14:textId="77777777" w:rsidR="00DB436E" w:rsidRPr="00DB436E" w:rsidRDefault="00DB436E" w:rsidP="00DB436E">
      <w:pPr>
        <w:widowControl w:val="0"/>
        <w:numPr>
          <w:ilvl w:val="0"/>
          <w:numId w:val="1"/>
        </w:numPr>
        <w:tabs>
          <w:tab w:val="left" w:pos="150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</w:t>
      </w:r>
      <w:r w:rsidRPr="00DB436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63E84CEB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</w:rPr>
        <w:sectPr w:rsidR="00DB436E" w:rsidRPr="00DB436E">
          <w:pgSz w:w="11910" w:h="16840"/>
          <w:pgMar w:top="1440" w:right="740" w:bottom="1200" w:left="1060" w:header="288" w:footer="1003" w:gutter="0"/>
          <w:cols w:space="720"/>
        </w:sectPr>
      </w:pPr>
    </w:p>
    <w:p w14:paraId="61DBCDCD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p w14:paraId="48732A08" w14:textId="77777777" w:rsidR="00DB436E" w:rsidRPr="00DB436E" w:rsidRDefault="00DB436E" w:rsidP="00DB436E">
      <w:pPr>
        <w:widowControl w:val="0"/>
        <w:numPr>
          <w:ilvl w:val="0"/>
          <w:numId w:val="1"/>
        </w:numPr>
        <w:tabs>
          <w:tab w:val="left" w:pos="150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свидетельство о рождении ребенка или для иностранных граждан и лиц без гражданства документ(-ы), удостоверяющий(е) личность ребенка и подтверждающий(е) законность представления прав ребенка;</w:t>
      </w:r>
    </w:p>
    <w:p w14:paraId="052058B7" w14:textId="77777777" w:rsidR="00DB436E" w:rsidRPr="00DB436E" w:rsidRDefault="00DB436E" w:rsidP="00DB436E">
      <w:pPr>
        <w:widowControl w:val="0"/>
        <w:numPr>
          <w:ilvl w:val="0"/>
          <w:numId w:val="1"/>
        </w:numPr>
        <w:tabs>
          <w:tab w:val="left" w:pos="150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документ,</w:t>
      </w:r>
      <w:r w:rsidRPr="00DB436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подтверждающий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установление</w:t>
      </w:r>
      <w:r w:rsidRPr="00DB436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опеки</w:t>
      </w:r>
      <w:r w:rsidRPr="00DB436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(при</w:t>
      </w:r>
      <w:r w:rsidRPr="00DB436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>необходимости);</w:t>
      </w:r>
    </w:p>
    <w:p w14:paraId="44F815DC" w14:textId="77777777" w:rsidR="00DB436E" w:rsidRPr="00DB436E" w:rsidRDefault="00DB436E" w:rsidP="00DB436E">
      <w:pPr>
        <w:widowControl w:val="0"/>
        <w:numPr>
          <w:ilvl w:val="0"/>
          <w:numId w:val="1"/>
        </w:numPr>
        <w:tabs>
          <w:tab w:val="left" w:pos="150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7C6B674B" w14:textId="77777777" w:rsidR="00DB436E" w:rsidRPr="00DB436E" w:rsidRDefault="00DB436E" w:rsidP="00DB436E">
      <w:pPr>
        <w:widowControl w:val="0"/>
        <w:numPr>
          <w:ilvl w:val="0"/>
          <w:numId w:val="1"/>
        </w:numPr>
        <w:tabs>
          <w:tab w:val="left" w:pos="150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документ</w:t>
      </w:r>
      <w:r w:rsidRPr="00DB436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DB436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комиссии</w:t>
      </w:r>
      <w:r w:rsidRPr="00DB436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(при</w:t>
      </w:r>
      <w:r w:rsidRPr="00DB436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>необходимости);</w:t>
      </w:r>
    </w:p>
    <w:p w14:paraId="3F66A84D" w14:textId="77777777" w:rsidR="00DB436E" w:rsidRPr="00DB436E" w:rsidRDefault="00DB436E" w:rsidP="00DB436E">
      <w:pPr>
        <w:widowControl w:val="0"/>
        <w:numPr>
          <w:ilvl w:val="0"/>
          <w:numId w:val="1"/>
        </w:numPr>
        <w:tabs>
          <w:tab w:val="left" w:pos="150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605355C8" w14:textId="77777777" w:rsidR="00DB436E" w:rsidRPr="00DB436E" w:rsidRDefault="00DB436E" w:rsidP="00DB436E">
      <w:pPr>
        <w:widowControl w:val="0"/>
        <w:numPr>
          <w:ilvl w:val="0"/>
          <w:numId w:val="1"/>
        </w:numPr>
        <w:tabs>
          <w:tab w:val="left" w:pos="150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медицинское</w:t>
      </w:r>
      <w:r w:rsidRPr="00DB436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>заключение</w:t>
      </w:r>
    </w:p>
    <w:p w14:paraId="780EC241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14:paraId="693F2754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14:paraId="36D4BB20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1A1B8CE6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Для приема родители (законные представители) ребенка дополнительно предъявляют в Учреждение медицинское заключение.</w:t>
      </w:r>
    </w:p>
    <w:p w14:paraId="2DF917F7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Pr="00DB43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предъявляемых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документов хранятся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Учреждении.</w:t>
      </w:r>
    </w:p>
    <w:p w14:paraId="4819325A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230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 медико-педагогической комиссии.</w:t>
      </w:r>
    </w:p>
    <w:p w14:paraId="09AD7573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214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Требование представления иных документов для приема детей в Учреждении в части, не урегулированной законодательством об образовании, не допускается.</w:t>
      </w:r>
    </w:p>
    <w:p w14:paraId="5E7F6C94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158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Заявление о приеме в Учреждение и копии документов регистрируются заведующей Учреждением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Учреждения, ответственного за</w:t>
      </w:r>
      <w:r w:rsidRPr="00DB436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прием</w:t>
      </w:r>
      <w:r w:rsidRPr="00DB436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документов, содержащий индивидуальный номер заявления и перечень представленных при приеме документов.</w:t>
      </w:r>
    </w:p>
    <w:p w14:paraId="5975659F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161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p w14:paraId="07C86845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170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>После приема документов, указанных в пункте 9 настоящего Порядка, Учреждение заключает договор об образовании по образовательным программам дошкольного</w:t>
      </w:r>
      <w:r w:rsidRPr="00DB436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образования (далее - договор) с родителями (законными представителями) ребенка.</w:t>
      </w:r>
    </w:p>
    <w:p w14:paraId="2E54DAEF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182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 xml:space="preserve">Заведующая издает приказ о зачислении ребенка в Учреждение (далее - приказ) в течение 3 (трех) рабочих дней после заключения договора. Приказ в трехдневный срок после издания размещается на информационном стенде Учреждения и на официальном сайте в сети Интернет. Реквизиты приказа, наименование возрастной группы, число детей, зачисленных </w:t>
      </w:r>
      <w:proofErr w:type="gramStart"/>
      <w:r w:rsidRPr="00DB436E">
        <w:rPr>
          <w:rFonts w:ascii="Times New Roman" w:eastAsia="Times New Roman" w:hAnsi="Times New Roman" w:cs="Times New Roman"/>
          <w:sz w:val="24"/>
        </w:rPr>
        <w:t>в указанную</w:t>
      </w:r>
      <w:r w:rsidRPr="00DB436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возрастную</w:t>
      </w:r>
      <w:r w:rsidRPr="00DB436E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группу</w:t>
      </w:r>
      <w:proofErr w:type="gramEnd"/>
      <w:r w:rsidRPr="00DB436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находятся</w:t>
      </w:r>
      <w:r w:rsidRPr="00DB436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на</w:t>
      </w:r>
      <w:r w:rsidRPr="00DB436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сайте</w:t>
      </w:r>
      <w:r w:rsidRPr="00DB436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в</w:t>
      </w:r>
      <w:r w:rsidRPr="00DB436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подразделе</w:t>
      </w:r>
      <w:r w:rsidRPr="00DB436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«Вакантные</w:t>
      </w:r>
      <w:r w:rsidRPr="00DB436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места»</w:t>
      </w:r>
      <w:r w:rsidRPr="00DB436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</w:rPr>
        <w:t>в</w:t>
      </w:r>
      <w:r w:rsidRPr="00DB436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>течение</w:t>
      </w:r>
    </w:p>
    <w:p w14:paraId="085FE1B0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30 дней. После издания приказа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6161CEC3" w14:textId="77777777" w:rsidR="00DB436E" w:rsidRPr="00DB436E" w:rsidRDefault="00DB436E" w:rsidP="00DB436E">
      <w:pPr>
        <w:widowControl w:val="0"/>
        <w:numPr>
          <w:ilvl w:val="0"/>
          <w:numId w:val="5"/>
        </w:numPr>
        <w:tabs>
          <w:tab w:val="left" w:pos="1223"/>
        </w:tabs>
        <w:autoSpaceDE w:val="0"/>
        <w:autoSpaceDN w:val="0"/>
        <w:spacing w:after="0" w:line="240" w:lineRule="auto"/>
        <w:ind w:left="0" w:right="284" w:firstLine="737"/>
        <w:jc w:val="both"/>
        <w:rPr>
          <w:rFonts w:ascii="Times New Roman" w:eastAsia="Times New Roman" w:hAnsi="Times New Roman" w:cs="Times New Roman"/>
          <w:sz w:val="24"/>
        </w:rPr>
      </w:pPr>
      <w:r w:rsidRPr="00DB436E">
        <w:rPr>
          <w:rFonts w:ascii="Times New Roman" w:eastAsia="Times New Roman" w:hAnsi="Times New Roman" w:cs="Times New Roman"/>
          <w:sz w:val="24"/>
        </w:rPr>
        <w:t xml:space="preserve">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</w:t>
      </w:r>
      <w:r w:rsidRPr="00DB436E">
        <w:rPr>
          <w:rFonts w:ascii="Times New Roman" w:eastAsia="Times New Roman" w:hAnsi="Times New Roman" w:cs="Times New Roman"/>
          <w:spacing w:val="-2"/>
          <w:sz w:val="24"/>
        </w:rPr>
        <w:t>документы.</w:t>
      </w:r>
    </w:p>
    <w:p w14:paraId="00460707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</w:rPr>
        <w:sectPr w:rsidR="00DB436E" w:rsidRPr="00DB436E">
          <w:pgSz w:w="11910" w:h="16840"/>
          <w:pgMar w:top="1440" w:right="740" w:bottom="1200" w:left="1060" w:header="288" w:footer="1003" w:gutter="0"/>
          <w:cols w:space="720"/>
        </w:sectPr>
      </w:pPr>
    </w:p>
    <w:p w14:paraId="19885882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15"/>
          <w:szCs w:val="24"/>
        </w:rPr>
      </w:pPr>
    </w:p>
    <w:p w14:paraId="1EB83937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DB436E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DB43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Правил</w:t>
      </w:r>
      <w:proofErr w:type="gramEnd"/>
      <w:r w:rsidRPr="00DB43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неограничен.</w:t>
      </w:r>
    </w:p>
    <w:p w14:paraId="1C77A77D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18. Правила могут быть изменены и дополнены по усмотрению Учреждения, в связи с вступление в силу закона или другого нормативного, правового акта. Правила могут быть изменены или дополнены только принятием новой редакции Правил в полном объеме путем утверждения новых.</w:t>
      </w:r>
    </w:p>
    <w:p w14:paraId="35612E6B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B436E">
        <w:rPr>
          <w:rFonts w:ascii="Times New Roman" w:eastAsia="Times New Roman" w:hAnsi="Times New Roman" w:cs="Times New Roman"/>
          <w:sz w:val="24"/>
          <w:szCs w:val="24"/>
        </w:rPr>
        <w:t>19..Настоящие</w:t>
      </w:r>
      <w:proofErr w:type="gramEnd"/>
      <w:r w:rsidRPr="00DB436E">
        <w:rPr>
          <w:rFonts w:ascii="Times New Roman" w:eastAsia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B436E">
        <w:rPr>
          <w:rFonts w:ascii="Times New Roman" w:eastAsia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B436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DB436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DB436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DB436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DB436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DB436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pacing w:val="-5"/>
          <w:sz w:val="24"/>
          <w:szCs w:val="24"/>
        </w:rPr>
        <w:t>сад</w:t>
      </w:r>
    </w:p>
    <w:p w14:paraId="6C3E87B3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№ 350, принимается</w:t>
      </w:r>
      <w:r w:rsidRPr="00DB436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  <w:r w:rsidRPr="00DB436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МБДОУ «Детский сад № 350»</w:t>
      </w:r>
      <w:r w:rsidRPr="00DB436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436E">
        <w:rPr>
          <w:rFonts w:ascii="Times New Roman" w:eastAsia="Times New Roman" w:hAnsi="Times New Roman" w:cs="Times New Roman"/>
          <w:sz w:val="24"/>
          <w:szCs w:val="24"/>
        </w:rPr>
        <w:t>с учетом мотивированного мнения родительского комитета (законных представителей) и утверждается приказом заведующего МБДОУ «Детский сад № 350.</w:t>
      </w:r>
    </w:p>
    <w:p w14:paraId="35E8CD26" w14:textId="77777777" w:rsidR="00DB436E" w:rsidRPr="00DB436E" w:rsidRDefault="00DB436E" w:rsidP="00DB436E">
      <w:pPr>
        <w:widowControl w:val="0"/>
        <w:autoSpaceDE w:val="0"/>
        <w:autoSpaceDN w:val="0"/>
        <w:spacing w:after="0" w:line="240" w:lineRule="auto"/>
        <w:ind w:right="284"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36E">
        <w:rPr>
          <w:rFonts w:ascii="Times New Roman" w:eastAsia="Times New Roman" w:hAnsi="Times New Roman" w:cs="Times New Roman"/>
          <w:sz w:val="24"/>
          <w:szCs w:val="24"/>
        </w:rPr>
        <w:t>20. МБДОУ «Детский сад № 350»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p w14:paraId="0A641359" w14:textId="77777777" w:rsidR="00DB436E" w:rsidRDefault="00DB436E"/>
    <w:sectPr w:rsidR="00DB436E" w:rsidSect="00A21F0B">
      <w:pgSz w:w="11910" w:h="16840"/>
      <w:pgMar w:top="1440" w:right="740" w:bottom="1200" w:left="1060" w:header="288" w:footer="10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6528C" w14:textId="59B68F5F" w:rsidR="00A21F0B" w:rsidRDefault="00DB436E">
    <w:pPr>
      <w:pStyle w:val="a3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E47A66A" wp14:editId="17274CB6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7F9F0" w14:textId="77777777" w:rsidR="00A21F0B" w:rsidRDefault="00DB436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7A66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4pt;margin-top:780.8pt;width:12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8l/AEAALsDAAAOAAAAZHJzL2Uyb0RvYy54bWysU82O0zAQviPxDpbvNGnRFhQ1XS27WoS0&#10;/EgLD+A4TmKReMzYbVJu3HkF3oEDB268QvaNGDtNWeCGuFhjz8w333wz3pwPXcv2Cp0Gk/PlIuVM&#10;GQmlNnXO3729fvSUM+eFKUULRuX8oBw/3z58sOltplbQQFsqZARiXNbbnDfe2yxJnGxUJ9wCrDLk&#10;rAA74emKdVKi6Am9a5NVmq6THrC0CFI5R69Xk5NvI35VKelfV5VTnrU5J24+nhjPIpzJdiOyGoVt&#10;tDzSEP/AohPaUNET1JXwgu1Q/wXVaYngoPILCV0CVaWlij1QN8v0j25uG2FV7IXEcfYkk/t/sPLV&#10;/g0yXdLsODOioxGNX8av47fxx/j97tPdZ7YMGvXWZRR6aynYD89gCPGhX2dvQL53zMBlI0ytLhCh&#10;b5QoiWPMTO6lTjgugBT9SyipmNh5iEBDhV0AJEkYodOsDqf5qMEzGUqu03RFHkmu5frsyeOzwC0R&#10;2Zxs0fnnCjoWjJwjjT+Ci/2N81PoHBJqGbjWbRtXoDW/PRBmeInkA9+JuR+K4ShGAeWB2kCYNop+&#10;ABkN4EfOetqmnLsPO4GKs/aFISnC6s0GzkYxG8JISs2552wyL/20ojuLum4IeRLbwAXJVenYStB1&#10;YnHkSRsSxThuc1jB+/cY9evPbX8CAAD//wMAUEsDBBQABgAIAAAAIQDAPHB44QAAAA8BAAAPAAAA&#10;ZHJzL2Rvd25yZXYueG1sTI/BTsMwEETvSPyDtUjcqB0EaQhxqgrBCQmRhgNHJ3YTq/E6xG4b/p7N&#10;qdx2dkezb4rN7AZ2MlOwHiUkKwHMYOu1xU7CV/12lwELUaFWg0cj4dcE2JTXV4XKtT9jZU672DEK&#10;wZArCX2MY855aHvjVFj50SDd9n5yKpKcOq4ndaZwN/B7IVLulEX60KvRvPSmPeyOTsL2G6tX+/PR&#10;fFb7ytb1k8D39CDl7c28fQYWzRwvZljwCR1KYmr8EXVgA2mRZcQeaXpMkxTY4kmSByrYLLtsvQZe&#10;Fvx/j/IPAAD//wMAUEsBAi0AFAAGAAgAAAAhALaDOJL+AAAA4QEAABMAAAAAAAAAAAAAAAAAAAAA&#10;AFtDb250ZW50X1R5cGVzXS54bWxQSwECLQAUAAYACAAAACEAOP0h/9YAAACUAQAACwAAAAAAAAAA&#10;AAAAAAAvAQAAX3JlbHMvLnJlbHNQSwECLQAUAAYACAAAACEA2kzvJfwBAAC7AwAADgAAAAAAAAAA&#10;AAAAAAAuAgAAZHJzL2Uyb0RvYy54bWxQSwECLQAUAAYACAAAACEAwDxweOEAAAAPAQAADwAAAAAA&#10;AAAAAAAAAABWBAAAZHJzL2Rvd25yZXYueG1sUEsFBgAAAAAEAAQA8wAAAGQFAAAAAA==&#10;" filled="f" stroked="f">
              <v:textbox inset="0,0,0,0">
                <w:txbxContent>
                  <w:p w14:paraId="5DC7F9F0" w14:textId="77777777" w:rsidR="00A21F0B" w:rsidRDefault="00DB436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2CBB3" w14:textId="43C0EA0A" w:rsidR="00A21F0B" w:rsidRDefault="00DB436E">
    <w:pPr>
      <w:pStyle w:val="a3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12ECAB" wp14:editId="3FA8A4A3">
              <wp:simplePos x="0" y="0"/>
              <wp:positionH relativeFrom="page">
                <wp:posOffset>2097405</wp:posOffset>
              </wp:positionH>
              <wp:positionV relativeFrom="page">
                <wp:posOffset>895350</wp:posOffset>
              </wp:positionV>
              <wp:extent cx="100965" cy="0"/>
              <wp:effectExtent l="0" t="0" r="0" b="0"/>
              <wp:wrapNone/>
              <wp:docPr id="3" name="Прямая соединительная линия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965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A877E7"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15pt,70.5pt" to="173.1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6/c9gEAAJgDAAAOAAAAZHJzL2Uyb0RvYy54bWysU82O0zAQviPxDpbvNOkWKoia7qHLclmg&#10;0i4PMLWdxsLxWLbbtDfgjNRH4BU4gLTSAs+QvBG2+8MCN0QO1nh+Ps/3zWRyvmkUWQvrJOqSDgc5&#10;JUIz5FIvS/rm5vLRU0qcB81BoRYl3QpHz6cPH0xaU4gzrFFxYUkA0a5oTUlr702RZY7VogE3QCN0&#10;CFZoG/DhapcZt9AG9EZlZ3k+zlq03FhkwrngvdgH6TThV5Vg/nVVOeGJKmnozafTpnMRz2w6gWJp&#10;wdSSHdqAf+iiAanDoyeoC/BAVlb+BdVIZtFh5QcMmwyrSjKROAQ2w/wPNtc1GJG4BHGcOcnk/h8s&#10;e7WeWyJ5SUeUaGjCiLpP/bt+133rPvc70r/vfnRfuy/dbfe9u+0/BPuu/xjsGOzuDu4dGUUlW+OK&#10;ADjTcxu1YBt9ba6QvXVE46wGvRSJ0c3WhGeGsSL7rSRenAn9LNqXyEMOrDwmWTeVbSJkEIxs0vS2&#10;p+mJjScsOId5/mz8hBJ2DGVQHOuMdf6FwIZEo6RK6qgrFLC+cj72AcUxJbo1Xkql0m4oTdqSjh+P&#10;RqnAoZI8BmOas8vFTFmyhrhd6UukQuR+msWV5gmsFsCfH2wPUu3t8LjSBy0i/b2QC+TbuT1qFMaf&#10;ujysatyv+/dU/euHmv4EAAD//wMAUEsDBBQABgAIAAAAIQCUFag23gAAAAsBAAAPAAAAZHJzL2Rv&#10;d25yZXYueG1sTI/BasMwEETvhf6D2EJvjZw4mOJaDmkgPYT0UKcfIFtb28RaGUlJnH59t1Bojjvz&#10;mJ0pVpMdxBl96B0pmM8SEEiNMz21Cj4P26dnECFqMnpwhAquGGBV3t8VOjfuQh94rmIrOIRCrhV0&#10;MY65lKHp0OowcyMSe1/OWx359K00Xl843A5ykSSZtLon/tDpETcdNsfqZBW8vh2uO9r7Orxvv7t9&#10;FTO/22RKPT5M6xcQEaf4D8Nvfa4OJXeq3YlMEIOCNE1SRtlYznkUE+kyW4Co/xRZFvJ2Q/kDAAD/&#10;/wMAUEsBAi0AFAAGAAgAAAAhALaDOJL+AAAA4QEAABMAAAAAAAAAAAAAAAAAAAAAAFtDb250ZW50&#10;X1R5cGVzXS54bWxQSwECLQAUAAYACAAAACEAOP0h/9YAAACUAQAACwAAAAAAAAAAAAAAAAAvAQAA&#10;X3JlbHMvLnJlbHNQSwECLQAUAAYACAAAACEAhdOv3PYBAACYAwAADgAAAAAAAAAAAAAAAAAuAgAA&#10;ZHJzL2Uyb0RvYy54bWxQSwECLQAUAAYACAAAACEAlBWoNt4AAAALAQAADwAAAAAAAAAAAAAAAABQ&#10;BAAAZHJzL2Rvd25yZXYueG1sUEsFBgAAAAAEAAQA8wAAAFsFAAAAAA==&#10;" strokeweight=".17869mm">
              <w10:wrap anchorx="page" anchory="page"/>
            </v:line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40E28FF" wp14:editId="6D6EC42A">
              <wp:simplePos x="0" y="0"/>
              <wp:positionH relativeFrom="page">
                <wp:posOffset>2870200</wp:posOffset>
              </wp:positionH>
              <wp:positionV relativeFrom="page">
                <wp:posOffset>896620</wp:posOffset>
              </wp:positionV>
              <wp:extent cx="100965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965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268961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6pt,70.6pt" to="233.9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k/W9gEAAJgDAAAOAAAAZHJzL2Uyb0RvYy54bWysU82O0zAQviPxDpbvNGkXKoia7qHLclmg&#10;0i4PMLWdxsLxWLbbtDfgjNRH4BU4gLTSAs+QvBG2+8MCN0QO1nh+Ps/3zWRyvmkUWQvrJOqSDgc5&#10;JUIz5FIvS/rm5vLRU0qcB81BoRYl3QpHz6cPH0xaU4gR1qi4sCSAaFe0pqS196bIMsdq0YAboBE6&#10;BCu0DfhwtcuMW2gDeqOyUZ6PsxYtNxaZcC54L/ZBOk34VSWYf11VTniiShp68+m06VzEM5tOoFha&#10;MLVkhzbgH7poQOrw6AnqAjyQlZV/QTWSWXRY+QHDJsOqkkwkDoHNMP+DzXUNRiQuQRxnTjK5/wfL&#10;Xq3nlkhe0hElGpowou5T/67fdd+6z/2O9O+7H93X7kt3233vbvsPwb7rPwY7Bru7g3tHRlHJ1rgi&#10;AM703EYt2EZfmytkbx3ROKtBL0VidLM14ZlhrMh+K4kXZ0I/i/Yl8pADK49J1k1lmwgZBCObNL3t&#10;aXpi4wkLzmGePxs/oYQdQxkUxzpjnX8hsCHRKKmSOuoKBayvnI99QHFMiW6Nl1KptBtKk7ak48dn&#10;Z6nAoZI8BmOas8vFTFmyhrhd6UukQuR+msWV5gmsFsCfH2wPUu3t8LjSBy0i/b2QC+TbuT1qFMaf&#10;ujysatyv+/dU/euHmv4EAAD//wMAUEsDBBQABgAIAAAAIQCaQOth3wAAAAsBAAAPAAAAZHJzL2Rv&#10;d25yZXYueG1sTI/BTsMwEETvSPyDtUjcqNMoBAhxKqhUDlU5kPIBTrwkEfE6st025etZJCQ47sxo&#10;9k25mu0ojujD4EjBcpGAQGqdGahT8L7f3NyDCFGT0aMjVHDGAKvq8qLUhXEnesNjHTvBJRQKraCP&#10;cSqkDG2PVoeFm5DY+3De6sin76Tx+sTldpRpkuTS6oH4Q68nXPfYftYHq+D5ZX/e0s434XXz1e/q&#10;mPvtOlfq+mp+egQRcY5/YfjBZ3SomKlxBzJBjAqy25S3RDayZQqCE1l+9wCi+VVkVcr/G6pvAAAA&#10;//8DAFBLAQItABQABgAIAAAAIQC2gziS/gAAAOEBAAATAAAAAAAAAAAAAAAAAAAAAABbQ29udGVu&#10;dF9UeXBlc10ueG1sUEsBAi0AFAAGAAgAAAAhADj9If/WAAAAlAEAAAsAAAAAAAAAAAAAAAAALwEA&#10;AF9yZWxzLy5yZWxzUEsBAi0AFAAGAAgAAAAhADyyT9b2AQAAmAMAAA4AAAAAAAAAAAAAAAAALgIA&#10;AGRycy9lMm9Eb2MueG1sUEsBAi0AFAAGAAgAAAAhAJpA62HfAAAACwEAAA8AAAAAAAAAAAAAAAAA&#10;UAQAAGRycy9kb3ducmV2LnhtbFBLBQYAAAAABAAEAPMAAABcBQAAAAA=&#10;" strokeweight=".17869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F6F8D"/>
    <w:multiLevelType w:val="hybridMultilevel"/>
    <w:tmpl w:val="7D909D5C"/>
    <w:lvl w:ilvl="0" w:tplc="7F648C62">
      <w:start w:val="1"/>
      <w:numFmt w:val="decimal"/>
      <w:lvlText w:val="%1."/>
      <w:lvlJc w:val="left"/>
      <w:pPr>
        <w:ind w:left="217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1A2276">
      <w:numFmt w:val="bullet"/>
      <w:lvlText w:val="•"/>
      <w:lvlJc w:val="left"/>
      <w:pPr>
        <w:ind w:left="1208" w:hanging="406"/>
      </w:pPr>
      <w:rPr>
        <w:rFonts w:hint="default"/>
        <w:lang w:val="ru-RU" w:eastAsia="en-US" w:bidi="ar-SA"/>
      </w:rPr>
    </w:lvl>
    <w:lvl w:ilvl="2" w:tplc="712ABEDE">
      <w:numFmt w:val="bullet"/>
      <w:lvlText w:val="•"/>
      <w:lvlJc w:val="left"/>
      <w:pPr>
        <w:ind w:left="2197" w:hanging="406"/>
      </w:pPr>
      <w:rPr>
        <w:rFonts w:hint="default"/>
        <w:lang w:val="ru-RU" w:eastAsia="en-US" w:bidi="ar-SA"/>
      </w:rPr>
    </w:lvl>
    <w:lvl w:ilvl="3" w:tplc="D72E92EA">
      <w:numFmt w:val="bullet"/>
      <w:lvlText w:val="•"/>
      <w:lvlJc w:val="left"/>
      <w:pPr>
        <w:ind w:left="3185" w:hanging="406"/>
      </w:pPr>
      <w:rPr>
        <w:rFonts w:hint="default"/>
        <w:lang w:val="ru-RU" w:eastAsia="en-US" w:bidi="ar-SA"/>
      </w:rPr>
    </w:lvl>
    <w:lvl w:ilvl="4" w:tplc="875E8D70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797CFA2C">
      <w:numFmt w:val="bullet"/>
      <w:lvlText w:val="•"/>
      <w:lvlJc w:val="left"/>
      <w:pPr>
        <w:ind w:left="5163" w:hanging="406"/>
      </w:pPr>
      <w:rPr>
        <w:rFonts w:hint="default"/>
        <w:lang w:val="ru-RU" w:eastAsia="en-US" w:bidi="ar-SA"/>
      </w:rPr>
    </w:lvl>
    <w:lvl w:ilvl="6" w:tplc="1FA8D80E">
      <w:numFmt w:val="bullet"/>
      <w:lvlText w:val="•"/>
      <w:lvlJc w:val="left"/>
      <w:pPr>
        <w:ind w:left="6151" w:hanging="406"/>
      </w:pPr>
      <w:rPr>
        <w:rFonts w:hint="default"/>
        <w:lang w:val="ru-RU" w:eastAsia="en-US" w:bidi="ar-SA"/>
      </w:rPr>
    </w:lvl>
    <w:lvl w:ilvl="7" w:tplc="4A90FCC2">
      <w:numFmt w:val="bullet"/>
      <w:lvlText w:val="•"/>
      <w:lvlJc w:val="left"/>
      <w:pPr>
        <w:ind w:left="7140" w:hanging="406"/>
      </w:pPr>
      <w:rPr>
        <w:rFonts w:hint="default"/>
        <w:lang w:val="ru-RU" w:eastAsia="en-US" w:bidi="ar-SA"/>
      </w:rPr>
    </w:lvl>
    <w:lvl w:ilvl="8" w:tplc="4ED82250">
      <w:numFmt w:val="bullet"/>
      <w:lvlText w:val="•"/>
      <w:lvlJc w:val="left"/>
      <w:pPr>
        <w:ind w:left="8129" w:hanging="406"/>
      </w:pPr>
      <w:rPr>
        <w:rFonts w:hint="default"/>
        <w:lang w:val="ru-RU" w:eastAsia="en-US" w:bidi="ar-SA"/>
      </w:rPr>
    </w:lvl>
  </w:abstractNum>
  <w:abstractNum w:abstractNumId="1" w15:restartNumberingAfterBreak="0">
    <w:nsid w:val="382F2BC6"/>
    <w:multiLevelType w:val="hybridMultilevel"/>
    <w:tmpl w:val="FCDC391A"/>
    <w:lvl w:ilvl="0" w:tplc="1D385AEE">
      <w:start w:val="1"/>
      <w:numFmt w:val="decimal"/>
      <w:lvlText w:val="%1)"/>
      <w:lvlJc w:val="left"/>
      <w:pPr>
        <w:ind w:left="21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D28180">
      <w:numFmt w:val="bullet"/>
      <w:lvlText w:val="•"/>
      <w:lvlJc w:val="left"/>
      <w:pPr>
        <w:ind w:left="1208" w:hanging="329"/>
      </w:pPr>
      <w:rPr>
        <w:rFonts w:hint="default"/>
        <w:lang w:val="ru-RU" w:eastAsia="en-US" w:bidi="ar-SA"/>
      </w:rPr>
    </w:lvl>
    <w:lvl w:ilvl="2" w:tplc="AAFE7C56">
      <w:numFmt w:val="bullet"/>
      <w:lvlText w:val="•"/>
      <w:lvlJc w:val="left"/>
      <w:pPr>
        <w:ind w:left="2197" w:hanging="329"/>
      </w:pPr>
      <w:rPr>
        <w:rFonts w:hint="default"/>
        <w:lang w:val="ru-RU" w:eastAsia="en-US" w:bidi="ar-SA"/>
      </w:rPr>
    </w:lvl>
    <w:lvl w:ilvl="3" w:tplc="64D01E1E">
      <w:numFmt w:val="bullet"/>
      <w:lvlText w:val="•"/>
      <w:lvlJc w:val="left"/>
      <w:pPr>
        <w:ind w:left="3185" w:hanging="329"/>
      </w:pPr>
      <w:rPr>
        <w:rFonts w:hint="default"/>
        <w:lang w:val="ru-RU" w:eastAsia="en-US" w:bidi="ar-SA"/>
      </w:rPr>
    </w:lvl>
    <w:lvl w:ilvl="4" w:tplc="C3702418">
      <w:numFmt w:val="bullet"/>
      <w:lvlText w:val="•"/>
      <w:lvlJc w:val="left"/>
      <w:pPr>
        <w:ind w:left="4174" w:hanging="329"/>
      </w:pPr>
      <w:rPr>
        <w:rFonts w:hint="default"/>
        <w:lang w:val="ru-RU" w:eastAsia="en-US" w:bidi="ar-SA"/>
      </w:rPr>
    </w:lvl>
    <w:lvl w:ilvl="5" w:tplc="372CFDF4">
      <w:numFmt w:val="bullet"/>
      <w:lvlText w:val="•"/>
      <w:lvlJc w:val="left"/>
      <w:pPr>
        <w:ind w:left="5163" w:hanging="329"/>
      </w:pPr>
      <w:rPr>
        <w:rFonts w:hint="default"/>
        <w:lang w:val="ru-RU" w:eastAsia="en-US" w:bidi="ar-SA"/>
      </w:rPr>
    </w:lvl>
    <w:lvl w:ilvl="6" w:tplc="2AA67810">
      <w:numFmt w:val="bullet"/>
      <w:lvlText w:val="•"/>
      <w:lvlJc w:val="left"/>
      <w:pPr>
        <w:ind w:left="6151" w:hanging="329"/>
      </w:pPr>
      <w:rPr>
        <w:rFonts w:hint="default"/>
        <w:lang w:val="ru-RU" w:eastAsia="en-US" w:bidi="ar-SA"/>
      </w:rPr>
    </w:lvl>
    <w:lvl w:ilvl="7" w:tplc="83E6978C">
      <w:numFmt w:val="bullet"/>
      <w:lvlText w:val="•"/>
      <w:lvlJc w:val="left"/>
      <w:pPr>
        <w:ind w:left="7140" w:hanging="329"/>
      </w:pPr>
      <w:rPr>
        <w:rFonts w:hint="default"/>
        <w:lang w:val="ru-RU" w:eastAsia="en-US" w:bidi="ar-SA"/>
      </w:rPr>
    </w:lvl>
    <w:lvl w:ilvl="8" w:tplc="3C8886CA">
      <w:numFmt w:val="bullet"/>
      <w:lvlText w:val="•"/>
      <w:lvlJc w:val="left"/>
      <w:pPr>
        <w:ind w:left="8129" w:hanging="329"/>
      </w:pPr>
      <w:rPr>
        <w:rFonts w:hint="default"/>
        <w:lang w:val="ru-RU" w:eastAsia="en-US" w:bidi="ar-SA"/>
      </w:rPr>
    </w:lvl>
  </w:abstractNum>
  <w:abstractNum w:abstractNumId="2" w15:restartNumberingAfterBreak="0">
    <w:nsid w:val="3F962CBF"/>
    <w:multiLevelType w:val="hybridMultilevel"/>
    <w:tmpl w:val="CE7E5C7C"/>
    <w:lvl w:ilvl="0" w:tplc="5C885942">
      <w:start w:val="5"/>
      <w:numFmt w:val="decimal"/>
      <w:lvlText w:val="%1."/>
      <w:lvlJc w:val="left"/>
      <w:pPr>
        <w:ind w:left="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1" w:hanging="360"/>
      </w:pPr>
    </w:lvl>
    <w:lvl w:ilvl="2" w:tplc="0419001B" w:tentative="1">
      <w:start w:val="1"/>
      <w:numFmt w:val="lowerRoman"/>
      <w:lvlText w:val="%3."/>
      <w:lvlJc w:val="right"/>
      <w:pPr>
        <w:ind w:left="1611" w:hanging="180"/>
      </w:pPr>
    </w:lvl>
    <w:lvl w:ilvl="3" w:tplc="0419000F" w:tentative="1">
      <w:start w:val="1"/>
      <w:numFmt w:val="decimal"/>
      <w:lvlText w:val="%4."/>
      <w:lvlJc w:val="left"/>
      <w:pPr>
        <w:ind w:left="2331" w:hanging="360"/>
      </w:pPr>
    </w:lvl>
    <w:lvl w:ilvl="4" w:tplc="04190019" w:tentative="1">
      <w:start w:val="1"/>
      <w:numFmt w:val="lowerLetter"/>
      <w:lvlText w:val="%5."/>
      <w:lvlJc w:val="left"/>
      <w:pPr>
        <w:ind w:left="3051" w:hanging="360"/>
      </w:pPr>
    </w:lvl>
    <w:lvl w:ilvl="5" w:tplc="0419001B" w:tentative="1">
      <w:start w:val="1"/>
      <w:numFmt w:val="lowerRoman"/>
      <w:lvlText w:val="%6."/>
      <w:lvlJc w:val="right"/>
      <w:pPr>
        <w:ind w:left="3771" w:hanging="180"/>
      </w:pPr>
    </w:lvl>
    <w:lvl w:ilvl="6" w:tplc="0419000F" w:tentative="1">
      <w:start w:val="1"/>
      <w:numFmt w:val="decimal"/>
      <w:lvlText w:val="%7."/>
      <w:lvlJc w:val="left"/>
      <w:pPr>
        <w:ind w:left="4491" w:hanging="360"/>
      </w:pPr>
    </w:lvl>
    <w:lvl w:ilvl="7" w:tplc="04190019" w:tentative="1">
      <w:start w:val="1"/>
      <w:numFmt w:val="lowerLetter"/>
      <w:lvlText w:val="%8."/>
      <w:lvlJc w:val="left"/>
      <w:pPr>
        <w:ind w:left="5211" w:hanging="360"/>
      </w:pPr>
    </w:lvl>
    <w:lvl w:ilvl="8" w:tplc="0419001B" w:tentative="1">
      <w:start w:val="1"/>
      <w:numFmt w:val="lowerRoman"/>
      <w:lvlText w:val="%9."/>
      <w:lvlJc w:val="right"/>
      <w:pPr>
        <w:ind w:left="5931" w:hanging="180"/>
      </w:pPr>
    </w:lvl>
  </w:abstractNum>
  <w:abstractNum w:abstractNumId="3" w15:restartNumberingAfterBreak="0">
    <w:nsid w:val="4441419F"/>
    <w:multiLevelType w:val="hybridMultilevel"/>
    <w:tmpl w:val="073E3242"/>
    <w:lvl w:ilvl="0" w:tplc="6F14ACB4">
      <w:numFmt w:val="bullet"/>
      <w:lvlText w:val=""/>
      <w:lvlJc w:val="left"/>
      <w:pPr>
        <w:ind w:left="150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DABEE8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5F2CA08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902EC832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plc="A998A960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5358AAFE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410E4476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E8102BD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FB6C0854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6612D5D"/>
    <w:multiLevelType w:val="hybridMultilevel"/>
    <w:tmpl w:val="21A039D8"/>
    <w:lvl w:ilvl="0" w:tplc="A7121260">
      <w:start w:val="4"/>
      <w:numFmt w:val="decimal"/>
      <w:lvlText w:val="%1)"/>
      <w:lvlJc w:val="left"/>
      <w:pPr>
        <w:ind w:left="217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586D4C">
      <w:numFmt w:val="bullet"/>
      <w:lvlText w:val="•"/>
      <w:lvlJc w:val="left"/>
      <w:pPr>
        <w:ind w:left="1208" w:hanging="382"/>
      </w:pPr>
      <w:rPr>
        <w:rFonts w:hint="default"/>
        <w:lang w:val="ru-RU" w:eastAsia="en-US" w:bidi="ar-SA"/>
      </w:rPr>
    </w:lvl>
    <w:lvl w:ilvl="2" w:tplc="5BECCFF6">
      <w:numFmt w:val="bullet"/>
      <w:lvlText w:val="•"/>
      <w:lvlJc w:val="left"/>
      <w:pPr>
        <w:ind w:left="2197" w:hanging="382"/>
      </w:pPr>
      <w:rPr>
        <w:rFonts w:hint="default"/>
        <w:lang w:val="ru-RU" w:eastAsia="en-US" w:bidi="ar-SA"/>
      </w:rPr>
    </w:lvl>
    <w:lvl w:ilvl="3" w:tplc="A43E6398">
      <w:numFmt w:val="bullet"/>
      <w:lvlText w:val="•"/>
      <w:lvlJc w:val="left"/>
      <w:pPr>
        <w:ind w:left="3185" w:hanging="382"/>
      </w:pPr>
      <w:rPr>
        <w:rFonts w:hint="default"/>
        <w:lang w:val="ru-RU" w:eastAsia="en-US" w:bidi="ar-SA"/>
      </w:rPr>
    </w:lvl>
    <w:lvl w:ilvl="4" w:tplc="2B246B94">
      <w:numFmt w:val="bullet"/>
      <w:lvlText w:val="•"/>
      <w:lvlJc w:val="left"/>
      <w:pPr>
        <w:ind w:left="4174" w:hanging="382"/>
      </w:pPr>
      <w:rPr>
        <w:rFonts w:hint="default"/>
        <w:lang w:val="ru-RU" w:eastAsia="en-US" w:bidi="ar-SA"/>
      </w:rPr>
    </w:lvl>
    <w:lvl w:ilvl="5" w:tplc="8B2A44DE">
      <w:numFmt w:val="bullet"/>
      <w:lvlText w:val="•"/>
      <w:lvlJc w:val="left"/>
      <w:pPr>
        <w:ind w:left="5163" w:hanging="382"/>
      </w:pPr>
      <w:rPr>
        <w:rFonts w:hint="default"/>
        <w:lang w:val="ru-RU" w:eastAsia="en-US" w:bidi="ar-SA"/>
      </w:rPr>
    </w:lvl>
    <w:lvl w:ilvl="6" w:tplc="8BA6006E">
      <w:numFmt w:val="bullet"/>
      <w:lvlText w:val="•"/>
      <w:lvlJc w:val="left"/>
      <w:pPr>
        <w:ind w:left="6151" w:hanging="382"/>
      </w:pPr>
      <w:rPr>
        <w:rFonts w:hint="default"/>
        <w:lang w:val="ru-RU" w:eastAsia="en-US" w:bidi="ar-SA"/>
      </w:rPr>
    </w:lvl>
    <w:lvl w:ilvl="7" w:tplc="E38AA542">
      <w:numFmt w:val="bullet"/>
      <w:lvlText w:val="•"/>
      <w:lvlJc w:val="left"/>
      <w:pPr>
        <w:ind w:left="7140" w:hanging="382"/>
      </w:pPr>
      <w:rPr>
        <w:rFonts w:hint="default"/>
        <w:lang w:val="ru-RU" w:eastAsia="en-US" w:bidi="ar-SA"/>
      </w:rPr>
    </w:lvl>
    <w:lvl w:ilvl="8" w:tplc="689CC8F8">
      <w:numFmt w:val="bullet"/>
      <w:lvlText w:val="•"/>
      <w:lvlJc w:val="left"/>
      <w:pPr>
        <w:ind w:left="8129" w:hanging="3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6E"/>
    <w:rsid w:val="00DB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88238"/>
  <w15:chartTrackingRefBased/>
  <w15:docId w15:val="{4B53DB2E-8099-43D1-BF2D-7487AC4D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B43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B436E"/>
  </w:style>
  <w:style w:type="table" w:styleId="a5">
    <w:name w:val="Table Grid"/>
    <w:basedOn w:val="a1"/>
    <w:uiPriority w:val="59"/>
    <w:rsid w:val="00DB43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4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1618</Words>
  <Characters>9224</Characters>
  <Application>Microsoft Office Word</Application>
  <DocSecurity>0</DocSecurity>
  <Lines>76</Lines>
  <Paragraphs>21</Paragraphs>
  <ScaleCrop>false</ScaleCrop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1</cp:revision>
  <dcterms:created xsi:type="dcterms:W3CDTF">2021-12-16T09:52:00Z</dcterms:created>
  <dcterms:modified xsi:type="dcterms:W3CDTF">2021-12-16T09:58:00Z</dcterms:modified>
</cp:coreProperties>
</file>