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FCDAE" w14:textId="26D0F043" w:rsidR="001B1917" w:rsidRDefault="002A4909" w:rsidP="001B1917">
      <w:r>
        <w:rPr>
          <w:noProof/>
        </w:rPr>
        <w:drawing>
          <wp:inline distT="0" distB="0" distL="0" distR="0" wp14:anchorId="389E0D23" wp14:editId="74E1135D">
            <wp:extent cx="4552950" cy="3029781"/>
            <wp:effectExtent l="0" t="0" r="0" b="0"/>
            <wp:docPr id="21231236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12365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65724" cy="303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A0007" w14:textId="77777777" w:rsidR="001B1917" w:rsidRDefault="001B1917" w:rsidP="001B1917"/>
    <w:p w14:paraId="75BEDEB8" w14:textId="77777777" w:rsidR="001B1917" w:rsidRDefault="001B1917" w:rsidP="001B1917"/>
    <w:p w14:paraId="44DF9D2A" w14:textId="7E90028D" w:rsidR="001B1917" w:rsidRPr="002A4909" w:rsidRDefault="001B1917" w:rsidP="001B1917">
      <w:pPr>
        <w:rPr>
          <w:sz w:val="28"/>
          <w:szCs w:val="28"/>
        </w:rPr>
      </w:pPr>
      <w:r w:rsidRPr="002A4909">
        <w:rPr>
          <w:sz w:val="28"/>
          <w:szCs w:val="28"/>
        </w:rPr>
        <w:t>Отмечается, что он представляет собой изображение сердца из двух половинок. По словам генерального директора АНО "Национальные приоритеты" и члена Оргкомитета Года семьи Софии Малявиной, логотип показывает две судьбы, которые создают семью, когда люди принимают решение быть вместе.</w:t>
      </w:r>
    </w:p>
    <w:p w14:paraId="519D1B5D" w14:textId="77777777" w:rsidR="001B1917" w:rsidRPr="002A4909" w:rsidRDefault="001B1917" w:rsidP="001B1917">
      <w:pPr>
        <w:rPr>
          <w:sz w:val="28"/>
          <w:szCs w:val="28"/>
        </w:rPr>
      </w:pPr>
    </w:p>
    <w:p w14:paraId="132FA717" w14:textId="77777777" w:rsidR="001B1917" w:rsidRPr="002A4909" w:rsidRDefault="001B1917" w:rsidP="001B1917">
      <w:pPr>
        <w:rPr>
          <w:sz w:val="28"/>
          <w:szCs w:val="28"/>
        </w:rPr>
      </w:pPr>
      <w:r w:rsidRPr="002A4909">
        <w:rPr>
          <w:sz w:val="28"/>
          <w:szCs w:val="28"/>
        </w:rPr>
        <w:t>Она уточнила, что в дизайне-концепции использовался образ двух соприкасающихся лебедей, очертания которых и формируют сердце. Они символизируют любовь и преданность, пронесенные сквозь годы.</w:t>
      </w:r>
    </w:p>
    <w:p w14:paraId="2629CAD7" w14:textId="77777777" w:rsidR="001B1917" w:rsidRPr="002A4909" w:rsidRDefault="001B1917" w:rsidP="001B1917">
      <w:pPr>
        <w:rPr>
          <w:sz w:val="28"/>
          <w:szCs w:val="28"/>
        </w:rPr>
      </w:pPr>
    </w:p>
    <w:p w14:paraId="2C575766" w14:textId="77777777" w:rsidR="001B1917" w:rsidRPr="002A4909" w:rsidRDefault="001B1917" w:rsidP="001B1917">
      <w:pPr>
        <w:rPr>
          <w:sz w:val="28"/>
          <w:szCs w:val="28"/>
        </w:rPr>
      </w:pPr>
      <w:r w:rsidRPr="002A4909">
        <w:rPr>
          <w:sz w:val="28"/>
          <w:szCs w:val="28"/>
        </w:rPr>
        <w:t>Розовый и голубой цвета в логотипе также выбраны не случайно, говорит Малявина. Такого цвета бирки надевают малышам в роддомах сразу после рождения.</w:t>
      </w:r>
    </w:p>
    <w:p w14:paraId="2DC0ADDC" w14:textId="77777777" w:rsidR="001B1917" w:rsidRPr="002A4909" w:rsidRDefault="001B1917" w:rsidP="001B1917">
      <w:pPr>
        <w:rPr>
          <w:sz w:val="28"/>
          <w:szCs w:val="28"/>
        </w:rPr>
      </w:pPr>
    </w:p>
    <w:p w14:paraId="1D522B37" w14:textId="53DAA78A" w:rsidR="00967ED7" w:rsidRPr="002A4909" w:rsidRDefault="001B1917" w:rsidP="001B1917">
      <w:pPr>
        <w:rPr>
          <w:sz w:val="28"/>
          <w:szCs w:val="28"/>
        </w:rPr>
      </w:pPr>
      <w:r w:rsidRPr="002A4909">
        <w:rPr>
          <w:sz w:val="28"/>
          <w:szCs w:val="28"/>
        </w:rPr>
        <w:t>В Аппарате вице-премьера уточнили, что в Год семьи особенное внимание будет уделено многодетным и многопоколенным семьям. Сейчас во всех регионах разрабатываются программы мероприятий, которые будут рассчитаны на взрослых и детей самого разного возраста.</w:t>
      </w:r>
    </w:p>
    <w:sectPr w:rsidR="00967ED7" w:rsidRPr="002A4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917"/>
    <w:rsid w:val="001B1917"/>
    <w:rsid w:val="002A4909"/>
    <w:rsid w:val="0096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F93C"/>
  <w15:chartTrackingRefBased/>
  <w15:docId w15:val="{403449E1-952F-4254-A2CE-2D3833C8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2024-01-17T09:18:00Z</dcterms:created>
  <dcterms:modified xsi:type="dcterms:W3CDTF">2024-01-17T12:29:00Z</dcterms:modified>
</cp:coreProperties>
</file>