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EC0" w:rsidRDefault="00AC78A4" w:rsidP="00AC78A4">
      <w:pPr>
        <w:spacing w:after="160" w:line="360" w:lineRule="auto"/>
        <w:ind w:left="-284" w:right="-307"/>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bookmarkStart w:id="0" w:name="_GoBack"/>
      <w:r>
        <w:rPr>
          <w:noProof/>
        </w:rPr>
        <w:drawing>
          <wp:inline distT="0" distB="0" distL="0" distR="0" wp14:anchorId="528591A7" wp14:editId="31195758">
            <wp:extent cx="6543675" cy="10115550"/>
            <wp:effectExtent l="0" t="0" r="9525" b="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5" cstate="print"/>
                    <a:stretch>
                      <a:fillRect/>
                    </a:stretch>
                  </pic:blipFill>
                  <pic:spPr>
                    <a:xfrm>
                      <a:off x="0" y="0"/>
                      <a:ext cx="6543675" cy="10115550"/>
                    </a:xfrm>
                    <a:prstGeom prst="rect">
                      <a:avLst/>
                    </a:prstGeom>
                  </pic:spPr>
                </pic:pic>
              </a:graphicData>
            </a:graphic>
          </wp:inline>
        </w:drawing>
      </w:r>
      <w:bookmarkEnd w:id="0"/>
    </w:p>
    <w:p w:rsidR="00F80BAE" w:rsidRDefault="00F80BAE">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AC78A4" w:rsidRDefault="00AC78A4">
      <w:pPr>
        <w:spacing w:after="160" w:line="360" w:lineRule="auto"/>
        <w:ind w:left="567"/>
        <w:jc w:val="center"/>
        <w:rPr>
          <w:rFonts w:ascii="Times New Roman" w:eastAsia="Times New Roman" w:hAnsi="Times New Roman" w:cs="Times New Roman"/>
          <w:sz w:val="24"/>
        </w:rPr>
      </w:pPr>
    </w:p>
    <w:p w:rsidR="00290EC0" w:rsidRDefault="00590A59">
      <w:pPr>
        <w:spacing w:after="150" w:line="240" w:lineRule="auto"/>
        <w:ind w:left="567" w:firstLine="709"/>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Пояснительная записка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 соответствии с    современно научной    Концепцией     дошкольного воспитания о признании </w:t>
      </w:r>
      <w:proofErr w:type="spellStart"/>
      <w:r>
        <w:rPr>
          <w:rFonts w:ascii="Times New Roman" w:eastAsia="Times New Roman" w:hAnsi="Times New Roman" w:cs="Times New Roman"/>
          <w:sz w:val="24"/>
          <w:shd w:val="clear" w:color="auto" w:fill="FFFFFF"/>
        </w:rPr>
        <w:t>самоценности</w:t>
      </w:r>
      <w:proofErr w:type="spellEnd"/>
      <w:r>
        <w:rPr>
          <w:rFonts w:ascii="Times New Roman" w:eastAsia="Times New Roman" w:hAnsi="Times New Roman" w:cs="Times New Roman"/>
          <w:sz w:val="24"/>
          <w:shd w:val="clear" w:color="auto" w:fill="FFFFFF"/>
        </w:rPr>
        <w:t xml:space="preserve"> дошкольного периода детства на первый план выдвигается развивающая функция образования, обеспечивающая становление личности ребенка и раскрывающая его индивидуальные способности.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Музыка – самое яркое, эмоциональное, а потому и действенное средство воздействия на детей. Благодаря музыке ребенок способен увидеть прекрасное не только в окружающем мире, но и в самом себе. </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Без музыки невозможно полноценное умственное развитие ребенка. Она способна пробудить энергию мышления даже у самых инертных детей.</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Кроме того, музыка развивает духовные силы ребенка, его творческую активность. Жизнь детей без музыки невозможна, как невозможна без игры и сказки.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Музыка, музыкальная деятельность детей в детском саду – источник особой детской радости. Ребенок открывает для себя музыку как удивительное чудо, которое может рассказать ему о многом: о красоте природы, о красоте человека, его переживаниях, чувствах, мыслях.</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эстетического восприятия музыки требует определенной системы и последовательности. Применительно к детям дошкольного возраста восприятие музыки возможно путем подбора соответствующих произведений. Им прививаются простейшие навыки, закладывающие первые основы культуры слушания: умение выслушивать произведения до конца, следить за его развитием, запоминать его основную идею и характер, наиболее яркие средства музыкальной выразительности.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детском исполнительстве особое место занимает пение. Пение принадлежит к такому виду музыкального искусства, которое можно назвать самым массовым и доступным. Его воспитательное воздействие очень велико благодаря единству музыки и слова в песне и в силу самой природы естественного певческого звучания, вызывающего сильнейшие эмоции. Пение – основной вид музыкального искусства, которому последовательно обучают в детском саду. На любой ступени обучения детей учат правильному звукообразованию, ясному произношению, чистому, стройному пению и слитному звучанию (ансамблю, хору); формируют певческое дыхание. Освоение этих навыков – путь к выразительному исполнению.  Развитие мелодического слуха особенно интенсивно происходит в условиях обучения пению.</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Совместное пение развивает чувство коллективизма, создает условия для их эмоционального, музыкального общения. Сама суть хорового пения вырабатывает у хорового певца умение видеть, слышать, чувствовать состояние другого человека. Пение развивает у детей также привычку к длительному сосредоточению. Не быть внимательным просто нельзя, не получится стройного пения, не будет хора. В условиях совместного пения дети чувствуют </w:t>
      </w:r>
      <w:r>
        <w:rPr>
          <w:rFonts w:ascii="Times New Roman" w:eastAsia="Times New Roman" w:hAnsi="Times New Roman" w:cs="Times New Roman"/>
          <w:sz w:val="24"/>
          <w:shd w:val="clear" w:color="auto" w:fill="FFFFFF"/>
        </w:rPr>
        <w:lastRenderedPageBreak/>
        <w:t>себя хорошо. Человек, регулярно занимающийся пением, объективно укрепляет свое и физическое и психическое здоровье.</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Данная программа направлена на развитие у детей вокальных данных, творческих способностей, исполнительского мастерства.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Программа разработана на основе Программы по музыкальному воспитанию детей дошкольного возраста «Музыкальные шедевры», Автор О. П. </w:t>
      </w:r>
      <w:proofErr w:type="spellStart"/>
      <w:r>
        <w:rPr>
          <w:rFonts w:ascii="Times New Roman" w:eastAsia="Times New Roman" w:hAnsi="Times New Roman" w:cs="Times New Roman"/>
          <w:sz w:val="24"/>
          <w:shd w:val="clear" w:color="auto" w:fill="FFFFFF"/>
        </w:rPr>
        <w:t>Радынова</w:t>
      </w:r>
      <w:proofErr w:type="spellEnd"/>
      <w:r>
        <w:rPr>
          <w:rFonts w:ascii="Times New Roman" w:eastAsia="Times New Roman" w:hAnsi="Times New Roman" w:cs="Times New Roman"/>
          <w:sz w:val="24"/>
          <w:shd w:val="clear" w:color="auto" w:fill="FFFFFF"/>
        </w:rPr>
        <w:t>, и учебному пособию «Учим детей петь», автор С.И. Мерзлякова.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Главный критерий отбора программного материала – его воспитательная ценность, высокий художественный уровень используемых музыкальных произведений (классических, как отечественных, так и зарубежных), знакомство с народным песенным творчеством.</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Цель программы: Развитие певческих способностей через организацию хорового и индивидуального пения.</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Задачи программы:</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Воспитывать интерес к вокальному искусству.</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Научить детей правильно и выразительно петь.</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Учить детей петь естественным голосом, без напряжения. </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Развивать музыкальный слух, координацию слуха и голоса.</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Развивать умение различать звуки по высоте.</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Развивать чистоту интонирования, четкую дикцию, правильное певческое дыхание, артикуляцию.</w:t>
      </w:r>
    </w:p>
    <w:p w:rsidR="00290EC0" w:rsidRDefault="00590A59">
      <w:pPr>
        <w:numPr>
          <w:ilvl w:val="0"/>
          <w:numId w:val="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Создать условия для развития личности ребенка, его эмоциональной сферы, интеллекта, развития эстетических чувств.</w:t>
      </w:r>
    </w:p>
    <w:p w:rsidR="00290EC0" w:rsidRDefault="00290EC0">
      <w:pPr>
        <w:spacing w:before="100" w:after="100" w:line="240" w:lineRule="auto"/>
        <w:ind w:left="567"/>
        <w:jc w:val="both"/>
        <w:rPr>
          <w:rFonts w:ascii="Times New Roman" w:eastAsia="Times New Roman" w:hAnsi="Times New Roman" w:cs="Times New Roman"/>
          <w:sz w:val="24"/>
          <w:shd w:val="clear" w:color="auto" w:fill="FFFFFF"/>
        </w:rPr>
      </w:pP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Планируемый результат:</w:t>
      </w:r>
    </w:p>
    <w:p w:rsidR="00290EC0" w:rsidRDefault="00590A59">
      <w:pPr>
        <w:spacing w:before="100" w:after="10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1.   Наличие интереса к вокальному искусству; стремление к вокально-творческому самовыражению (пение соло, ансамблем, участие в импровизациях, участие в музыкально-драматических постановках);</w:t>
      </w:r>
    </w:p>
    <w:p w:rsidR="00290EC0" w:rsidRDefault="00590A59">
      <w:pPr>
        <w:tabs>
          <w:tab w:val="left" w:pos="1155"/>
        </w:tabs>
        <w:spacing w:after="16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2.   Дети должны петь не напрягаясь, естественным светлым звуком. Голос у детей становится крепким, звонким, появляется напевность;</w:t>
      </w:r>
    </w:p>
    <w:p w:rsidR="00290EC0" w:rsidRDefault="00590A59">
      <w:pPr>
        <w:spacing w:before="100" w:after="10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3.  Проявление навыков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290EC0" w:rsidRDefault="00590A59">
      <w:pPr>
        <w:tabs>
          <w:tab w:val="left" w:pos="1155"/>
        </w:tabs>
        <w:spacing w:after="16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4.  Дети могут петь индивидуально и коллективно с сопровождением и без него;</w:t>
      </w:r>
    </w:p>
    <w:p w:rsidR="00290EC0" w:rsidRDefault="00590A59">
      <w:pPr>
        <w:spacing w:before="100" w:after="10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5. Стремление передавать характер песни, умение исполнять легато, нон легато, правильно распределять дыхание во фразе, уметь делать кульминацию во фразе, усовершенствовать свой голос;</w:t>
      </w:r>
    </w:p>
    <w:p w:rsidR="00290EC0" w:rsidRDefault="00590A59">
      <w:pPr>
        <w:tabs>
          <w:tab w:val="left" w:pos="1155"/>
        </w:tabs>
        <w:spacing w:after="16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6.    Вырабатывается более широкое дыхание, что делает возможным использовать в работе песни с более длинными         музыкальными фразами;</w:t>
      </w:r>
    </w:p>
    <w:p w:rsidR="00290EC0" w:rsidRDefault="00590A59">
      <w:pPr>
        <w:tabs>
          <w:tab w:val="left" w:pos="1155"/>
        </w:tabs>
        <w:spacing w:after="16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7. У детей расширяется диапазон (</w:t>
      </w:r>
      <w:r>
        <w:rPr>
          <w:rFonts w:ascii="Times New Roman" w:eastAsia="Times New Roman" w:hAnsi="Times New Roman" w:cs="Times New Roman"/>
          <w:i/>
          <w:sz w:val="24"/>
        </w:rPr>
        <w:t>до – ре2</w:t>
      </w:r>
      <w:r>
        <w:rPr>
          <w:rFonts w:ascii="Times New Roman" w:eastAsia="Times New Roman" w:hAnsi="Times New Roman" w:cs="Times New Roman"/>
          <w:sz w:val="24"/>
        </w:rPr>
        <w:t>);</w:t>
      </w:r>
    </w:p>
    <w:p w:rsidR="00290EC0" w:rsidRDefault="00590A59">
      <w:pPr>
        <w:spacing w:before="100" w:after="10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8. Усложнение репертуара, исполнение более сложных ритмических рисунков;</w:t>
      </w:r>
    </w:p>
    <w:p w:rsidR="00290EC0" w:rsidRDefault="00590A59">
      <w:pPr>
        <w:spacing w:before="100" w:after="100" w:line="240" w:lineRule="auto"/>
        <w:ind w:left="851" w:firstLine="425"/>
        <w:jc w:val="both"/>
        <w:rPr>
          <w:rFonts w:ascii="Times New Roman" w:eastAsia="Times New Roman" w:hAnsi="Times New Roman" w:cs="Times New Roman"/>
          <w:sz w:val="24"/>
        </w:rPr>
      </w:pPr>
      <w:r>
        <w:rPr>
          <w:rFonts w:ascii="Times New Roman" w:eastAsia="Times New Roman" w:hAnsi="Times New Roman" w:cs="Times New Roman"/>
          <w:sz w:val="24"/>
        </w:rPr>
        <w:t>9. Участие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290EC0" w:rsidRDefault="00590A59">
      <w:pPr>
        <w:spacing w:after="150" w:line="240" w:lineRule="auto"/>
        <w:ind w:left="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Основополагающие принципы программы:</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полноты и целостности музыкального образования детей;</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Принцип </w:t>
      </w:r>
      <w:proofErr w:type="spellStart"/>
      <w:r>
        <w:rPr>
          <w:rFonts w:ascii="Times New Roman" w:eastAsia="Times New Roman" w:hAnsi="Times New Roman" w:cs="Times New Roman"/>
          <w:sz w:val="24"/>
          <w:shd w:val="clear" w:color="auto" w:fill="FFFFFF"/>
        </w:rPr>
        <w:t>деятельностного</w:t>
      </w:r>
      <w:proofErr w:type="spellEnd"/>
      <w:r>
        <w:rPr>
          <w:rFonts w:ascii="Times New Roman" w:eastAsia="Times New Roman" w:hAnsi="Times New Roman" w:cs="Times New Roman"/>
          <w:sz w:val="24"/>
          <w:shd w:val="clear" w:color="auto" w:fill="FFFFFF"/>
        </w:rPr>
        <w:t xml:space="preserve"> подхода;</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Принцип </w:t>
      </w:r>
      <w:proofErr w:type="spellStart"/>
      <w:r>
        <w:rPr>
          <w:rFonts w:ascii="Times New Roman" w:eastAsia="Times New Roman" w:hAnsi="Times New Roman" w:cs="Times New Roman"/>
          <w:sz w:val="24"/>
          <w:shd w:val="clear" w:color="auto" w:fill="FFFFFF"/>
        </w:rPr>
        <w:t>культуросообразности</w:t>
      </w:r>
      <w:proofErr w:type="spellEnd"/>
      <w:r>
        <w:rPr>
          <w:rFonts w:ascii="Times New Roman" w:eastAsia="Times New Roman" w:hAnsi="Times New Roman" w:cs="Times New Roman"/>
          <w:sz w:val="24"/>
          <w:shd w:val="clear" w:color="auto" w:fill="FFFFFF"/>
        </w:rPr>
        <w:t>;</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последовательности;</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системности;</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интеграции;</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развивающего обучения;</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Принцип </w:t>
      </w:r>
      <w:proofErr w:type="spellStart"/>
      <w:r>
        <w:rPr>
          <w:rFonts w:ascii="Times New Roman" w:eastAsia="Times New Roman" w:hAnsi="Times New Roman" w:cs="Times New Roman"/>
          <w:sz w:val="24"/>
          <w:shd w:val="clear" w:color="auto" w:fill="FFFFFF"/>
        </w:rPr>
        <w:t>гуманизации</w:t>
      </w:r>
      <w:proofErr w:type="spellEnd"/>
      <w:r>
        <w:rPr>
          <w:rFonts w:ascii="Times New Roman" w:eastAsia="Times New Roman" w:hAnsi="Times New Roman" w:cs="Times New Roman"/>
          <w:sz w:val="24"/>
          <w:shd w:val="clear" w:color="auto" w:fill="FFFFFF"/>
        </w:rPr>
        <w:t>;</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сотрудничества;</w:t>
      </w:r>
    </w:p>
    <w:p w:rsidR="00290EC0" w:rsidRDefault="00590A59">
      <w:pPr>
        <w:numPr>
          <w:ilvl w:val="0"/>
          <w:numId w:val="2"/>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Принцип преемственности взаимодействия с ребенком в условиях детского сада и семьи.</w:t>
      </w:r>
    </w:p>
    <w:p w:rsidR="00290EC0" w:rsidRDefault="00590A59">
      <w:pPr>
        <w:tabs>
          <w:tab w:val="left" w:pos="3420"/>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Приемы обучения пению:</w:t>
      </w:r>
    </w:p>
    <w:p w:rsidR="00290EC0" w:rsidRDefault="00590A59">
      <w:pPr>
        <w:tabs>
          <w:tab w:val="left" w:pos="3420"/>
        </w:tabs>
        <w:spacing w:after="0" w:line="240"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1.Показ с пояснениями. 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290EC0" w:rsidRDefault="00590A59">
      <w:pPr>
        <w:tabs>
          <w:tab w:val="left" w:pos="1875"/>
        </w:tabs>
        <w:spacing w:after="0" w:line="240"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2.Игровые приемы. 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rsidR="00290EC0" w:rsidRDefault="00590A59">
      <w:pPr>
        <w:tabs>
          <w:tab w:val="left" w:pos="1875"/>
        </w:tabs>
        <w:spacing w:after="0" w:line="240"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3.Вопросы к детям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290EC0" w:rsidRDefault="00590A59">
      <w:pPr>
        <w:tabs>
          <w:tab w:val="left" w:pos="1875"/>
        </w:tabs>
        <w:spacing w:after="0" w:line="240"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4.Оценка качества детского исполнения 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rsidR="00290EC0" w:rsidRDefault="00290EC0">
      <w:pPr>
        <w:tabs>
          <w:tab w:val="left" w:pos="3420"/>
        </w:tabs>
        <w:spacing w:after="0" w:line="240" w:lineRule="auto"/>
        <w:ind w:left="567"/>
        <w:jc w:val="both"/>
        <w:rPr>
          <w:rFonts w:ascii="Times New Roman" w:eastAsia="Times New Roman" w:hAnsi="Times New Roman" w:cs="Times New Roman"/>
          <w:b/>
          <w:sz w:val="24"/>
        </w:rPr>
      </w:pPr>
    </w:p>
    <w:p w:rsidR="00290EC0" w:rsidRDefault="00590A59">
      <w:pPr>
        <w:tabs>
          <w:tab w:val="left" w:pos="1155"/>
        </w:tabs>
        <w:spacing w:after="0" w:line="259"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Формы и методы реализации программы:</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1.Коллективная работа;</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2.   Индивидуальная работа;</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3.   Беседа;</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4.   Распевание по голосам;</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5.   Упражнения, формирующие правильную певческую осанку;</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6.   Дыхательная звуковая гимнастика;</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7.   Артикуляционные упражнения;</w:t>
      </w:r>
    </w:p>
    <w:p w:rsidR="00290EC0" w:rsidRDefault="00590A59">
      <w:pPr>
        <w:tabs>
          <w:tab w:val="left" w:pos="1155"/>
        </w:tabs>
        <w:spacing w:after="0" w:line="259" w:lineRule="auto"/>
        <w:ind w:left="567" w:firstLine="709"/>
        <w:jc w:val="both"/>
        <w:rPr>
          <w:rFonts w:ascii="Times New Roman" w:eastAsia="Times New Roman" w:hAnsi="Times New Roman" w:cs="Times New Roman"/>
          <w:sz w:val="24"/>
        </w:rPr>
      </w:pPr>
      <w:r>
        <w:rPr>
          <w:rFonts w:ascii="Times New Roman" w:eastAsia="Times New Roman" w:hAnsi="Times New Roman" w:cs="Times New Roman"/>
          <w:sz w:val="24"/>
        </w:rPr>
        <w:t>8.   Музыкально-дидактические игры и упражнения.</w:t>
      </w:r>
    </w:p>
    <w:p w:rsidR="00290EC0" w:rsidRDefault="00290EC0">
      <w:pPr>
        <w:tabs>
          <w:tab w:val="left" w:pos="1155"/>
        </w:tabs>
        <w:spacing w:after="0" w:line="259" w:lineRule="auto"/>
        <w:ind w:left="567" w:firstLine="709"/>
        <w:jc w:val="both"/>
        <w:rPr>
          <w:rFonts w:ascii="Times New Roman" w:eastAsia="Times New Roman" w:hAnsi="Times New Roman" w:cs="Times New Roman"/>
          <w:sz w:val="24"/>
        </w:rPr>
      </w:pPr>
    </w:p>
    <w:p w:rsidR="00290EC0" w:rsidRDefault="00590A59">
      <w:pPr>
        <w:spacing w:after="150" w:line="240" w:lineRule="auto"/>
        <w:ind w:left="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Занятие включает подразделы:</w:t>
      </w:r>
    </w:p>
    <w:p w:rsidR="00290EC0" w:rsidRDefault="00590A59">
      <w:pPr>
        <w:numPr>
          <w:ilvl w:val="0"/>
          <w:numId w:val="3"/>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восприятие музыки;</w:t>
      </w:r>
    </w:p>
    <w:p w:rsidR="00290EC0" w:rsidRDefault="00590A59">
      <w:pPr>
        <w:numPr>
          <w:ilvl w:val="0"/>
          <w:numId w:val="3"/>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музыкального слуха и голоса;</w:t>
      </w:r>
    </w:p>
    <w:p w:rsidR="00290EC0" w:rsidRDefault="00590A59">
      <w:pPr>
        <w:numPr>
          <w:ilvl w:val="0"/>
          <w:numId w:val="3"/>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песенное творчество;</w:t>
      </w:r>
    </w:p>
    <w:p w:rsidR="00290EC0" w:rsidRDefault="00590A59">
      <w:pPr>
        <w:numPr>
          <w:ilvl w:val="0"/>
          <w:numId w:val="3"/>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певческая установка;</w:t>
      </w:r>
    </w:p>
    <w:p w:rsidR="00290EC0" w:rsidRDefault="00590A59">
      <w:pPr>
        <w:numPr>
          <w:ilvl w:val="0"/>
          <w:numId w:val="3"/>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певческие навыки (артикуляция, слуховые навыки; навыки эмоционально-выразительного исполнения; певческое дыхание; звукообразование; навык выразительной дикции).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Артикуляция. В работе над формированием вокально-хоровых навыков у дошкольников огромное значение имеет в первую очередь работа над чистотой интонирования. В этой работе имеет значение правильная артикуляция гласных звуков.</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Навык</w:t>
      </w:r>
      <w:r>
        <w:rPr>
          <w:rFonts w:ascii="Times New Roman" w:eastAsia="Times New Roman" w:hAnsi="Times New Roman" w:cs="Times New Roman"/>
          <w:b/>
          <w:i/>
          <w:sz w:val="24"/>
          <w:shd w:val="clear" w:color="auto" w:fill="FFFFFF"/>
        </w:rPr>
        <w:t> </w:t>
      </w:r>
      <w:r>
        <w:rPr>
          <w:rFonts w:ascii="Times New Roman" w:eastAsia="Times New Roman" w:hAnsi="Times New Roman" w:cs="Times New Roman"/>
          <w:sz w:val="24"/>
          <w:shd w:val="clear" w:color="auto" w:fill="FFFFFF"/>
        </w:rPr>
        <w:t>артикуляции включает:</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выразительное фонетическое выделение и грамотное произношение;</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постепенное округление фонем, умение сберечь стабильное положение гортани при пении разных фонем, что является условием уравнивания гласных;</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умение найти близкую или высокую позицию, которая контролируется ощущением полноценного </w:t>
      </w:r>
      <w:proofErr w:type="spellStart"/>
      <w:r>
        <w:rPr>
          <w:rFonts w:ascii="Times New Roman" w:eastAsia="Times New Roman" w:hAnsi="Times New Roman" w:cs="Times New Roman"/>
          <w:sz w:val="24"/>
          <w:shd w:val="clear" w:color="auto" w:fill="FFFFFF"/>
        </w:rPr>
        <w:t>резонирования</w:t>
      </w:r>
      <w:proofErr w:type="spellEnd"/>
      <w:r>
        <w:rPr>
          <w:rFonts w:ascii="Times New Roman" w:eastAsia="Times New Roman" w:hAnsi="Times New Roman" w:cs="Times New Roman"/>
          <w:sz w:val="24"/>
          <w:shd w:val="clear" w:color="auto" w:fill="FFFFFF"/>
        </w:rPr>
        <w:t xml:space="preserve"> звука в области «маски»;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умение максимально растягивать гласные и очень коротко произносить согласные в разном ритме и темпе.</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Последовательность формирования гласных:</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гласные «о», «е» - с целью выработки округленного красивого звучания;</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гласная «и» - с целью поиска звучания и мобилизации носового аппарата, головного резонатора;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«а», «е» - при их звукообразовании гортань резко сужается, в активную работу включается язык, который может вызвать непредусмотренное движение гортани. Кроме того, широкое открывание рта на звук «а» снижает активность дыхания и голосовых связок.</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 слуховым навыкам можно отнести: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слуховой самоконтроль;</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слуховое внимание;</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дифференцирование качественной стороны певческого звука, в том числе его эмоциональной выразительности, различие правильного и неправильного пения;</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представления о певческом правильном звуке и способах его образования.</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Навык эмоционально-выразительного исполнения</w:t>
      </w:r>
      <w:r>
        <w:rPr>
          <w:rFonts w:ascii="Times New Roman" w:eastAsia="Times New Roman" w:hAnsi="Times New Roman" w:cs="Times New Roman"/>
          <w:b/>
          <w:sz w:val="24"/>
          <w:shd w:val="clear" w:color="auto" w:fill="FFFFFF"/>
        </w:rPr>
        <w:t> </w:t>
      </w:r>
      <w:r>
        <w:rPr>
          <w:rFonts w:ascii="Times New Roman" w:eastAsia="Times New Roman" w:hAnsi="Times New Roman" w:cs="Times New Roman"/>
          <w:sz w:val="24"/>
          <w:shd w:val="clear" w:color="auto" w:fill="FFFFFF"/>
        </w:rPr>
        <w:t>отражает музыкально-эстетическое содержание и исполнительский смысл конкретного вокального произведения (</w:t>
      </w:r>
      <w:proofErr w:type="spellStart"/>
      <w:r>
        <w:rPr>
          <w:rFonts w:ascii="Times New Roman" w:eastAsia="Times New Roman" w:hAnsi="Times New Roman" w:cs="Times New Roman"/>
          <w:sz w:val="24"/>
          <w:shd w:val="clear" w:color="auto" w:fill="FFFFFF"/>
        </w:rPr>
        <w:t>попевки</w:t>
      </w:r>
      <w:proofErr w:type="spellEnd"/>
      <w:r>
        <w:rPr>
          <w:rFonts w:ascii="Times New Roman" w:eastAsia="Times New Roman" w:hAnsi="Times New Roman" w:cs="Times New Roman"/>
          <w:sz w:val="24"/>
          <w:shd w:val="clear" w:color="auto" w:fill="FFFFFF"/>
        </w:rPr>
        <w:t>, песни).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Он достигается:</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выразительностью мимики лица;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выражением глаз;</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выразительностью движения и жестов;</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тембровой окраской голоса: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динамическими оттенками и особенностью фразировки;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наличием пауз, имеющих синтаксическое и логическое (смысловое) значение.</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Певческое дыхание. Ребенок, обучающийся пению, осваивает следующую технику распределения дыхания, которая состоит из трех этапов:</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короткий бесшумный вдох, не поднимая плеч;</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опора дыхания — пауза или активное торможение выдоха. Детям объясняют, что необходимо задерживать дыхание животом, зафиксировать его мышцами;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спокойное постепенное (без толчков) распределение выдоха при пении.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Формирование певческого дыхания способствует физическому укреплению организма в целом. Это и гимнастика, и физкультура, когда сочетаются дыхательная гимнастика и мышечная нагрузка.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выработки навыка выразительной дикции</w:t>
      </w:r>
      <w:r>
        <w:rPr>
          <w:rFonts w:ascii="Times New Roman" w:eastAsia="Times New Roman" w:hAnsi="Times New Roman" w:cs="Times New Roman"/>
          <w:b/>
          <w:sz w:val="24"/>
          <w:shd w:val="clear" w:color="auto" w:fill="FFFFFF"/>
        </w:rPr>
        <w:t> </w:t>
      </w:r>
      <w:r>
        <w:rPr>
          <w:rFonts w:ascii="Times New Roman" w:eastAsia="Times New Roman" w:hAnsi="Times New Roman" w:cs="Times New Roman"/>
          <w:sz w:val="24"/>
          <w:shd w:val="clear" w:color="auto" w:fill="FFFFFF"/>
        </w:rPr>
        <w:t>полезными будут следующие упражнения артикуляционной гимнастики: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 очень сильно прикусить кончик языка;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высунуть язык как можно дальше, слегка его покусывая от основания до кончика;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покусывать язык поочередно правыми и левыми боковыми зубами, как бы пытаясь жевать;</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сделать круговое движение языком между губами с закрытым ртом, затем в другую сторону;</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упереться языком в верхнюю губу, затем нижнюю, правую щеку, левую щеку, стараясь как бы проткнуть щеки;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пощелкать языком, меняя форму рта, одновременно меняя звук, стараясь производить щелчки боле высокого и низкого звучания (или в унисон);</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постукивая пальцами сделать массаж лица;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делать нижней челюстью круговые движения вперед - вправо - назад - влево - вперед;</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сделать вдох носом, втянув щеки между губами (рот закрыт). Выдох — губы трубочкой.</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Все упражнения выполняются по 4 раза.</w:t>
      </w:r>
    </w:p>
    <w:p w:rsidR="00290EC0" w:rsidRDefault="00590A59" w:rsidP="00F80BAE">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 целью выработки дикции можно использовать скороговорки, которые необходимо петь на одной ноте, опускаясь и поднимаясь по полутонам, по 8-10 раз с твердой атакой звука.</w:t>
      </w:r>
      <w:r>
        <w:rPr>
          <w:rFonts w:ascii="Times New Roman" w:eastAsia="Times New Roman" w:hAnsi="Times New Roman" w:cs="Times New Roman"/>
          <w:sz w:val="24"/>
          <w:shd w:val="clear" w:color="auto" w:fill="FFFFFF"/>
        </w:rPr>
        <w:tab/>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Организация и проведение занятий кружка </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Программа вокального кружка  рассчитана на проведение работы с детьми в возрасте 4 – 7 лет на 3 года обучения. Предполагается 30 занятий в год. Занятия проводятся с октября по апрель, один раз в неделю во второй половине дня с группой детей до 20 человек.</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Продолжительность занятия 20 – 30 минут.</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Структура занятия</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Распевание.</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Работая над вокально-хоровыми навыками детей необходимо предварительно «распевать» воспитанников в определенных упражнениях. Начинать распевание </w:t>
      </w:r>
      <w:proofErr w:type="spellStart"/>
      <w:r>
        <w:rPr>
          <w:rFonts w:ascii="Times New Roman" w:eastAsia="Times New Roman" w:hAnsi="Times New Roman" w:cs="Times New Roman"/>
          <w:sz w:val="24"/>
          <w:shd w:val="clear" w:color="auto" w:fill="FFFFFF"/>
        </w:rPr>
        <w:t>попевок</w:t>
      </w:r>
      <w:proofErr w:type="spellEnd"/>
      <w:r>
        <w:rPr>
          <w:rFonts w:ascii="Times New Roman" w:eastAsia="Times New Roman" w:hAnsi="Times New Roman" w:cs="Times New Roman"/>
          <w:sz w:val="24"/>
          <w:shd w:val="clear" w:color="auto" w:fill="FFFFFF"/>
        </w:rPr>
        <w:t xml:space="preserve"> (вокализа, упражнений) следует в среднем, удобном диапазоне, постепенно транспонируя его вверх и вниз по полутонам. Для этого отводится не менее 10 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Пауза. Для отдыха голосового аппарата после распевания необходима пауза в 1-2 минуты (</w:t>
      </w:r>
      <w:proofErr w:type="spellStart"/>
      <w:r>
        <w:rPr>
          <w:rFonts w:ascii="Times New Roman" w:eastAsia="Times New Roman" w:hAnsi="Times New Roman" w:cs="Times New Roman"/>
          <w:sz w:val="24"/>
          <w:shd w:val="clear" w:color="auto" w:fill="FFFFFF"/>
        </w:rPr>
        <w:t>физминутка</w:t>
      </w:r>
      <w:proofErr w:type="spellEnd"/>
      <w:r>
        <w:rPr>
          <w:rFonts w:ascii="Times New Roman" w:eastAsia="Times New Roman" w:hAnsi="Times New Roman" w:cs="Times New Roman"/>
          <w:sz w:val="24"/>
          <w:shd w:val="clear" w:color="auto" w:fill="FFFFFF"/>
        </w:rPr>
        <w:t>).</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Основная часть.</w:t>
      </w:r>
      <w:r>
        <w:rPr>
          <w:rFonts w:ascii="Times New Roman" w:eastAsia="Times New Roman" w:hAnsi="Times New Roman" w:cs="Times New Roman"/>
          <w:b/>
          <w:sz w:val="24"/>
          <w:shd w:val="clear" w:color="auto" w:fill="FFFFFF"/>
        </w:rPr>
        <w:t> </w:t>
      </w:r>
      <w:r>
        <w:rPr>
          <w:rFonts w:ascii="Times New Roman" w:eastAsia="Times New Roman" w:hAnsi="Times New Roman" w:cs="Times New Roman"/>
          <w:sz w:val="24"/>
          <w:shd w:val="clear" w:color="auto" w:fill="FFFFFF"/>
        </w:rPr>
        <w:t>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Заключительная часть.</w:t>
      </w:r>
      <w:r>
        <w:rPr>
          <w:rFonts w:ascii="Times New Roman" w:eastAsia="Times New Roman" w:hAnsi="Times New Roman" w:cs="Times New Roman"/>
          <w:b/>
          <w:sz w:val="24"/>
          <w:shd w:val="clear" w:color="auto" w:fill="FFFFFF"/>
        </w:rPr>
        <w:t> </w:t>
      </w:r>
      <w:r>
        <w:rPr>
          <w:rFonts w:ascii="Times New Roman" w:eastAsia="Times New Roman" w:hAnsi="Times New Roman" w:cs="Times New Roman"/>
          <w:sz w:val="24"/>
          <w:shd w:val="clear" w:color="auto" w:fill="FFFFFF"/>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Методические приемы:</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Приемы разучивания песен проходит по трем этапам:</w:t>
      </w:r>
    </w:p>
    <w:p w:rsidR="00290EC0" w:rsidRDefault="00590A59">
      <w:pPr>
        <w:numPr>
          <w:ilvl w:val="0"/>
          <w:numId w:val="4"/>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знакомство с песней в целом (если текст песни трудный прочитать его как стихотворение, спеть без сопровождения)</w:t>
      </w:r>
    </w:p>
    <w:p w:rsidR="00290EC0" w:rsidRDefault="00590A59">
      <w:pPr>
        <w:numPr>
          <w:ilvl w:val="0"/>
          <w:numId w:val="4"/>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работа над вокальными и хоровыми навыками;</w:t>
      </w:r>
    </w:p>
    <w:p w:rsidR="00290EC0" w:rsidRDefault="00590A59">
      <w:pPr>
        <w:numPr>
          <w:ilvl w:val="0"/>
          <w:numId w:val="4"/>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проверка знаний у детей усвоения песни.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Приемы, касающиеся только одного произведения:</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споем песню с полузакрытым ртом;</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слоговое пение («ля», «бом» и др.);</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хорошо выговаривать </w:t>
      </w:r>
      <w:proofErr w:type="spellStart"/>
      <w:r>
        <w:rPr>
          <w:rFonts w:ascii="Times New Roman" w:eastAsia="Times New Roman" w:hAnsi="Times New Roman" w:cs="Times New Roman"/>
          <w:sz w:val="24"/>
          <w:shd w:val="clear" w:color="auto" w:fill="FFFFFF"/>
        </w:rPr>
        <w:t>согласныев</w:t>
      </w:r>
      <w:proofErr w:type="spellEnd"/>
      <w:r>
        <w:rPr>
          <w:rFonts w:ascii="Times New Roman" w:eastAsia="Times New Roman" w:hAnsi="Times New Roman" w:cs="Times New Roman"/>
          <w:sz w:val="24"/>
          <w:shd w:val="clear" w:color="auto" w:fill="FFFFFF"/>
        </w:rPr>
        <w:t xml:space="preserve"> конце слова;</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произношение слов шепотом в ритме песни;</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выделить, подчеркнуть отдельную фразу, слово.</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настроиться перед началом пения (тянуть один первый звук);</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задержаться на отдельном звуке и прислушаться, как он звучит;</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обращать внимание на высоту звука, направление мелодии;</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использовать элементы </w:t>
      </w:r>
      <w:proofErr w:type="spellStart"/>
      <w:r>
        <w:rPr>
          <w:rFonts w:ascii="Times New Roman" w:eastAsia="Times New Roman" w:hAnsi="Times New Roman" w:cs="Times New Roman"/>
          <w:sz w:val="24"/>
          <w:shd w:val="clear" w:color="auto" w:fill="FFFFFF"/>
        </w:rPr>
        <w:t>дирижирования</w:t>
      </w:r>
      <w:proofErr w:type="spellEnd"/>
      <w:r>
        <w:rPr>
          <w:rFonts w:ascii="Times New Roman" w:eastAsia="Times New Roman" w:hAnsi="Times New Roman" w:cs="Times New Roman"/>
          <w:sz w:val="24"/>
          <w:shd w:val="clear" w:color="auto" w:fill="FFFFFF"/>
        </w:rPr>
        <w:t>;</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пение без сопровождения;</w:t>
      </w:r>
    </w:p>
    <w:p w:rsidR="00290EC0" w:rsidRDefault="00590A59">
      <w:pPr>
        <w:numPr>
          <w:ilvl w:val="0"/>
          <w:numId w:val="5"/>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зрительная, моторная наглядность.</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3. Приемы </w:t>
      </w:r>
      <w:proofErr w:type="spellStart"/>
      <w:r>
        <w:rPr>
          <w:rFonts w:ascii="Times New Roman" w:eastAsia="Times New Roman" w:hAnsi="Times New Roman" w:cs="Times New Roman"/>
          <w:sz w:val="24"/>
          <w:shd w:val="clear" w:color="auto" w:fill="FFFFFF"/>
        </w:rPr>
        <w:t>звуковедения</w:t>
      </w:r>
      <w:proofErr w:type="spellEnd"/>
      <w:r>
        <w:rPr>
          <w:rFonts w:ascii="Times New Roman" w:eastAsia="Times New Roman" w:hAnsi="Times New Roman" w:cs="Times New Roman"/>
          <w:sz w:val="24"/>
          <w:shd w:val="clear" w:color="auto" w:fill="FFFFFF"/>
        </w:rPr>
        <w:t>:</w:t>
      </w:r>
    </w:p>
    <w:p w:rsidR="00290EC0" w:rsidRDefault="00590A59">
      <w:pPr>
        <w:numPr>
          <w:ilvl w:val="0"/>
          <w:numId w:val="6"/>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выразительный показ (рекомендуется </w:t>
      </w:r>
      <w:proofErr w:type="spellStart"/>
      <w:r>
        <w:rPr>
          <w:rFonts w:ascii="Times New Roman" w:eastAsia="Times New Roman" w:hAnsi="Times New Roman" w:cs="Times New Roman"/>
          <w:sz w:val="24"/>
          <w:shd w:val="clear" w:color="auto" w:fill="FFFFFF"/>
        </w:rPr>
        <w:t>аккапельно</w:t>
      </w:r>
      <w:proofErr w:type="spellEnd"/>
      <w:r>
        <w:rPr>
          <w:rFonts w:ascii="Times New Roman" w:eastAsia="Times New Roman" w:hAnsi="Times New Roman" w:cs="Times New Roman"/>
          <w:sz w:val="24"/>
          <w:shd w:val="clear" w:color="auto" w:fill="FFFFFF"/>
        </w:rPr>
        <w:t>);</w:t>
      </w:r>
    </w:p>
    <w:p w:rsidR="00290EC0" w:rsidRDefault="00590A59">
      <w:pPr>
        <w:numPr>
          <w:ilvl w:val="0"/>
          <w:numId w:val="6"/>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образные упражнения;</w:t>
      </w:r>
    </w:p>
    <w:p w:rsidR="00290EC0" w:rsidRDefault="00590A59">
      <w:pPr>
        <w:numPr>
          <w:ilvl w:val="0"/>
          <w:numId w:val="6"/>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вопросы;</w:t>
      </w:r>
    </w:p>
    <w:p w:rsidR="00290EC0" w:rsidRDefault="00590A59">
      <w:pPr>
        <w:numPr>
          <w:ilvl w:val="0"/>
          <w:numId w:val="6"/>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оценка качества исполнение песни.</w:t>
      </w:r>
    </w:p>
    <w:p w:rsidR="00290EC0" w:rsidRDefault="00290EC0">
      <w:pPr>
        <w:spacing w:after="150" w:line="240" w:lineRule="auto"/>
        <w:ind w:left="567" w:firstLine="709"/>
        <w:jc w:val="both"/>
        <w:rPr>
          <w:rFonts w:ascii="Times New Roman" w:eastAsia="Times New Roman" w:hAnsi="Times New Roman" w:cs="Times New Roman"/>
          <w:sz w:val="24"/>
          <w:shd w:val="clear" w:color="auto" w:fill="FFFFFF"/>
        </w:rPr>
      </w:pP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Работа хорового кружка по обучению детей пению проводится в различных формах:</w:t>
      </w:r>
    </w:p>
    <w:p w:rsidR="00290EC0" w:rsidRDefault="00590A59">
      <w:pPr>
        <w:numPr>
          <w:ilvl w:val="0"/>
          <w:numId w:val="7"/>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Занятия - игра, игра на музыкальных инструментах;</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Результаты усвоения программы кружка детей проверяем во время проведения:</w:t>
      </w:r>
    </w:p>
    <w:p w:rsidR="00290EC0" w:rsidRDefault="00590A59">
      <w:pPr>
        <w:numPr>
          <w:ilvl w:val="0"/>
          <w:numId w:val="8"/>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викторин, вечеров развлечений;</w:t>
      </w:r>
    </w:p>
    <w:p w:rsidR="00290EC0" w:rsidRDefault="00590A59">
      <w:pPr>
        <w:numPr>
          <w:ilvl w:val="0"/>
          <w:numId w:val="8"/>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самостоятельной деятельности;</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Предусматривается взаимодействие с родителями, проводятся:</w:t>
      </w:r>
    </w:p>
    <w:p w:rsidR="00290EC0" w:rsidRDefault="00590A59">
      <w:pPr>
        <w:numPr>
          <w:ilvl w:val="0"/>
          <w:numId w:val="9"/>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консультации, беседы, вечера развлечений, концерты.</w:t>
      </w:r>
    </w:p>
    <w:p w:rsidR="00290EC0" w:rsidRDefault="00590A59">
      <w:pPr>
        <w:spacing w:after="0" w:line="240" w:lineRule="auto"/>
        <w:ind w:left="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Технические средства обучения:</w:t>
      </w:r>
    </w:p>
    <w:p w:rsidR="00290EC0" w:rsidRDefault="00590A59">
      <w:pPr>
        <w:tabs>
          <w:tab w:val="left" w:pos="3420"/>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Технические средства: магнитофон, фотоаппарат, видеомагнитофон, видеокамера.</w:t>
      </w:r>
    </w:p>
    <w:p w:rsidR="00290EC0" w:rsidRDefault="00590A59">
      <w:pPr>
        <w:tabs>
          <w:tab w:val="left" w:pos="3420"/>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Информационные средства: книги, аудиозаписи, нотный материал, дидактический материал.</w:t>
      </w:r>
    </w:p>
    <w:p w:rsidR="00290EC0" w:rsidRDefault="00590A59">
      <w:pPr>
        <w:tabs>
          <w:tab w:val="left" w:pos="3420"/>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 инструменты.</w:t>
      </w:r>
    </w:p>
    <w:p w:rsidR="00290EC0" w:rsidRDefault="00290EC0">
      <w:pPr>
        <w:tabs>
          <w:tab w:val="left" w:pos="3420"/>
        </w:tabs>
        <w:spacing w:after="0" w:line="240" w:lineRule="auto"/>
        <w:ind w:left="567"/>
        <w:jc w:val="both"/>
        <w:rPr>
          <w:rFonts w:ascii="Times New Roman" w:eastAsia="Times New Roman" w:hAnsi="Times New Roman" w:cs="Times New Roman"/>
          <w:sz w:val="24"/>
        </w:rPr>
      </w:pPr>
    </w:p>
    <w:p w:rsidR="00290EC0" w:rsidRDefault="00590A59" w:rsidP="00F80BAE">
      <w:pPr>
        <w:spacing w:after="225"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Особенности слуха и голоса детей 4- 5 лет</w:t>
      </w:r>
    </w:p>
    <w:p w:rsidR="00290EC0" w:rsidRDefault="00590A59">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пятом году жизни дети имеют уже музыкальный опыт. У них окреп голос, увеличился диапазон (ре – си), дыхание стало более организованным, хотя все еще довольно поверхностное.</w:t>
      </w:r>
    </w:p>
    <w:p w:rsidR="00290EC0" w:rsidRDefault="00590A59">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 детей этого возраста расширился словарный запас, они лучше и точнее произносят отдельные звуки слова, активнее могут работать ртом во время пения, т.е. улучшается артикуляция. Дети отличаются большей слуховой активностью, слуховым вниманием, способны свободно различать по высоте звуки, расположенные на расстоянии октавы, сексты, квинты, слышать движение мелодии вверх, вниз, могут выделить вступление к песне, петь после вступления вместе со взрослыми; начинают петь согласованно с инструментальным сопровождением и без него (при поддержке голоса взрослого).</w:t>
      </w:r>
    </w:p>
    <w:p w:rsidR="00290EC0" w:rsidRDefault="00290EC0">
      <w:pPr>
        <w:spacing w:after="0" w:line="240" w:lineRule="auto"/>
        <w:ind w:firstLine="709"/>
        <w:jc w:val="both"/>
        <w:rPr>
          <w:rFonts w:ascii="Times New Roman" w:eastAsia="Times New Roman" w:hAnsi="Times New Roman" w:cs="Times New Roman"/>
          <w:sz w:val="24"/>
          <w:shd w:val="clear" w:color="auto" w:fill="FFFFFF"/>
        </w:rPr>
      </w:pP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Особенности слуха и голоса детей 5 – 6 лет</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шестом году жизни дети имеют уже некоторый музыкальный опыт. Общее развитие на шестом году жизни,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    Однако голосовой аппарат по-прежнему отличается хрупкостью и ранимостью. Гортань с голосовыми связками еще недостаточно развиты.  Связки короткие. Звук очень слабый.</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Он усиливается резонаторами. Грудной (низкий) резонатор развит слабее, чем головной (верхний), поэтому голос у детей 5-6 лет несильный, хотя порой и звонкий. Следует избегать форсирование звука, во время которого у детей развивается низкое, несвойственное им звучание.</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Дети могут петь в диапазоне </w:t>
      </w:r>
      <w:r>
        <w:rPr>
          <w:rFonts w:ascii="Times New Roman" w:eastAsia="Times New Roman" w:hAnsi="Times New Roman" w:cs="Times New Roman"/>
          <w:i/>
          <w:sz w:val="24"/>
          <w:shd w:val="clear" w:color="auto" w:fill="FFFFFF"/>
        </w:rPr>
        <w:t>ре-до2</w:t>
      </w:r>
      <w:r>
        <w:rPr>
          <w:rFonts w:ascii="Times New Roman" w:eastAsia="Times New Roman" w:hAnsi="Times New Roman" w:cs="Times New Roman"/>
          <w:sz w:val="24"/>
          <w:shd w:val="clear" w:color="auto" w:fill="FFFFFF"/>
        </w:rPr>
        <w:t> . Низкие звуки звучат более протяжно, поэтому в работе с детьми надо использовать песни с удобной тесситурой, в которых больше высоких звуков. Удобными являются звуки </w:t>
      </w:r>
      <w:r>
        <w:rPr>
          <w:rFonts w:ascii="Times New Roman" w:eastAsia="Times New Roman" w:hAnsi="Times New Roman" w:cs="Times New Roman"/>
          <w:i/>
          <w:sz w:val="24"/>
          <w:shd w:val="clear" w:color="auto" w:fill="FFFFFF"/>
        </w:rPr>
        <w:t> ми - фа-си.</w:t>
      </w:r>
      <w:r>
        <w:rPr>
          <w:rFonts w:ascii="Times New Roman" w:eastAsia="Times New Roman" w:hAnsi="Times New Roman" w:cs="Times New Roman"/>
          <w:sz w:val="24"/>
          <w:shd w:val="clear" w:color="auto" w:fill="FFFFFF"/>
        </w:rPr>
        <w:t> В этом диапазоне звучание естественное, звук </w:t>
      </w:r>
      <w:r>
        <w:rPr>
          <w:rFonts w:ascii="Times New Roman" w:eastAsia="Times New Roman" w:hAnsi="Times New Roman" w:cs="Times New Roman"/>
          <w:i/>
          <w:sz w:val="24"/>
          <w:shd w:val="clear" w:color="auto" w:fill="FFFFFF"/>
        </w:rPr>
        <w:t>до</w:t>
      </w:r>
      <w:r>
        <w:rPr>
          <w:rFonts w:ascii="Times New Roman" w:eastAsia="Times New Roman" w:hAnsi="Times New Roman" w:cs="Times New Roman"/>
          <w:sz w:val="24"/>
          <w:shd w:val="clear" w:color="auto" w:fill="FFFFFF"/>
        </w:rPr>
        <w:t> первой октавы звучит тяжело, его надо избегать.</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Особенности слуха и голоса детей 6 - 7 лет</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w:t>
      </w:r>
      <w:proofErr w:type="spellStart"/>
      <w:r>
        <w:rPr>
          <w:rFonts w:ascii="Times New Roman" w:eastAsia="Times New Roman" w:hAnsi="Times New Roman" w:cs="Times New Roman"/>
          <w:sz w:val="24"/>
          <w:shd w:val="clear" w:color="auto" w:fill="FFFFFF"/>
        </w:rPr>
        <w:t>поступенное</w:t>
      </w:r>
      <w:proofErr w:type="spellEnd"/>
      <w:r>
        <w:rPr>
          <w:rFonts w:ascii="Times New Roman" w:eastAsia="Times New Roman" w:hAnsi="Times New Roman" w:cs="Times New Roman"/>
          <w:sz w:val="24"/>
          <w:shd w:val="clear" w:color="auto" w:fill="FFFFFF"/>
        </w:rPr>
        <w:t xml:space="preserve"> и скачкообразное понижение и повышение звуков; свободно различают звуки по высоте и длительности; укрепляется, становится более устойчивой вокально – слуховая координация.</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Крикливость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появиться напевность, он станет крепким и звонким.</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 У детей расширяется диапазон (до – ре). Дети правильно интонируют мелодию.</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290EC0" w:rsidRDefault="00590A59">
      <w:pPr>
        <w:numPr>
          <w:ilvl w:val="0"/>
          <w:numId w:val="10"/>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песни хором в унисон;</w:t>
      </w:r>
    </w:p>
    <w:p w:rsidR="00290EC0" w:rsidRDefault="00590A59">
      <w:pPr>
        <w:numPr>
          <w:ilvl w:val="0"/>
          <w:numId w:val="10"/>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хоровыми группами (дуэт, трио и т.д.);</w:t>
      </w:r>
    </w:p>
    <w:p w:rsidR="00290EC0" w:rsidRDefault="00590A59">
      <w:pPr>
        <w:numPr>
          <w:ilvl w:val="0"/>
          <w:numId w:val="10"/>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 включении в хор солистов;</w:t>
      </w:r>
    </w:p>
    <w:p w:rsidR="00290EC0" w:rsidRDefault="00590A59">
      <w:pPr>
        <w:numPr>
          <w:ilvl w:val="0"/>
          <w:numId w:val="10"/>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пение под фонограмму;</w:t>
      </w:r>
    </w:p>
    <w:p w:rsidR="00290EC0" w:rsidRDefault="00590A59">
      <w:pPr>
        <w:numPr>
          <w:ilvl w:val="0"/>
          <w:numId w:val="10"/>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пение по нотам.</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290EC0" w:rsidRDefault="00590A59">
      <w:pPr>
        <w:spacing w:after="15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w:t>
      </w:r>
    </w:p>
    <w:p w:rsidR="00290EC0" w:rsidRDefault="00590A59">
      <w:pPr>
        <w:numPr>
          <w:ilvl w:val="0"/>
          <w:numId w:val="1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игровой характер занятий и упражнений,</w:t>
      </w:r>
    </w:p>
    <w:p w:rsidR="00290EC0" w:rsidRDefault="00590A59">
      <w:pPr>
        <w:numPr>
          <w:ilvl w:val="0"/>
          <w:numId w:val="1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активная концертная деятельность детей,</w:t>
      </w:r>
    </w:p>
    <w:p w:rsidR="00290EC0" w:rsidRDefault="00590A59">
      <w:pPr>
        <w:numPr>
          <w:ilvl w:val="0"/>
          <w:numId w:val="1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290EC0" w:rsidRDefault="00590A59">
      <w:pPr>
        <w:numPr>
          <w:ilvl w:val="0"/>
          <w:numId w:val="1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атрибуты для занятий (шумовые инструменты, музыкально – дидактические игры, пособия)</w:t>
      </w:r>
    </w:p>
    <w:p w:rsidR="00290EC0" w:rsidRDefault="00590A59">
      <w:pPr>
        <w:numPr>
          <w:ilvl w:val="0"/>
          <w:numId w:val="1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звуковоспроизводящая аппаратура (магнитофон, микрофон, кассеты и СD-диски – чистые и с записями музыкального материала)</w:t>
      </w:r>
    </w:p>
    <w:p w:rsidR="00290EC0" w:rsidRDefault="00590A59">
      <w:pPr>
        <w:numPr>
          <w:ilvl w:val="0"/>
          <w:numId w:val="11"/>
        </w:numPr>
        <w:tabs>
          <w:tab w:val="left" w:pos="720"/>
        </w:tabs>
        <w:spacing w:before="100" w:after="10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сценические костюмы, необходимые для создания образа и становления маленького артиста.</w:t>
      </w:r>
    </w:p>
    <w:p w:rsidR="00290EC0" w:rsidRDefault="00590A59">
      <w:pPr>
        <w:spacing w:after="150" w:line="240" w:lineRule="auto"/>
        <w:ind w:left="567"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Необходимо бережное отношение к детскому голосу; проводить работу с детьми, родителями и воспитателями, разъясняя им вредность крикливого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290EC0" w:rsidRDefault="00590A59" w:rsidP="00F80BAE">
      <w:pPr>
        <w:spacing w:after="160" w:line="259" w:lineRule="auto"/>
        <w:ind w:left="142" w:hanging="142"/>
        <w:jc w:val="center"/>
        <w:rPr>
          <w:rFonts w:ascii="Times New Roman" w:eastAsia="Times New Roman" w:hAnsi="Times New Roman" w:cs="Times New Roman"/>
          <w:sz w:val="24"/>
        </w:rPr>
      </w:pPr>
      <w:r>
        <w:rPr>
          <w:rFonts w:ascii="Times New Roman" w:eastAsia="Times New Roman" w:hAnsi="Times New Roman" w:cs="Times New Roman"/>
          <w:sz w:val="24"/>
        </w:rPr>
        <w:t xml:space="preserve">Перспективный план занятий вокального кружка </w:t>
      </w:r>
    </w:p>
    <w:p w:rsidR="00290EC0" w:rsidRDefault="00590A59" w:rsidP="00F80BAE">
      <w:pPr>
        <w:spacing w:after="160" w:line="259" w:lineRule="auto"/>
        <w:ind w:left="142" w:firstLine="425"/>
        <w:jc w:val="center"/>
        <w:rPr>
          <w:rFonts w:ascii="Times New Roman" w:eastAsia="Times New Roman" w:hAnsi="Times New Roman" w:cs="Times New Roman"/>
          <w:sz w:val="24"/>
        </w:rPr>
      </w:pPr>
      <w:r>
        <w:rPr>
          <w:rFonts w:ascii="Times New Roman" w:eastAsia="Times New Roman" w:hAnsi="Times New Roman" w:cs="Times New Roman"/>
          <w:sz w:val="24"/>
        </w:rPr>
        <w:t xml:space="preserve">для детей </w:t>
      </w:r>
      <w:r w:rsidR="00F80BAE">
        <w:rPr>
          <w:rFonts w:ascii="Times New Roman" w:eastAsia="Times New Roman" w:hAnsi="Times New Roman" w:cs="Times New Roman"/>
          <w:sz w:val="24"/>
        </w:rPr>
        <w:t>4</w:t>
      </w:r>
      <w:r>
        <w:rPr>
          <w:rFonts w:ascii="Times New Roman" w:eastAsia="Times New Roman" w:hAnsi="Times New Roman" w:cs="Times New Roman"/>
          <w:sz w:val="24"/>
        </w:rPr>
        <w:t>-6 лет на 202</w:t>
      </w:r>
      <w:r w:rsidR="00F80BAE">
        <w:rPr>
          <w:rFonts w:ascii="Times New Roman" w:eastAsia="Times New Roman" w:hAnsi="Times New Roman" w:cs="Times New Roman"/>
          <w:sz w:val="24"/>
        </w:rPr>
        <w:t>3</w:t>
      </w:r>
      <w:r>
        <w:rPr>
          <w:rFonts w:ascii="Times New Roman" w:eastAsia="Times New Roman" w:hAnsi="Times New Roman" w:cs="Times New Roman"/>
          <w:sz w:val="24"/>
        </w:rPr>
        <w:t>-202</w:t>
      </w:r>
      <w:r w:rsidR="00F80BAE">
        <w:rPr>
          <w:rFonts w:ascii="Times New Roman" w:eastAsia="Times New Roman" w:hAnsi="Times New Roman" w:cs="Times New Roman"/>
          <w:sz w:val="24"/>
        </w:rPr>
        <w:t>4</w:t>
      </w:r>
      <w:r>
        <w:rPr>
          <w:rFonts w:ascii="Times New Roman" w:eastAsia="Times New Roman" w:hAnsi="Times New Roman" w:cs="Times New Roman"/>
          <w:sz w:val="24"/>
        </w:rPr>
        <w:t xml:space="preserve"> учебный год</w:t>
      </w:r>
    </w:p>
    <w:tbl>
      <w:tblPr>
        <w:tblW w:w="0" w:type="auto"/>
        <w:tblInd w:w="108" w:type="dxa"/>
        <w:tblLayout w:type="fixed"/>
        <w:tblCellMar>
          <w:left w:w="10" w:type="dxa"/>
          <w:right w:w="10" w:type="dxa"/>
        </w:tblCellMar>
        <w:tblLook w:val="0000" w:firstRow="0" w:lastRow="0" w:firstColumn="0" w:lastColumn="0" w:noHBand="0" w:noVBand="0"/>
      </w:tblPr>
      <w:tblGrid>
        <w:gridCol w:w="1701"/>
        <w:gridCol w:w="4935"/>
        <w:gridCol w:w="3501"/>
      </w:tblGrid>
      <w:tr w:rsidR="00290EC0" w:rsidTr="00F80BAE">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rsidP="00F80BAE">
            <w:pPr>
              <w:spacing w:after="160" w:line="259" w:lineRule="auto"/>
              <w:ind w:left="34" w:hanging="142"/>
              <w:jc w:val="both"/>
            </w:pPr>
            <w:r>
              <w:rPr>
                <w:rFonts w:ascii="Times New Roman" w:eastAsia="Times New Roman" w:hAnsi="Times New Roman" w:cs="Times New Roman"/>
                <w:sz w:val="24"/>
              </w:rPr>
              <w:lastRenderedPageBreak/>
              <w:t>Период прохождения занятий</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290EC0">
            <w:pPr>
              <w:spacing w:after="160" w:line="259" w:lineRule="auto"/>
              <w:ind w:left="567"/>
              <w:jc w:val="both"/>
              <w:rPr>
                <w:rFonts w:ascii="Times New Roman" w:eastAsia="Times New Roman" w:hAnsi="Times New Roman" w:cs="Times New Roman"/>
                <w:sz w:val="24"/>
              </w:rPr>
            </w:pPr>
          </w:p>
          <w:p w:rsidR="00290EC0" w:rsidRDefault="00590A59">
            <w:pPr>
              <w:spacing w:after="160" w:line="259" w:lineRule="auto"/>
              <w:ind w:left="567"/>
              <w:jc w:val="both"/>
            </w:pPr>
            <w:r>
              <w:rPr>
                <w:rFonts w:ascii="Times New Roman" w:eastAsia="Times New Roman" w:hAnsi="Times New Roman" w:cs="Times New Roman"/>
                <w:sz w:val="24"/>
              </w:rPr>
              <w:t>Программное содержание</w:t>
            </w:r>
          </w:p>
        </w:tc>
        <w:tc>
          <w:tcPr>
            <w:tcW w:w="3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290EC0">
            <w:pPr>
              <w:spacing w:after="160" w:line="259" w:lineRule="auto"/>
              <w:ind w:left="567"/>
              <w:jc w:val="both"/>
              <w:rPr>
                <w:rFonts w:ascii="Times New Roman" w:eastAsia="Times New Roman" w:hAnsi="Times New Roman" w:cs="Times New Roman"/>
                <w:sz w:val="24"/>
              </w:rPr>
            </w:pPr>
          </w:p>
          <w:p w:rsidR="00290EC0" w:rsidRDefault="00590A59">
            <w:pPr>
              <w:spacing w:after="160" w:line="259" w:lineRule="auto"/>
              <w:ind w:left="567"/>
              <w:jc w:val="both"/>
            </w:pPr>
            <w:r>
              <w:rPr>
                <w:rFonts w:ascii="Times New Roman" w:eastAsia="Times New Roman" w:hAnsi="Times New Roman" w:cs="Times New Roman"/>
                <w:sz w:val="24"/>
              </w:rPr>
              <w:t>Репертуар</w:t>
            </w:r>
          </w:p>
        </w:tc>
      </w:tr>
      <w:tr w:rsidR="00290EC0" w:rsidTr="00F80BAE">
        <w:trPr>
          <w:trHeight w:val="859"/>
        </w:trPr>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rsidP="00F80BAE">
            <w:pPr>
              <w:spacing w:after="160" w:line="259" w:lineRule="auto"/>
              <w:ind w:left="176"/>
              <w:jc w:val="both"/>
            </w:pPr>
            <w:r>
              <w:rPr>
                <w:rFonts w:ascii="Times New Roman" w:eastAsia="Times New Roman" w:hAnsi="Times New Roman" w:cs="Times New Roman"/>
                <w:sz w:val="24"/>
              </w:rPr>
              <w:t>Октябрь- Ноябрь</w:t>
            </w:r>
          </w:p>
        </w:tc>
        <w:tc>
          <w:tcPr>
            <w:tcW w:w="49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Освоение пространства, установление контактов, психологическая настройка на работу.</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певческий голос, способствовать правильному звукообразованию, охране и укреплению здоровья детей. </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певческой артикуляцией.</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Упражнять детей в чистом интонировании </w:t>
            </w:r>
            <w:proofErr w:type="spellStart"/>
            <w:r>
              <w:rPr>
                <w:rFonts w:ascii="Times New Roman" w:eastAsia="Times New Roman" w:hAnsi="Times New Roman" w:cs="Times New Roman"/>
                <w:sz w:val="24"/>
              </w:rPr>
              <w:t>поступенного</w:t>
            </w:r>
            <w:proofErr w:type="spellEnd"/>
            <w:r>
              <w:rPr>
                <w:rFonts w:ascii="Times New Roman" w:eastAsia="Times New Roman" w:hAnsi="Times New Roman" w:cs="Times New Roman"/>
                <w:sz w:val="24"/>
              </w:rPr>
              <w:t xml:space="preserve"> и скачкообразного движения мелодии вверх и вниз.</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петь естественным голосом, без напряжения, правильно брать дыхание между музыкальными фразами и перед началом пения;</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исполнять песни лёгким звуком в подвижном темпе  и напевно в умеренном;</w:t>
            </w:r>
          </w:p>
          <w:p w:rsidR="00290EC0" w:rsidRDefault="00590A59">
            <w:pPr>
              <w:numPr>
                <w:ilvl w:val="0"/>
                <w:numId w:val="12"/>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Петь естественным звуком, выразительно, выполнять логические ударения в музыкальных фразах, отчётливо </w:t>
            </w:r>
            <w:proofErr w:type="spellStart"/>
            <w:r>
              <w:rPr>
                <w:rFonts w:ascii="Times New Roman" w:eastAsia="Times New Roman" w:hAnsi="Times New Roman" w:cs="Times New Roman"/>
                <w:sz w:val="24"/>
              </w:rPr>
              <w:t>пропевать</w:t>
            </w:r>
            <w:proofErr w:type="spellEnd"/>
            <w:r>
              <w:rPr>
                <w:rFonts w:ascii="Times New Roman" w:eastAsia="Times New Roman" w:hAnsi="Times New Roman" w:cs="Times New Roman"/>
                <w:sz w:val="24"/>
              </w:rPr>
              <w:t xml:space="preserve"> гласные и согласные в словах.</w:t>
            </w:r>
          </w:p>
          <w:p w:rsidR="00290EC0" w:rsidRDefault="00590A59">
            <w:pPr>
              <w:numPr>
                <w:ilvl w:val="0"/>
                <w:numId w:val="12"/>
              </w:numPr>
              <w:spacing w:after="160" w:line="259" w:lineRule="auto"/>
              <w:ind w:left="567" w:hanging="360"/>
              <w:jc w:val="both"/>
            </w:pPr>
            <w:r>
              <w:rPr>
                <w:rFonts w:ascii="Times New Roman" w:eastAsia="Times New Roman" w:hAnsi="Times New Roman" w:cs="Times New Roman"/>
                <w:sz w:val="24"/>
              </w:rPr>
              <w:t xml:space="preserve">Учить детей исполнять </w:t>
            </w:r>
            <w:proofErr w:type="spellStart"/>
            <w:r>
              <w:rPr>
                <w:rFonts w:ascii="Times New Roman" w:eastAsia="Times New Roman" w:hAnsi="Times New Roman" w:cs="Times New Roman"/>
                <w:sz w:val="24"/>
              </w:rPr>
              <w:t>песни</w:t>
            </w:r>
            <w:r>
              <w:rPr>
                <w:rFonts w:ascii="Times New Roman" w:eastAsia="Times New Roman" w:hAnsi="Times New Roman" w:cs="Times New Roman"/>
                <w:i/>
                <w:sz w:val="24"/>
              </w:rPr>
              <w:t>а</w:t>
            </w:r>
            <w:proofErr w:type="spellEnd"/>
            <w:r>
              <w:rPr>
                <w:rFonts w:ascii="Times New Roman" w:eastAsia="Times New Roman" w:hAnsi="Times New Roman" w:cs="Times New Roman"/>
                <w:i/>
                <w:sz w:val="24"/>
              </w:rPr>
              <w:t xml:space="preserve"> капелла.</w:t>
            </w:r>
          </w:p>
        </w:tc>
        <w:tc>
          <w:tcPr>
            <w:tcW w:w="3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ind w:left="567"/>
              <w:jc w:val="both"/>
            </w:pPr>
            <w:r>
              <w:rPr>
                <w:rFonts w:ascii="Times New Roman" w:eastAsia="Times New Roman" w:hAnsi="Times New Roman" w:cs="Times New Roman"/>
                <w:sz w:val="24"/>
              </w:rPr>
              <w:t>Диагностика музыкальных способностей детей</w:t>
            </w:r>
          </w:p>
        </w:tc>
      </w:tr>
      <w:tr w:rsidR="00290EC0" w:rsidTr="00F80BAE">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290EC0">
            <w:pPr>
              <w:rPr>
                <w:rFonts w:ascii="Calibri" w:eastAsia="Calibri" w:hAnsi="Calibri" w:cs="Calibri"/>
              </w:rPr>
            </w:pPr>
          </w:p>
        </w:tc>
        <w:tc>
          <w:tcPr>
            <w:tcW w:w="49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290EC0">
            <w:pPr>
              <w:rPr>
                <w:rFonts w:ascii="Calibri" w:eastAsia="Calibri" w:hAnsi="Calibri" w:cs="Calibri"/>
              </w:rPr>
            </w:pPr>
          </w:p>
        </w:tc>
        <w:tc>
          <w:tcPr>
            <w:tcW w:w="3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1.круговой массаж под знакомые песни;</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2. упражнения для головы и шеи, «Пирамидка»;</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3. дыхательная гимнастика: «Паровоз», «Машина».</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распевание по голосам: </w:t>
            </w:r>
            <w:proofErr w:type="spellStart"/>
            <w:r>
              <w:rPr>
                <w:rFonts w:ascii="Times New Roman" w:eastAsia="Times New Roman" w:hAnsi="Times New Roman" w:cs="Times New Roman"/>
                <w:sz w:val="24"/>
              </w:rPr>
              <w:t>пропевание</w:t>
            </w:r>
            <w:proofErr w:type="spellEnd"/>
            <w:r>
              <w:rPr>
                <w:rFonts w:ascii="Times New Roman" w:eastAsia="Times New Roman" w:hAnsi="Times New Roman" w:cs="Times New Roman"/>
                <w:sz w:val="24"/>
              </w:rPr>
              <w:t xml:space="preserve"> гласных «А-О-У-И-Э» в разной последовательности; «Котенок и </w:t>
            </w:r>
            <w:proofErr w:type="spellStart"/>
            <w:r>
              <w:rPr>
                <w:rFonts w:ascii="Times New Roman" w:eastAsia="Times New Roman" w:hAnsi="Times New Roman" w:cs="Times New Roman"/>
                <w:sz w:val="24"/>
              </w:rPr>
              <w:t>бабочка</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Птичка</w:t>
            </w:r>
            <w:proofErr w:type="spellEnd"/>
            <w:r>
              <w:rPr>
                <w:rFonts w:ascii="Times New Roman" w:eastAsia="Times New Roman" w:hAnsi="Times New Roman" w:cs="Times New Roman"/>
                <w:sz w:val="24"/>
              </w:rPr>
              <w:t xml:space="preserve"> и Лиса», «Машенька и Медведь», </w:t>
            </w:r>
            <w:proofErr w:type="spellStart"/>
            <w:r>
              <w:rPr>
                <w:rFonts w:ascii="Times New Roman" w:eastAsia="Times New Roman" w:hAnsi="Times New Roman" w:cs="Times New Roman"/>
                <w:sz w:val="24"/>
              </w:rPr>
              <w:t>А.Евтодьевой</w:t>
            </w:r>
            <w:proofErr w:type="spellEnd"/>
          </w:p>
          <w:p w:rsidR="00290EC0" w:rsidRDefault="00290EC0">
            <w:pPr>
              <w:spacing w:after="160" w:line="259" w:lineRule="auto"/>
              <w:ind w:left="567"/>
              <w:jc w:val="both"/>
              <w:rPr>
                <w:rFonts w:ascii="Times New Roman" w:eastAsia="Times New Roman" w:hAnsi="Times New Roman" w:cs="Times New Roman"/>
                <w:sz w:val="24"/>
              </w:rPr>
            </w:pP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5. «Ритмическое эхо»;</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Песни: «Гномики» муз. и сл. </w:t>
            </w:r>
            <w:proofErr w:type="spellStart"/>
            <w:proofErr w:type="gramStart"/>
            <w:r>
              <w:rPr>
                <w:rFonts w:ascii="Times New Roman" w:eastAsia="Times New Roman" w:hAnsi="Times New Roman" w:cs="Times New Roman"/>
                <w:sz w:val="24"/>
              </w:rPr>
              <w:t>К.Костина,р.н.п</w:t>
            </w:r>
            <w:proofErr w:type="spellEnd"/>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«Ходила </w:t>
            </w:r>
            <w:proofErr w:type="spellStart"/>
            <w:r>
              <w:rPr>
                <w:rFonts w:ascii="Times New Roman" w:eastAsia="Times New Roman" w:hAnsi="Times New Roman" w:cs="Times New Roman"/>
                <w:sz w:val="24"/>
              </w:rPr>
              <w:t>младешенька</w:t>
            </w:r>
            <w:proofErr w:type="spellEnd"/>
            <w:r>
              <w:rPr>
                <w:rFonts w:ascii="Times New Roman" w:eastAsia="Times New Roman" w:hAnsi="Times New Roman" w:cs="Times New Roman"/>
                <w:sz w:val="24"/>
              </w:rPr>
              <w:t>»,«Пестрый колпачок»,</w:t>
            </w:r>
            <w:proofErr w:type="spellStart"/>
            <w:r>
              <w:rPr>
                <w:rFonts w:ascii="Times New Roman" w:eastAsia="Times New Roman" w:hAnsi="Times New Roman" w:cs="Times New Roman"/>
                <w:sz w:val="24"/>
              </w:rPr>
              <w:t>Г.Струве</w:t>
            </w:r>
            <w:proofErr w:type="spellEnd"/>
            <w:r>
              <w:rPr>
                <w:rFonts w:ascii="Times New Roman" w:eastAsia="Times New Roman" w:hAnsi="Times New Roman" w:cs="Times New Roman"/>
                <w:sz w:val="24"/>
              </w:rPr>
              <w:t xml:space="preserve">. </w:t>
            </w:r>
          </w:p>
          <w:p w:rsidR="00290EC0" w:rsidRDefault="00290EC0">
            <w:pPr>
              <w:spacing w:after="160" w:line="259" w:lineRule="auto"/>
              <w:jc w:val="both"/>
            </w:pPr>
          </w:p>
        </w:tc>
      </w:tr>
      <w:tr w:rsidR="00290EC0" w:rsidTr="00F80BAE">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Декабрь-Январь</w:t>
            </w:r>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pP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Освоение пространства, установление контактов, психологическая настройка на работу.</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певческий голос, способствовать правильному звукообразованию, охране и укреплению здоровья детей. </w:t>
            </w:r>
            <w:r>
              <w:rPr>
                <w:rFonts w:ascii="Times New Roman" w:eastAsia="Times New Roman" w:hAnsi="Times New Roman" w:cs="Times New Roman"/>
                <w:sz w:val="24"/>
              </w:rPr>
              <w:lastRenderedPageBreak/>
              <w:t>Подготовить речевой аппарат к работе над развитием голоса.</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«рисовать» голосом, изображать звуковой кластер;</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 </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чётко проговаривать текст, включая в работу артикуляционный аппарат; Развивать образное мышление, мимику, эмоциональную отзывчивость. Учить детей использовать различные эмоциональные выражения: грустно, радостно, ласково, удивлённо </w:t>
            </w:r>
            <w:proofErr w:type="spellStart"/>
            <w:r>
              <w:rPr>
                <w:rFonts w:ascii="Times New Roman" w:eastAsia="Times New Roman" w:hAnsi="Times New Roman" w:cs="Times New Roman"/>
                <w:sz w:val="24"/>
              </w:rPr>
              <w:t>и.т.д</w:t>
            </w:r>
            <w:proofErr w:type="spellEnd"/>
            <w:r>
              <w:rPr>
                <w:rFonts w:ascii="Times New Roman" w:eastAsia="Times New Roman" w:hAnsi="Times New Roman" w:cs="Times New Roman"/>
                <w:sz w:val="24"/>
              </w:rPr>
              <w:t>.</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Закреплять у детей умение чисто интонировать при </w:t>
            </w:r>
            <w:proofErr w:type="spellStart"/>
            <w:r>
              <w:rPr>
                <w:rFonts w:ascii="Times New Roman" w:eastAsia="Times New Roman" w:hAnsi="Times New Roman" w:cs="Times New Roman"/>
                <w:sz w:val="24"/>
              </w:rPr>
              <w:t>поступенном</w:t>
            </w:r>
            <w:proofErr w:type="spellEnd"/>
            <w:r>
              <w:rPr>
                <w:rFonts w:ascii="Times New Roman" w:eastAsia="Times New Roman" w:hAnsi="Times New Roman" w:cs="Times New Roman"/>
                <w:sz w:val="24"/>
              </w:rPr>
              <w:t xml:space="preserve">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Побуждать детей к активной вокальной деятельности.</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петь в унисон, </w:t>
            </w:r>
            <w:r>
              <w:rPr>
                <w:rFonts w:ascii="Times New Roman" w:eastAsia="Times New Roman" w:hAnsi="Times New Roman" w:cs="Times New Roman"/>
                <w:i/>
                <w:sz w:val="24"/>
              </w:rPr>
              <w:t>а капелла.</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Отрабатывать перенос согласных, тянуть звук как ниточку. </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Способствовать развитию у детей выразительного пения, без напряжения, плавно, напевно.</w:t>
            </w:r>
          </w:p>
          <w:p w:rsidR="00290EC0" w:rsidRDefault="00590A59">
            <w:pPr>
              <w:numPr>
                <w:ilvl w:val="0"/>
                <w:numId w:val="13"/>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Развивать у детей умение петь под фонограмму.</w:t>
            </w:r>
          </w:p>
          <w:p w:rsidR="00290EC0" w:rsidRDefault="00590A59">
            <w:pPr>
              <w:numPr>
                <w:ilvl w:val="0"/>
                <w:numId w:val="13"/>
              </w:numPr>
              <w:spacing w:after="160" w:line="259" w:lineRule="auto"/>
              <w:ind w:left="567" w:hanging="360"/>
              <w:jc w:val="both"/>
            </w:pPr>
            <w:r>
              <w:rPr>
                <w:rFonts w:ascii="Times New Roman" w:eastAsia="Times New Roman" w:hAnsi="Times New Roman" w:cs="Times New Roman"/>
                <w:sz w:val="24"/>
              </w:rPr>
              <w:t>Формировать сценическую культуру (культуру речи и движения).</w:t>
            </w:r>
          </w:p>
        </w:tc>
        <w:tc>
          <w:tcPr>
            <w:tcW w:w="3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круговой массаж;</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2. упражнения для головы и шеи, «Пирамидка», «Я пеку»;</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3. дыхательная гимнастика: «Лошадка» «Паровоз», «Машина», «Самолёт»</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 Ритмическое упражнение «Гуси, гуси», «Заяц белый»;</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Распевание по голосам «Я пою, хорошо пою», на одном звуке «А-о-у», методом «Эхо», «Дон-дон», по трезвучиям, </w:t>
            </w:r>
          </w:p>
          <w:p w:rsidR="00290EC0" w:rsidRDefault="00290EC0">
            <w:pPr>
              <w:spacing w:after="160" w:line="259" w:lineRule="auto"/>
              <w:ind w:left="567"/>
              <w:jc w:val="both"/>
              <w:rPr>
                <w:rFonts w:ascii="Times New Roman" w:eastAsia="Times New Roman" w:hAnsi="Times New Roman" w:cs="Times New Roman"/>
                <w:sz w:val="24"/>
              </w:rPr>
            </w:pPr>
          </w:p>
          <w:p w:rsidR="00290EC0" w:rsidRDefault="00590A59">
            <w:pPr>
              <w:spacing w:after="160" w:line="259"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6.Попевки:«</w:t>
            </w:r>
            <w:proofErr w:type="gramEnd"/>
            <w:r>
              <w:rPr>
                <w:rFonts w:ascii="Times New Roman" w:eastAsia="Times New Roman" w:hAnsi="Times New Roman" w:cs="Times New Roman"/>
                <w:sz w:val="24"/>
              </w:rPr>
              <w:t>Храбрый портняжка», «Золушка и сестры» А.</w:t>
            </w:r>
            <w:proofErr w:type="spellStart"/>
            <w:r>
              <w:rPr>
                <w:rFonts w:ascii="Times New Roman" w:eastAsia="Times New Roman" w:hAnsi="Times New Roman" w:cs="Times New Roman"/>
                <w:sz w:val="24"/>
              </w:rPr>
              <w:t>Евтодьевой</w:t>
            </w:r>
            <w:proofErr w:type="spellEnd"/>
            <w:r>
              <w:rPr>
                <w:rFonts w:ascii="Times New Roman" w:eastAsia="Times New Roman" w:hAnsi="Times New Roman" w:cs="Times New Roman"/>
                <w:sz w:val="24"/>
              </w:rPr>
              <w:t>,«Гроза»</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 </w:t>
            </w:r>
            <w:proofErr w:type="spellStart"/>
            <w:proofErr w:type="gramStart"/>
            <w:r>
              <w:rPr>
                <w:rFonts w:ascii="Times New Roman" w:eastAsia="Times New Roman" w:hAnsi="Times New Roman" w:cs="Times New Roman"/>
                <w:sz w:val="24"/>
              </w:rPr>
              <w:t>Песни:«</w:t>
            </w:r>
            <w:proofErr w:type="gramEnd"/>
            <w:r>
              <w:rPr>
                <w:rFonts w:ascii="Times New Roman" w:eastAsia="Times New Roman" w:hAnsi="Times New Roman" w:cs="Times New Roman"/>
                <w:sz w:val="24"/>
              </w:rPr>
              <w:t>Белые</w:t>
            </w:r>
            <w:proofErr w:type="spellEnd"/>
            <w:r>
              <w:rPr>
                <w:rFonts w:ascii="Times New Roman" w:eastAsia="Times New Roman" w:hAnsi="Times New Roman" w:cs="Times New Roman"/>
                <w:sz w:val="24"/>
              </w:rPr>
              <w:t xml:space="preserve"> снежинки» сл. И. </w:t>
            </w:r>
            <w:proofErr w:type="spellStart"/>
            <w:r>
              <w:rPr>
                <w:rFonts w:ascii="Times New Roman" w:eastAsia="Times New Roman" w:hAnsi="Times New Roman" w:cs="Times New Roman"/>
                <w:sz w:val="24"/>
              </w:rPr>
              <w:t>Шефрана</w:t>
            </w:r>
            <w:proofErr w:type="spellEnd"/>
            <w:r>
              <w:rPr>
                <w:rFonts w:ascii="Times New Roman" w:eastAsia="Times New Roman" w:hAnsi="Times New Roman" w:cs="Times New Roman"/>
                <w:sz w:val="24"/>
              </w:rPr>
              <w:t>, муз. Г. Гладкова</w:t>
            </w:r>
          </w:p>
          <w:p w:rsidR="00290EC0" w:rsidRDefault="00590A59">
            <w:pPr>
              <w:spacing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«Зимняя сказка» сл. А. Усачева, </w:t>
            </w:r>
            <w:r>
              <w:rPr>
                <w:rFonts w:ascii="Times New Roman" w:eastAsia="Times New Roman" w:hAnsi="Times New Roman" w:cs="Times New Roman"/>
                <w:color w:val="000000"/>
                <w:sz w:val="24"/>
              </w:rPr>
              <w:t>муз</w:t>
            </w:r>
            <w:r>
              <w:rPr>
                <w:rFonts w:ascii="Times New Roman" w:eastAsia="Times New Roman" w:hAnsi="Times New Roman" w:cs="Times New Roman"/>
                <w:color w:val="000000"/>
                <w:sz w:val="24"/>
                <w:u w:val="single"/>
              </w:rPr>
              <w:t xml:space="preserve">. </w:t>
            </w:r>
            <w:hyperlink r:id="rId6">
              <w:r>
                <w:rPr>
                  <w:rFonts w:ascii="Times New Roman" w:eastAsia="Times New Roman" w:hAnsi="Times New Roman" w:cs="Times New Roman"/>
                  <w:color w:val="000000"/>
                  <w:sz w:val="24"/>
                  <w:u w:val="single"/>
                </w:rPr>
                <w:t>А.</w:t>
              </w:r>
            </w:hyperlink>
            <w:r>
              <w:rPr>
                <w:rFonts w:ascii="Times New Roman" w:eastAsia="Times New Roman" w:hAnsi="Times New Roman" w:cs="Times New Roman"/>
                <w:color w:val="000000"/>
                <w:sz w:val="24"/>
              </w:rPr>
              <w:t xml:space="preserve"> Пинегина</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Знакомый репертуар.</w:t>
            </w:r>
          </w:p>
          <w:p w:rsidR="00290EC0" w:rsidRDefault="00590A59">
            <w:pPr>
              <w:spacing w:after="160" w:line="259" w:lineRule="auto"/>
              <w:jc w:val="both"/>
            </w:pPr>
            <w:r>
              <w:rPr>
                <w:rFonts w:ascii="Times New Roman" w:eastAsia="Times New Roman" w:hAnsi="Times New Roman" w:cs="Times New Roman"/>
                <w:sz w:val="24"/>
              </w:rPr>
              <w:t>8. Скороговорки.</w:t>
            </w:r>
          </w:p>
        </w:tc>
      </w:tr>
      <w:tr w:rsidR="00290EC0" w:rsidTr="00F80BAE">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Февраль-Март</w:t>
            </w:r>
          </w:p>
          <w:p w:rsidR="00290EC0" w:rsidRDefault="00290EC0">
            <w:pPr>
              <w:spacing w:after="160" w:line="259" w:lineRule="auto"/>
              <w:ind w:left="567"/>
              <w:jc w:val="both"/>
            </w:pP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Освоение пространства, установление контактов, психологическая настройка на работу.</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певческий голос, способствовать правильному звукообразованию, охране и укреплению здоровья детей. </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выполнять голосом глиссандо снизу вверх и сверху вниз с </w:t>
            </w:r>
            <w:r>
              <w:rPr>
                <w:rFonts w:ascii="Times New Roman" w:eastAsia="Times New Roman" w:hAnsi="Times New Roman" w:cs="Times New Roman"/>
                <w:sz w:val="24"/>
              </w:rPr>
              <w:lastRenderedPageBreak/>
              <w:t>показом движения рукой. Исполнять в среднем и низком регистрах.</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долго тянуть звук –У -  меняя при этом силу звучания. Развивать ритмический слух.</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Упражнять детей  во взятии глубокого дыхания. Развивать артикуляцию, прикрытый звук.</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Уточнить умение детей вовремя вступать после музыкального вступления, точно попадая на первый звук; </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Чисто интонировать в заданном диапазоне. </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Совершенствовать умение детей петь с динамическими оттенками, не форсируя звук при усилении звучания. </w:t>
            </w:r>
          </w:p>
          <w:p w:rsidR="00290EC0" w:rsidRDefault="00590A59">
            <w:pPr>
              <w:numPr>
                <w:ilvl w:val="0"/>
                <w:numId w:val="14"/>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вокальный слух, исполнительское мастерство, навыки эмоциональной выразительности.</w:t>
            </w:r>
          </w:p>
          <w:p w:rsidR="00290EC0" w:rsidRDefault="00590A59" w:rsidP="00F80BAE">
            <w:pPr>
              <w:numPr>
                <w:ilvl w:val="0"/>
                <w:numId w:val="14"/>
              </w:numPr>
              <w:spacing w:after="160" w:line="259" w:lineRule="auto"/>
              <w:ind w:left="567" w:hanging="360"/>
              <w:jc w:val="both"/>
            </w:pPr>
            <w:r>
              <w:rPr>
                <w:rFonts w:ascii="Times New Roman" w:eastAsia="Times New Roman" w:hAnsi="Times New Roman" w:cs="Times New Roman"/>
                <w:sz w:val="24"/>
              </w:rPr>
              <w:t>Учить детей работать с микрофоном.</w:t>
            </w:r>
          </w:p>
        </w:tc>
        <w:tc>
          <w:tcPr>
            <w:tcW w:w="3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круговой массаж под знакомые песни;</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2. упражнения для головы и шеи, «Пирамидка», «Я пеку»; «Стихотворения», игра с ладошкой.</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дыхательная гимнастика: «Ладошка», «Паутинка» в парах, «Насос», </w:t>
            </w:r>
            <w:r>
              <w:rPr>
                <w:rFonts w:ascii="Times New Roman" w:eastAsia="Times New Roman" w:hAnsi="Times New Roman" w:cs="Times New Roman"/>
                <w:sz w:val="24"/>
              </w:rPr>
              <w:lastRenderedPageBreak/>
              <w:t>«Ныряльщики», «Резиновый мяч»;</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4. Звуковая гимнастика «Лягушки на болоте», «В магазине», «Домашний мастер», «Поездка в зоопарк»;</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Распевание методом Эхо, на одном звуке, «Имя», «Три медведя» </w:t>
            </w:r>
            <w:proofErr w:type="spellStart"/>
            <w:r>
              <w:rPr>
                <w:rFonts w:ascii="Times New Roman" w:eastAsia="Times New Roman" w:hAnsi="Times New Roman" w:cs="Times New Roman"/>
                <w:sz w:val="24"/>
              </w:rPr>
              <w:t>А.Евтодьевой</w:t>
            </w:r>
            <w:proofErr w:type="spellEnd"/>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Знакомые </w:t>
            </w:r>
            <w:proofErr w:type="spellStart"/>
            <w:r>
              <w:rPr>
                <w:rFonts w:ascii="Times New Roman" w:eastAsia="Times New Roman" w:hAnsi="Times New Roman" w:cs="Times New Roman"/>
                <w:sz w:val="24"/>
              </w:rPr>
              <w:t>распевки</w:t>
            </w:r>
            <w:proofErr w:type="spellEnd"/>
            <w:r>
              <w:rPr>
                <w:rFonts w:ascii="Times New Roman" w:eastAsia="Times New Roman" w:hAnsi="Times New Roman" w:cs="Times New Roman"/>
                <w:sz w:val="24"/>
              </w:rPr>
              <w:t>.</w:t>
            </w:r>
          </w:p>
          <w:p w:rsidR="00290EC0" w:rsidRDefault="00290EC0">
            <w:pPr>
              <w:spacing w:after="160" w:line="259" w:lineRule="auto"/>
              <w:ind w:left="567"/>
              <w:jc w:val="both"/>
              <w:rPr>
                <w:rFonts w:ascii="Times New Roman" w:eastAsia="Times New Roman" w:hAnsi="Times New Roman" w:cs="Times New Roman"/>
                <w:sz w:val="24"/>
              </w:rPr>
            </w:pP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w:t>
            </w:r>
            <w:proofErr w:type="spellStart"/>
            <w:r>
              <w:rPr>
                <w:rFonts w:ascii="Times New Roman" w:eastAsia="Times New Roman" w:hAnsi="Times New Roman" w:cs="Times New Roman"/>
                <w:sz w:val="24"/>
              </w:rPr>
              <w:t>Попевки</w:t>
            </w:r>
            <w:proofErr w:type="spellEnd"/>
            <w:r>
              <w:rPr>
                <w:rFonts w:ascii="Times New Roman" w:eastAsia="Times New Roman" w:hAnsi="Times New Roman" w:cs="Times New Roman"/>
                <w:sz w:val="24"/>
              </w:rPr>
              <w:t xml:space="preserve">: «Теремок» </w:t>
            </w:r>
            <w:proofErr w:type="gramStart"/>
            <w:r>
              <w:rPr>
                <w:rFonts w:ascii="Times New Roman" w:eastAsia="Times New Roman" w:hAnsi="Times New Roman" w:cs="Times New Roman"/>
                <w:sz w:val="24"/>
              </w:rPr>
              <w:t>Л.</w:t>
            </w:r>
            <w:proofErr w:type="spellStart"/>
            <w:r>
              <w:rPr>
                <w:rFonts w:ascii="Times New Roman" w:eastAsia="Times New Roman" w:hAnsi="Times New Roman" w:cs="Times New Roman"/>
                <w:sz w:val="24"/>
              </w:rPr>
              <w:t>Олифировой</w:t>
            </w:r>
            <w:proofErr w:type="spellEnd"/>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Вот такая чепуха» </w:t>
            </w:r>
            <w:proofErr w:type="spellStart"/>
            <w:r>
              <w:rPr>
                <w:rFonts w:ascii="Times New Roman" w:eastAsia="Times New Roman" w:hAnsi="Times New Roman" w:cs="Times New Roman"/>
                <w:sz w:val="24"/>
              </w:rPr>
              <w:t>И.Рыбкиной</w:t>
            </w:r>
            <w:proofErr w:type="spellEnd"/>
          </w:p>
          <w:p w:rsidR="00290EC0" w:rsidRDefault="00290EC0">
            <w:pPr>
              <w:spacing w:after="160" w:line="259" w:lineRule="auto"/>
              <w:ind w:left="567"/>
              <w:jc w:val="both"/>
              <w:rPr>
                <w:rFonts w:ascii="Times New Roman" w:eastAsia="Times New Roman" w:hAnsi="Times New Roman" w:cs="Times New Roman"/>
                <w:sz w:val="24"/>
              </w:rPr>
            </w:pP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7.Песни: «Песенка о капитане» Дунаевский, «Любимый папа» сл. Ю. </w:t>
            </w:r>
            <w:proofErr w:type="spellStart"/>
            <w:r>
              <w:rPr>
                <w:rFonts w:ascii="Times New Roman" w:eastAsia="Times New Roman" w:hAnsi="Times New Roman" w:cs="Times New Roman"/>
                <w:sz w:val="24"/>
              </w:rPr>
              <w:t>Энтина</w:t>
            </w:r>
            <w:proofErr w:type="spellEnd"/>
            <w:r>
              <w:rPr>
                <w:rFonts w:ascii="Times New Roman" w:eastAsia="Times New Roman" w:hAnsi="Times New Roman" w:cs="Times New Roman"/>
                <w:sz w:val="24"/>
              </w:rPr>
              <w:t xml:space="preserve">, муз. Д. </w:t>
            </w:r>
            <w:proofErr w:type="spellStart"/>
            <w:r>
              <w:rPr>
                <w:rFonts w:ascii="Times New Roman" w:eastAsia="Times New Roman" w:hAnsi="Times New Roman" w:cs="Times New Roman"/>
                <w:sz w:val="24"/>
              </w:rPr>
              <w:t>Тухманова</w:t>
            </w:r>
            <w:proofErr w:type="spellEnd"/>
            <w:r>
              <w:rPr>
                <w:rFonts w:ascii="Times New Roman" w:eastAsia="Times New Roman" w:hAnsi="Times New Roman" w:cs="Times New Roman"/>
                <w:sz w:val="24"/>
              </w:rPr>
              <w:t xml:space="preserve">, «Мамина песенка» М. </w:t>
            </w:r>
            <w:proofErr w:type="spellStart"/>
            <w:r>
              <w:rPr>
                <w:rFonts w:ascii="Times New Roman" w:eastAsia="Times New Roman" w:hAnsi="Times New Roman" w:cs="Times New Roman"/>
                <w:sz w:val="24"/>
              </w:rPr>
              <w:t>Пляцковский</w:t>
            </w:r>
            <w:proofErr w:type="spellEnd"/>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pPr>
          </w:p>
        </w:tc>
      </w:tr>
      <w:tr w:rsidR="00290EC0" w:rsidTr="00F80BAE">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ind w:left="567"/>
              <w:jc w:val="both"/>
            </w:pPr>
            <w:r>
              <w:rPr>
                <w:rFonts w:ascii="Times New Roman" w:eastAsia="Times New Roman" w:hAnsi="Times New Roman" w:cs="Times New Roman"/>
                <w:sz w:val="24"/>
              </w:rPr>
              <w:lastRenderedPageBreak/>
              <w:t>Апрель</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Освоение пространства, установление контактов, психологическая настройка на работу.</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чётко проговаривать текст, включая в работу артикуляционный аппарат; Развивать образное мышление, мимику, эмоциональную отзывчивость. </w:t>
            </w:r>
            <w:r>
              <w:rPr>
                <w:rFonts w:ascii="Times New Roman" w:eastAsia="Times New Roman" w:hAnsi="Times New Roman" w:cs="Times New Roman"/>
                <w:sz w:val="24"/>
              </w:rPr>
              <w:lastRenderedPageBreak/>
              <w:t>Формировать слуховое восприятие. Учить детей использовать различные эмоциональные выражения: грустно, радостно, ласково, удивлённо и т.д.</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Добиваться более лёгкого звучания; развивать подвижность голоса.</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Повысить жизненный тонус, настроение детей, уметь раскрепощаться.</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учить детей петь естественным голосом, без напряжения, правильно брать дыхание между музыкальными фразами, и перед началом пения. </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Чисто интонировать в заданном диапазоне.</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Закреплять навыки хорового и индивидуального выразительного пения.</w:t>
            </w:r>
          </w:p>
          <w:p w:rsidR="00290EC0" w:rsidRDefault="00590A59">
            <w:pPr>
              <w:numPr>
                <w:ilvl w:val="0"/>
                <w:numId w:val="15"/>
              </w:numPr>
              <w:spacing w:after="160" w:line="259" w:lineRule="auto"/>
              <w:ind w:left="567"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сценическую культуру.</w:t>
            </w:r>
          </w:p>
          <w:p w:rsidR="00290EC0" w:rsidRDefault="00590A59">
            <w:pPr>
              <w:numPr>
                <w:ilvl w:val="0"/>
                <w:numId w:val="15"/>
              </w:numPr>
              <w:spacing w:after="160" w:line="259" w:lineRule="auto"/>
              <w:ind w:left="567" w:hanging="360"/>
              <w:jc w:val="both"/>
            </w:pPr>
            <w:r>
              <w:rPr>
                <w:rFonts w:ascii="Times New Roman" w:eastAsia="Times New Roman" w:hAnsi="Times New Roman" w:cs="Times New Roman"/>
                <w:sz w:val="24"/>
              </w:rPr>
              <w:t>Продолжать обучать детей работать с микрофоном.</w:t>
            </w:r>
          </w:p>
        </w:tc>
        <w:tc>
          <w:tcPr>
            <w:tcW w:w="3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круговой массаж;</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2. упражнения для головы и шеи, «Пирамидка», «Я пеку»;</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3. дыхательная гимнастика: «Ладошка», «Паутинка» в парах, «Поездка на болото», «Собачка», «В лесу», «На лугу»;</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4. звуковая гимнастика «Дятел», «Белочка», «На лугу», «Озорной язычок», «Поездка в зоопарк», «Машина»;</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5. Ритмические упражнения «Гуси, гуси», «Баба сеяла горох», «Эхо», «Сапожник»;</w:t>
            </w:r>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Распевание «Стрекоза и </w:t>
            </w:r>
            <w:proofErr w:type="spellStart"/>
            <w:r>
              <w:rPr>
                <w:rFonts w:ascii="Times New Roman" w:eastAsia="Times New Roman" w:hAnsi="Times New Roman" w:cs="Times New Roman"/>
                <w:sz w:val="24"/>
              </w:rPr>
              <w:t>рыбка</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Кот</w:t>
            </w:r>
            <w:proofErr w:type="spellEnd"/>
            <w:r>
              <w:rPr>
                <w:rFonts w:ascii="Times New Roman" w:eastAsia="Times New Roman" w:hAnsi="Times New Roman" w:cs="Times New Roman"/>
                <w:sz w:val="24"/>
              </w:rPr>
              <w:t xml:space="preserve"> и петух» </w:t>
            </w:r>
            <w:proofErr w:type="spellStart"/>
            <w:r>
              <w:rPr>
                <w:rFonts w:ascii="Times New Roman" w:eastAsia="Times New Roman" w:hAnsi="Times New Roman" w:cs="Times New Roman"/>
                <w:sz w:val="24"/>
              </w:rPr>
              <w:lastRenderedPageBreak/>
              <w:t>А.Евтодьевой</w:t>
            </w:r>
            <w:proofErr w:type="spellEnd"/>
          </w:p>
          <w:p w:rsidR="00290EC0" w:rsidRDefault="00590A59">
            <w:pPr>
              <w:spacing w:after="160" w:line="259"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 Песни: </w:t>
            </w:r>
            <w:proofErr w:type="spellStart"/>
            <w:r>
              <w:rPr>
                <w:rFonts w:ascii="Times New Roman" w:eastAsia="Times New Roman" w:hAnsi="Times New Roman" w:cs="Times New Roman"/>
                <w:sz w:val="24"/>
              </w:rPr>
              <w:t>укр.н.п</w:t>
            </w:r>
            <w:proofErr w:type="spellEnd"/>
            <w:r>
              <w:rPr>
                <w:rFonts w:ascii="Times New Roman" w:eastAsia="Times New Roman" w:hAnsi="Times New Roman" w:cs="Times New Roman"/>
                <w:sz w:val="24"/>
              </w:rPr>
              <w:t xml:space="preserve"> «Веснянка», «Что такое </w:t>
            </w:r>
            <w:proofErr w:type="spellStart"/>
            <w:proofErr w:type="gramStart"/>
            <w:r>
              <w:rPr>
                <w:rFonts w:ascii="Times New Roman" w:eastAsia="Times New Roman" w:hAnsi="Times New Roman" w:cs="Times New Roman"/>
                <w:sz w:val="24"/>
              </w:rPr>
              <w:t>семья?Е.Гомоновой</w:t>
            </w:r>
            <w:proofErr w:type="spellEnd"/>
            <w:proofErr w:type="gramEnd"/>
          </w:p>
          <w:p w:rsidR="00290EC0" w:rsidRDefault="00290EC0">
            <w:pPr>
              <w:spacing w:after="160" w:line="259" w:lineRule="auto"/>
              <w:ind w:left="567"/>
              <w:jc w:val="both"/>
              <w:rPr>
                <w:rFonts w:ascii="Times New Roman" w:eastAsia="Times New Roman" w:hAnsi="Times New Roman" w:cs="Times New Roman"/>
                <w:sz w:val="24"/>
              </w:rPr>
            </w:pPr>
          </w:p>
          <w:p w:rsidR="00290EC0" w:rsidRDefault="00290EC0">
            <w:pPr>
              <w:spacing w:after="160" w:line="259" w:lineRule="auto"/>
              <w:ind w:left="567"/>
              <w:jc w:val="both"/>
            </w:pPr>
          </w:p>
        </w:tc>
      </w:tr>
    </w:tbl>
    <w:p w:rsidR="00290EC0" w:rsidRDefault="00290EC0">
      <w:pPr>
        <w:spacing w:after="160" w:line="259" w:lineRule="auto"/>
        <w:jc w:val="both"/>
        <w:rPr>
          <w:rFonts w:ascii="Times New Roman" w:eastAsia="Times New Roman" w:hAnsi="Times New Roman" w:cs="Times New Roman"/>
          <w:b/>
          <w:sz w:val="24"/>
        </w:rPr>
      </w:pPr>
    </w:p>
    <w:p w:rsidR="00290EC0" w:rsidRDefault="00590A59">
      <w:pPr>
        <w:spacing w:after="0" w:line="300" w:lineRule="auto"/>
        <w:ind w:left="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Список литературы</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Ветлугина Н.А. Музыкальный букварь. М. Музыка, 1997г.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Выготский Л.С. Воображение и творчество в детском возрасте.</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sz w:val="24"/>
          <w:shd w:val="clear" w:color="auto" w:fill="FFFFFF"/>
        </w:rPr>
        <w:t>Каплунова</w:t>
      </w:r>
      <w:proofErr w:type="spellEnd"/>
      <w:r>
        <w:rPr>
          <w:rFonts w:ascii="Times New Roman" w:eastAsia="Times New Roman" w:hAnsi="Times New Roman" w:cs="Times New Roman"/>
          <w:sz w:val="24"/>
          <w:shd w:val="clear" w:color="auto" w:fill="FFFFFF"/>
        </w:rPr>
        <w:t xml:space="preserve"> И., </w:t>
      </w:r>
      <w:proofErr w:type="spellStart"/>
      <w:r>
        <w:rPr>
          <w:rFonts w:ascii="Times New Roman" w:eastAsia="Times New Roman" w:hAnsi="Times New Roman" w:cs="Times New Roman"/>
          <w:sz w:val="24"/>
          <w:shd w:val="clear" w:color="auto" w:fill="FFFFFF"/>
        </w:rPr>
        <w:t>Новоскольцева</w:t>
      </w:r>
      <w:proofErr w:type="spellEnd"/>
      <w:r>
        <w:rPr>
          <w:rFonts w:ascii="Times New Roman" w:eastAsia="Times New Roman" w:hAnsi="Times New Roman" w:cs="Times New Roman"/>
          <w:sz w:val="24"/>
          <w:shd w:val="clear" w:color="auto" w:fill="FFFFFF"/>
        </w:rPr>
        <w:t xml:space="preserve"> И. Программа по музыкальному воспитанию детей дошкольного возраста «Ладушки». «Невская НОТА», Санкт - Петербург, 2010.</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roofErr w:type="spellStart"/>
      <w:r>
        <w:rPr>
          <w:rFonts w:ascii="Times New Roman" w:eastAsia="Times New Roman" w:hAnsi="Times New Roman" w:cs="Times New Roman"/>
          <w:sz w:val="24"/>
          <w:shd w:val="clear" w:color="auto" w:fill="FFFFFF"/>
        </w:rPr>
        <w:t>Картушина</w:t>
      </w:r>
      <w:proofErr w:type="spellEnd"/>
      <w:r>
        <w:rPr>
          <w:rFonts w:ascii="Times New Roman" w:eastAsia="Times New Roman" w:hAnsi="Times New Roman" w:cs="Times New Roman"/>
          <w:sz w:val="24"/>
          <w:shd w:val="clear" w:color="auto" w:fill="FFFFFF"/>
        </w:rPr>
        <w:t xml:space="preserve"> М.Ю. Вокально-хоровая работа в детском саду. – М.: Издательство «Скрипторий 2003», 2010.</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Кононова Н.Г. Музыкально-дидактические игры дошкольников. М. Просвещение, 1982г.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Кононова Н.Г. Обучение детей дошкольного возраста игре на музыкальных инструментах. М. Просвещение, 1980г.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Костина Э.П. Камертон. Программа музыкального образования для детей раннего и дошкольного возраста. М. Просвещение, 2004г.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Меркулова Л.Р. Малыши в оркестре. Песни и пьесы для детского оркестра. М. «Музыка», 1999г.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sz w:val="24"/>
          <w:shd w:val="clear" w:color="auto" w:fill="FFFFFF"/>
        </w:rPr>
        <w:t>Метлов</w:t>
      </w:r>
      <w:proofErr w:type="spellEnd"/>
      <w:r>
        <w:rPr>
          <w:rFonts w:ascii="Times New Roman" w:eastAsia="Times New Roman" w:hAnsi="Times New Roman" w:cs="Times New Roman"/>
          <w:sz w:val="24"/>
          <w:shd w:val="clear" w:color="auto" w:fill="FFFFFF"/>
        </w:rPr>
        <w:t xml:space="preserve"> Н.А. Музыка – детям. М. Просвещение, 19895г.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Новикова Г.П. Музыкальное воспитание дошкольников. М. АРКТИ, 2000г.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Орлова Т. М. </w:t>
      </w:r>
      <w:proofErr w:type="spellStart"/>
      <w:r>
        <w:rPr>
          <w:rFonts w:ascii="Times New Roman" w:eastAsia="Times New Roman" w:hAnsi="Times New Roman" w:cs="Times New Roman"/>
          <w:sz w:val="24"/>
          <w:shd w:val="clear" w:color="auto" w:fill="FFFFFF"/>
        </w:rPr>
        <w:t>Бекина</w:t>
      </w:r>
      <w:proofErr w:type="spellEnd"/>
      <w:r>
        <w:rPr>
          <w:rFonts w:ascii="Times New Roman" w:eastAsia="Times New Roman" w:hAnsi="Times New Roman" w:cs="Times New Roman"/>
          <w:sz w:val="24"/>
          <w:shd w:val="clear" w:color="auto" w:fill="FFFFFF"/>
        </w:rPr>
        <w:t xml:space="preserve"> С.И. Учите детей петь. М. Просвещение, 1986г.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roofErr w:type="spellStart"/>
      <w:r>
        <w:rPr>
          <w:rFonts w:ascii="Times New Roman" w:eastAsia="Times New Roman" w:hAnsi="Times New Roman" w:cs="Times New Roman"/>
          <w:sz w:val="24"/>
          <w:shd w:val="clear" w:color="auto" w:fill="FFFFFF"/>
        </w:rPr>
        <w:t>Пегушина</w:t>
      </w:r>
      <w:proofErr w:type="spellEnd"/>
      <w:r>
        <w:rPr>
          <w:rFonts w:ascii="Times New Roman" w:eastAsia="Times New Roman" w:hAnsi="Times New Roman" w:cs="Times New Roman"/>
          <w:sz w:val="24"/>
          <w:shd w:val="clear" w:color="auto" w:fill="FFFFFF"/>
        </w:rPr>
        <w:t xml:space="preserve"> З. Развитие певческих навыков у детей. Дошкольное воспитание </w:t>
      </w:r>
      <w:r>
        <w:rPr>
          <w:rFonts w:ascii="Segoe UI Symbol" w:eastAsia="Segoe UI Symbol" w:hAnsi="Segoe UI Symbol" w:cs="Segoe UI Symbol"/>
          <w:sz w:val="24"/>
          <w:shd w:val="clear" w:color="auto" w:fill="FFFFFF"/>
        </w:rPr>
        <w:t>№</w:t>
      </w:r>
      <w:r>
        <w:rPr>
          <w:rFonts w:ascii="Times New Roman" w:eastAsia="Times New Roman" w:hAnsi="Times New Roman" w:cs="Times New Roman"/>
          <w:sz w:val="24"/>
          <w:shd w:val="clear" w:color="auto" w:fill="FFFFFF"/>
        </w:rPr>
        <w:t xml:space="preserve"> 9, 1988г.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roofErr w:type="spellStart"/>
      <w:r>
        <w:rPr>
          <w:rFonts w:ascii="Times New Roman" w:eastAsia="Times New Roman" w:hAnsi="Times New Roman" w:cs="Times New Roman"/>
          <w:sz w:val="24"/>
          <w:shd w:val="clear" w:color="auto" w:fill="FFFFFF"/>
        </w:rPr>
        <w:t>Радынова</w:t>
      </w:r>
      <w:proofErr w:type="spellEnd"/>
      <w:r>
        <w:rPr>
          <w:rFonts w:ascii="Times New Roman" w:eastAsia="Times New Roman" w:hAnsi="Times New Roman" w:cs="Times New Roman"/>
          <w:sz w:val="24"/>
          <w:shd w:val="clear" w:color="auto" w:fill="FFFFFF"/>
        </w:rPr>
        <w:t xml:space="preserve"> О.П. Слушаем музыку. М. Просвещение, 1990г.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roofErr w:type="spellStart"/>
      <w:r>
        <w:rPr>
          <w:rFonts w:ascii="Times New Roman" w:eastAsia="Times New Roman" w:hAnsi="Times New Roman" w:cs="Times New Roman"/>
          <w:sz w:val="24"/>
          <w:shd w:val="clear" w:color="auto" w:fill="FFFFFF"/>
        </w:rPr>
        <w:t>Радынова</w:t>
      </w:r>
      <w:proofErr w:type="spellEnd"/>
      <w:r>
        <w:rPr>
          <w:rFonts w:ascii="Times New Roman" w:eastAsia="Times New Roman" w:hAnsi="Times New Roman" w:cs="Times New Roman"/>
          <w:sz w:val="24"/>
          <w:shd w:val="clear" w:color="auto" w:fill="FFFFFF"/>
        </w:rPr>
        <w:t xml:space="preserve"> О.П. Музыкальное воспитание дошкольников. М. Просвещение, 1984г.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Разуваева Н.А. Праздники и развлечения в детском саду. М. Музыка, 2004г.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Струве Г.А. Ступеньки музыкальной грамотности. Санкт - Петербург. Лань, 1999г.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Шереметьев В.А. Пение, воспитание детей в хоре. М. Музыка, 1990г.</w:t>
      </w:r>
    </w:p>
    <w:p w:rsidR="00290EC0" w:rsidRDefault="00590A59">
      <w:pPr>
        <w:numPr>
          <w:ilvl w:val="0"/>
          <w:numId w:val="16"/>
        </w:numPr>
        <w:tabs>
          <w:tab w:val="left" w:pos="720"/>
        </w:tabs>
        <w:spacing w:before="100" w:after="100" w:line="300" w:lineRule="auto"/>
        <w:ind w:left="56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Шейн В.А. Гамма. Сценарии музыкально - развивающих игр по обучению детей </w:t>
      </w:r>
    </w:p>
    <w:p w:rsidR="00290EC0" w:rsidRDefault="00590A59">
      <w:pPr>
        <w:spacing w:after="160" w:line="259"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дошкольного возраста музыкальной грамоте. М. ГНОМ и Д, 2002г.</w:t>
      </w:r>
    </w:p>
    <w:p w:rsidR="00290EC0" w:rsidRDefault="00290EC0">
      <w:pPr>
        <w:spacing w:after="160" w:line="259" w:lineRule="auto"/>
        <w:ind w:left="567"/>
        <w:jc w:val="both"/>
        <w:rPr>
          <w:rFonts w:ascii="Times New Roman" w:eastAsia="Times New Roman" w:hAnsi="Times New Roman" w:cs="Times New Roman"/>
          <w:sz w:val="24"/>
        </w:rPr>
      </w:pPr>
    </w:p>
    <w:sectPr w:rsidR="00290EC0" w:rsidSect="00F80BAE">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3730C"/>
    <w:multiLevelType w:val="multilevel"/>
    <w:tmpl w:val="C4EAF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27491"/>
    <w:multiLevelType w:val="multilevel"/>
    <w:tmpl w:val="7BD2C6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F90B06"/>
    <w:multiLevelType w:val="multilevel"/>
    <w:tmpl w:val="4F5C0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C86BDA"/>
    <w:multiLevelType w:val="multilevel"/>
    <w:tmpl w:val="CDFCD9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916AFB"/>
    <w:multiLevelType w:val="multilevel"/>
    <w:tmpl w:val="FB72DA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6454A8"/>
    <w:multiLevelType w:val="multilevel"/>
    <w:tmpl w:val="082CB9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0A05EC"/>
    <w:multiLevelType w:val="multilevel"/>
    <w:tmpl w:val="D6C864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917F6D"/>
    <w:multiLevelType w:val="multilevel"/>
    <w:tmpl w:val="9F0C1E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A3220B"/>
    <w:multiLevelType w:val="multilevel"/>
    <w:tmpl w:val="9432E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DF2F22"/>
    <w:multiLevelType w:val="multilevel"/>
    <w:tmpl w:val="C130EB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501291"/>
    <w:multiLevelType w:val="multilevel"/>
    <w:tmpl w:val="ED6E1D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5838FF"/>
    <w:multiLevelType w:val="multilevel"/>
    <w:tmpl w:val="AC9086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191DDE"/>
    <w:multiLevelType w:val="multilevel"/>
    <w:tmpl w:val="1C8C8D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3F4093"/>
    <w:multiLevelType w:val="multilevel"/>
    <w:tmpl w:val="F00ED8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694937"/>
    <w:multiLevelType w:val="multilevel"/>
    <w:tmpl w:val="003C64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55314C"/>
    <w:multiLevelType w:val="multilevel"/>
    <w:tmpl w:val="EDF43C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1"/>
  </w:num>
  <w:num w:numId="4">
    <w:abstractNumId w:val="15"/>
  </w:num>
  <w:num w:numId="5">
    <w:abstractNumId w:val="0"/>
  </w:num>
  <w:num w:numId="6">
    <w:abstractNumId w:val="5"/>
  </w:num>
  <w:num w:numId="7">
    <w:abstractNumId w:val="3"/>
  </w:num>
  <w:num w:numId="8">
    <w:abstractNumId w:val="10"/>
  </w:num>
  <w:num w:numId="9">
    <w:abstractNumId w:val="11"/>
  </w:num>
  <w:num w:numId="10">
    <w:abstractNumId w:val="4"/>
  </w:num>
  <w:num w:numId="11">
    <w:abstractNumId w:val="12"/>
  </w:num>
  <w:num w:numId="12">
    <w:abstractNumId w:val="14"/>
  </w:num>
  <w:num w:numId="13">
    <w:abstractNumId w:val="7"/>
  </w:num>
  <w:num w:numId="14">
    <w:abstractNumId w:val="6"/>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C0"/>
    <w:rsid w:val="00290EC0"/>
    <w:rsid w:val="004D0DBA"/>
    <w:rsid w:val="00590A59"/>
    <w:rsid w:val="00AC78A4"/>
    <w:rsid w:val="00B51937"/>
    <w:rsid w:val="00D72EE8"/>
    <w:rsid w:val="00E72868"/>
    <w:rsid w:val="00F809D8"/>
    <w:rsid w:val="00F80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1176CE-509C-4B81-9676-B11205E7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A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A59"/>
    <w:rPr>
      <w:rFonts w:ascii="Tahoma" w:hAnsi="Tahoma" w:cs="Tahoma"/>
      <w:sz w:val="16"/>
      <w:szCs w:val="16"/>
    </w:rPr>
  </w:style>
  <w:style w:type="paragraph" w:customStyle="1" w:styleId="a5">
    <w:name w:val="Знак Знак Знак"/>
    <w:basedOn w:val="a"/>
    <w:rsid w:val="00B5193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6">
    <w:name w:val="No Spacing"/>
    <w:qFormat/>
    <w:rsid w:val="00B5193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emdruzya.ru/search-by/kompozitor-muzyka/%D0%9F%D0%B8%D0%BD%D0%B5%D0%B3%D0%B8%D0%BD%20%D0%90%D0%BB%D0%B5%D0%BA%D1%81%D0%B0%D0%BD%D0%B4%D1%80.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4149</Words>
  <Characters>23651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7</cp:revision>
  <cp:lastPrinted>2023-10-30T18:45:00Z</cp:lastPrinted>
  <dcterms:created xsi:type="dcterms:W3CDTF">2023-10-13T07:46:00Z</dcterms:created>
  <dcterms:modified xsi:type="dcterms:W3CDTF">2023-12-03T15:05:00Z</dcterms:modified>
</cp:coreProperties>
</file>