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473C" w:rsidRDefault="00FF473C" w:rsidP="00FF473C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Аннотация к рабочей программе</w:t>
      </w:r>
    </w:p>
    <w:p w:rsidR="00FF473C" w:rsidRDefault="00FF473C" w:rsidP="00FF473C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“Говорим по-татарски” воспитателя по обучению детей татарскому языку</w:t>
      </w:r>
    </w:p>
    <w:p w:rsidR="00FF473C" w:rsidRPr="002277DD" w:rsidRDefault="00FF473C" w:rsidP="00FF473C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Насибуллиной Ф. Т.</w:t>
      </w:r>
      <w:bookmarkStart w:id="0" w:name="_GoBack"/>
      <w:bookmarkEnd w:id="0"/>
    </w:p>
    <w:p w:rsidR="00FF473C" w:rsidRPr="002277DD" w:rsidRDefault="00FF473C" w:rsidP="00FF473C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 xml:space="preserve">Рабочая программа составлена для </w:t>
      </w:r>
      <w:r>
        <w:rPr>
          <w:rFonts w:ascii="Times New Roman" w:hAnsi="Times New Roman"/>
          <w:sz w:val="24"/>
          <w:szCs w:val="24"/>
          <w:lang w:val="tt-RU"/>
        </w:rPr>
        <w:t>муниципального бюджетное дошкольное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образователь</w:t>
      </w:r>
      <w:r>
        <w:rPr>
          <w:rFonts w:ascii="Times New Roman" w:hAnsi="Times New Roman"/>
          <w:sz w:val="24"/>
          <w:szCs w:val="24"/>
          <w:lang w:val="tt-RU"/>
        </w:rPr>
        <w:t>ное учреждение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sz w:val="24"/>
          <w:szCs w:val="24"/>
        </w:rPr>
        <w:t>«Детский сад № 1</w:t>
      </w:r>
      <w:r w:rsidRPr="00FA7FF7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компенсирующего</w:t>
      </w:r>
      <w:r w:rsidRPr="002277DD">
        <w:rPr>
          <w:rFonts w:ascii="Times New Roman" w:hAnsi="Times New Roman"/>
          <w:sz w:val="24"/>
          <w:szCs w:val="24"/>
        </w:rPr>
        <w:t xml:space="preserve"> вида</w:t>
      </w:r>
      <w:r>
        <w:rPr>
          <w:rFonts w:ascii="Times New Roman" w:hAnsi="Times New Roman"/>
          <w:sz w:val="24"/>
          <w:szCs w:val="24"/>
        </w:rPr>
        <w:t xml:space="preserve">»  Авиастроительного </w:t>
      </w:r>
      <w:r w:rsidRPr="002277DD">
        <w:rPr>
          <w:rFonts w:ascii="Times New Roman" w:hAnsi="Times New Roman"/>
          <w:sz w:val="24"/>
          <w:szCs w:val="24"/>
        </w:rPr>
        <w:t xml:space="preserve"> района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277DD">
        <w:rPr>
          <w:rFonts w:ascii="Times New Roman" w:hAnsi="Times New Roman"/>
          <w:sz w:val="24"/>
          <w:szCs w:val="24"/>
        </w:rPr>
        <w:t>Казани.</w:t>
      </w:r>
    </w:p>
    <w:p w:rsidR="00FF473C" w:rsidRPr="002277DD" w:rsidRDefault="00FF473C" w:rsidP="00FF473C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2277DD">
        <w:rPr>
          <w:rFonts w:ascii="Times New Roman" w:hAnsi="Times New Roman"/>
          <w:sz w:val="24"/>
          <w:szCs w:val="24"/>
        </w:rPr>
        <w:t>Рабочая программа по обучению татарскому языку русскоязычных детей в детс</w:t>
      </w:r>
      <w:r>
        <w:rPr>
          <w:rFonts w:ascii="Times New Roman" w:hAnsi="Times New Roman"/>
          <w:sz w:val="24"/>
          <w:szCs w:val="24"/>
        </w:rPr>
        <w:t>ком саду (далее – Программа) —</w:t>
      </w:r>
      <w:r w:rsidRPr="002277DD">
        <w:rPr>
          <w:rFonts w:ascii="Times New Roman" w:hAnsi="Times New Roman"/>
          <w:sz w:val="24"/>
          <w:szCs w:val="24"/>
        </w:rPr>
        <w:t xml:space="preserve"> документ, направленный на обучение в дошкольном образовательном учреждении русскоязычных детей и детей других национальностей говорить по-татарски, на создание возможностей для всестороннего развития</w:t>
      </w:r>
      <w:r>
        <w:rPr>
          <w:rFonts w:ascii="Times New Roman" w:hAnsi="Times New Roman"/>
          <w:sz w:val="24"/>
          <w:szCs w:val="24"/>
        </w:rPr>
        <w:t xml:space="preserve"> ребёнка</w:t>
      </w:r>
      <w:r w:rsidRPr="002277DD">
        <w:rPr>
          <w:rFonts w:ascii="Times New Roman" w:hAnsi="Times New Roman"/>
          <w:sz w:val="24"/>
          <w:szCs w:val="24"/>
        </w:rPr>
        <w:t>.</w:t>
      </w:r>
    </w:p>
    <w:p w:rsidR="00FF473C" w:rsidRPr="002277DD" w:rsidRDefault="00FF473C" w:rsidP="00FF473C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2277DD">
        <w:rPr>
          <w:rFonts w:ascii="Times New Roman" w:hAnsi="Times New Roman"/>
          <w:sz w:val="24"/>
          <w:szCs w:val="24"/>
        </w:rPr>
        <w:t xml:space="preserve">Программа составлена на основе Федерального государственного образовательного стандарта (ФГОС), определяет цели и задачи, </w:t>
      </w:r>
      <w:r>
        <w:rPr>
          <w:rFonts w:ascii="Times New Roman" w:hAnsi="Times New Roman"/>
          <w:sz w:val="24"/>
          <w:szCs w:val="24"/>
        </w:rPr>
        <w:t>ож</w:t>
      </w:r>
      <w:r w:rsidRPr="002277DD">
        <w:rPr>
          <w:rFonts w:ascii="Times New Roman" w:hAnsi="Times New Roman"/>
          <w:sz w:val="24"/>
          <w:szCs w:val="24"/>
        </w:rPr>
        <w:t>идаемые результаты, организацию образовательного процесса.</w:t>
      </w:r>
    </w:p>
    <w:p w:rsidR="00FF473C" w:rsidRPr="002277DD" w:rsidRDefault="00FF473C" w:rsidP="00FF473C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2277DD">
        <w:rPr>
          <w:rFonts w:ascii="Times New Roman" w:hAnsi="Times New Roman"/>
          <w:sz w:val="24"/>
          <w:szCs w:val="24"/>
        </w:rPr>
        <w:t>Программа составлена на основе следующих документов:</w:t>
      </w:r>
    </w:p>
    <w:p w:rsidR="00FF473C" w:rsidRPr="002277DD" w:rsidRDefault="00FF473C" w:rsidP="00FF473C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>На федеральном уровне:</w:t>
      </w:r>
    </w:p>
    <w:p w:rsidR="00FF473C" w:rsidRPr="002277DD" w:rsidRDefault="00FF473C" w:rsidP="00FF473C">
      <w:pPr>
        <w:pStyle w:val="a3"/>
        <w:numPr>
          <w:ilvl w:val="0"/>
          <w:numId w:val="1"/>
        </w:numPr>
        <w:spacing w:line="276" w:lineRule="auto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 xml:space="preserve">Федеральный закон </w:t>
      </w:r>
      <w:r w:rsidRPr="002277DD">
        <w:rPr>
          <w:rFonts w:ascii="Times New Roman" w:eastAsia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hAnsi="Times New Roman"/>
          <w:sz w:val="24"/>
          <w:szCs w:val="24"/>
          <w:lang w:val="tt-RU"/>
        </w:rPr>
        <w:t>Об образовании в Российской Федерации</w:t>
      </w:r>
      <w:r w:rsidRPr="002277DD">
        <w:rPr>
          <w:rFonts w:ascii="Times New Roman" w:eastAsia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от 29.12.2012 №273-ФЗ (в редакции от 07.05.2013, вступил в силу 19.05.2013);</w:t>
      </w:r>
    </w:p>
    <w:p w:rsidR="00FF473C" w:rsidRPr="002277DD" w:rsidRDefault="00FF473C" w:rsidP="00FF473C">
      <w:pPr>
        <w:pStyle w:val="a3"/>
        <w:widowControl w:val="0"/>
        <w:numPr>
          <w:ilvl w:val="0"/>
          <w:numId w:val="1"/>
        </w:numPr>
        <w:autoSpaceDE w:val="0"/>
        <w:autoSpaceDN w:val="0"/>
        <w:spacing w:line="276" w:lineRule="auto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 xml:space="preserve">Федеральный государственный образовательный стандарт дошкольного образования (утвержден </w:t>
      </w:r>
      <w:r>
        <w:rPr>
          <w:rFonts w:ascii="Times New Roman" w:hAnsi="Times New Roman"/>
          <w:sz w:val="24"/>
          <w:szCs w:val="24"/>
          <w:lang w:val="tt-RU"/>
        </w:rPr>
        <w:t>приказом Министерства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образования и науки Российской Федерации от 17 октября 2013 года №1155);</w:t>
      </w:r>
    </w:p>
    <w:p w:rsidR="00FF473C" w:rsidRPr="00FF473C" w:rsidRDefault="00FF473C" w:rsidP="00FF473C">
      <w:pPr>
        <w:pStyle w:val="a3"/>
        <w:widowControl w:val="0"/>
        <w:numPr>
          <w:ilvl w:val="0"/>
          <w:numId w:val="1"/>
        </w:numPr>
        <w:autoSpaceDE w:val="0"/>
        <w:autoSpaceDN w:val="0"/>
        <w:spacing w:line="276" w:lineRule="auto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FF473C">
        <w:rPr>
          <w:rFonts w:ascii="Times New Roman" w:eastAsia="Times New Roman" w:hAnsi="Times New Roman"/>
          <w:sz w:val="24"/>
          <w:szCs w:val="24"/>
          <w:lang w:val="tt-RU"/>
        </w:rPr>
        <w:t>СП</w:t>
      </w:r>
      <w:r w:rsidRPr="00FF473C">
        <w:rPr>
          <w:rFonts w:ascii="Times New Roman" w:eastAsia="Times New Roman" w:hAnsi="Times New Roman"/>
          <w:spacing w:val="-4"/>
          <w:sz w:val="24"/>
          <w:szCs w:val="24"/>
          <w:lang w:val="tt-RU"/>
        </w:rPr>
        <w:t xml:space="preserve"> </w:t>
      </w:r>
      <w:r w:rsidRPr="00FF473C">
        <w:rPr>
          <w:rFonts w:ascii="Times New Roman" w:eastAsia="Times New Roman" w:hAnsi="Times New Roman"/>
          <w:sz w:val="24"/>
          <w:szCs w:val="24"/>
          <w:lang w:val="tt-RU"/>
        </w:rPr>
        <w:t xml:space="preserve">2.4.3648-20 «Санитарно-эпидемиологические требования к организациям воспитания и обучения, отдыха и </w:t>
      </w:r>
      <w:r w:rsidRPr="00FF473C">
        <w:rPr>
          <w:rFonts w:ascii="Times New Roman" w:eastAsia="Times New Roman" w:hAnsi="Times New Roman"/>
          <w:spacing w:val="-57"/>
          <w:sz w:val="24"/>
          <w:szCs w:val="24"/>
          <w:lang w:val="tt-RU"/>
        </w:rPr>
        <w:t xml:space="preserve"> </w:t>
      </w:r>
      <w:r w:rsidRPr="00FF473C">
        <w:rPr>
          <w:rFonts w:ascii="Times New Roman" w:eastAsia="Times New Roman" w:hAnsi="Times New Roman"/>
          <w:sz w:val="24"/>
          <w:szCs w:val="24"/>
          <w:lang w:val="tt-RU"/>
        </w:rPr>
        <w:t>оздоровления детей и молодежи», утвержденными постановлением главного</w:t>
      </w:r>
      <w:r w:rsidRPr="00FF473C">
        <w:rPr>
          <w:rFonts w:ascii="Times New Roman" w:eastAsia="Times New Roman" w:hAnsi="Times New Roman"/>
          <w:spacing w:val="1"/>
          <w:sz w:val="24"/>
          <w:szCs w:val="24"/>
          <w:lang w:val="tt-RU"/>
        </w:rPr>
        <w:t xml:space="preserve"> </w:t>
      </w:r>
      <w:r w:rsidRPr="00FF473C">
        <w:rPr>
          <w:rFonts w:ascii="Times New Roman" w:eastAsia="Times New Roman" w:hAnsi="Times New Roman"/>
          <w:sz w:val="24"/>
          <w:szCs w:val="24"/>
          <w:lang w:val="tt-RU"/>
        </w:rPr>
        <w:t>санитарного врача от 28.09.2020 № 28</w:t>
      </w:r>
      <w:r>
        <w:rPr>
          <w:rFonts w:ascii="Times New Roman" w:eastAsia="Times New Roman" w:hAnsi="Times New Roman"/>
          <w:sz w:val="24"/>
          <w:szCs w:val="24"/>
          <w:lang w:val="tt-RU"/>
        </w:rPr>
        <w:t>.</w:t>
      </w:r>
    </w:p>
    <w:p w:rsidR="00FF473C" w:rsidRPr="00FF473C" w:rsidRDefault="00FF473C" w:rsidP="00FF473C">
      <w:pPr>
        <w:pStyle w:val="a3"/>
        <w:widowControl w:val="0"/>
        <w:autoSpaceDE w:val="0"/>
        <w:autoSpaceDN w:val="0"/>
        <w:spacing w:line="276" w:lineRule="auto"/>
        <w:ind w:left="851"/>
        <w:jc w:val="both"/>
        <w:rPr>
          <w:rFonts w:ascii="Times New Roman" w:hAnsi="Times New Roman"/>
          <w:sz w:val="24"/>
          <w:szCs w:val="24"/>
          <w:lang w:val="tt-RU"/>
        </w:rPr>
      </w:pPr>
      <w:r w:rsidRPr="00FF473C">
        <w:rPr>
          <w:rFonts w:ascii="Times New Roman" w:hAnsi="Times New Roman"/>
          <w:b/>
          <w:sz w:val="24"/>
          <w:szCs w:val="24"/>
          <w:lang w:val="tt-RU"/>
        </w:rPr>
        <w:t>На региональном уровне:</w:t>
      </w:r>
    </w:p>
    <w:p w:rsidR="00FF473C" w:rsidRPr="002277DD" w:rsidRDefault="00FF473C" w:rsidP="00FF473C">
      <w:pPr>
        <w:pStyle w:val="a3"/>
        <w:widowControl w:val="0"/>
        <w:numPr>
          <w:ilvl w:val="0"/>
          <w:numId w:val="2"/>
        </w:numPr>
        <w:autoSpaceDE w:val="0"/>
        <w:autoSpaceDN w:val="0"/>
        <w:spacing w:line="276" w:lineRule="auto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Закон Республики Татарстан от 22 июля 2013 года № 68-ЗРТ «Об образовании»;</w:t>
      </w:r>
    </w:p>
    <w:p w:rsidR="00FF473C" w:rsidRPr="002277DD" w:rsidRDefault="00FF473C" w:rsidP="00FF473C">
      <w:pPr>
        <w:pStyle w:val="a3"/>
        <w:widowControl w:val="0"/>
        <w:numPr>
          <w:ilvl w:val="0"/>
          <w:numId w:val="2"/>
        </w:numPr>
        <w:autoSpaceDE w:val="0"/>
        <w:autoSpaceDN w:val="0"/>
        <w:spacing w:line="276" w:lineRule="auto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Закон Республики Татарстан «О государственных языках Республики Татарстан и других языках в Республике Татарстан»;</w:t>
      </w:r>
    </w:p>
    <w:p w:rsidR="00FF473C" w:rsidRPr="002277DD" w:rsidRDefault="00FF473C" w:rsidP="00FF473C">
      <w:pPr>
        <w:pStyle w:val="a3"/>
        <w:widowControl w:val="0"/>
        <w:numPr>
          <w:ilvl w:val="0"/>
          <w:numId w:val="2"/>
        </w:numPr>
        <w:autoSpaceDE w:val="0"/>
        <w:autoSpaceDN w:val="0"/>
        <w:spacing w:line="276" w:lineRule="auto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 xml:space="preserve">Приказ </w:t>
      </w:r>
      <w:r w:rsidRPr="006372D1">
        <w:rPr>
          <w:rFonts w:ascii="Times New Roman" w:hAnsi="Times New Roman"/>
          <w:sz w:val="24"/>
          <w:szCs w:val="24"/>
          <w:lang w:val="tt-RU"/>
        </w:rPr>
        <w:t>Министерства образования и науки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Республики Татарстан по методическим рекомендациям по преподаванию родного и татарского языков в детских садах (2018 год);</w:t>
      </w:r>
    </w:p>
    <w:p w:rsidR="00FF473C" w:rsidRPr="002277DD" w:rsidRDefault="00FF473C" w:rsidP="00FF473C">
      <w:pPr>
        <w:pStyle w:val="a3"/>
        <w:widowControl w:val="0"/>
        <w:numPr>
          <w:ilvl w:val="0"/>
          <w:numId w:val="2"/>
        </w:numPr>
        <w:autoSpaceDE w:val="0"/>
        <w:autoSpaceDN w:val="0"/>
        <w:spacing w:line="276" w:lineRule="auto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 xml:space="preserve">Стратегия развития образования на 2015-2025 годы, </w:t>
      </w:r>
      <w:r>
        <w:rPr>
          <w:rFonts w:ascii="Times New Roman" w:hAnsi="Times New Roman"/>
          <w:sz w:val="24"/>
          <w:szCs w:val="24"/>
          <w:lang w:val="tt-RU"/>
        </w:rPr>
        <w:t>утверждённая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постановлением Кабинета Министров Республики Татарстан от 29.05.2015 №996-р).</w:t>
      </w:r>
    </w:p>
    <w:p w:rsidR="00FF473C" w:rsidRPr="002277DD" w:rsidRDefault="00FF473C" w:rsidP="00FF473C">
      <w:pPr>
        <w:pStyle w:val="Default"/>
        <w:spacing w:line="276" w:lineRule="auto"/>
        <w:ind w:firstLine="851"/>
        <w:rPr>
          <w:b/>
          <w:lang w:val="tt-RU"/>
        </w:rPr>
      </w:pPr>
      <w:r w:rsidRPr="002277DD">
        <w:rPr>
          <w:b/>
          <w:color w:val="auto"/>
          <w:lang w:val="tt-RU"/>
        </w:rPr>
        <w:t xml:space="preserve">На уровне </w:t>
      </w:r>
      <w:r w:rsidRPr="002277DD">
        <w:rPr>
          <w:b/>
          <w:lang w:val="tt-RU"/>
        </w:rPr>
        <w:t>дошкольного образовательного учреждения:</w:t>
      </w:r>
    </w:p>
    <w:p w:rsidR="00FF473C" w:rsidRPr="002277DD" w:rsidRDefault="00FF473C" w:rsidP="00FF473C">
      <w:pPr>
        <w:pStyle w:val="Default"/>
        <w:spacing w:line="276" w:lineRule="auto"/>
        <w:ind w:firstLine="851"/>
        <w:jc w:val="both"/>
        <w:rPr>
          <w:lang w:val="tt-RU"/>
        </w:rPr>
      </w:pPr>
      <w:r w:rsidRPr="002277DD">
        <w:rPr>
          <w:lang w:val="tt-RU"/>
        </w:rPr>
        <w:t>Программа обучения т</w:t>
      </w:r>
      <w:r>
        <w:rPr>
          <w:lang w:val="tt-RU"/>
        </w:rPr>
        <w:t>атарскому языку в детском саду</w:t>
      </w:r>
      <w:r w:rsidRPr="002277DD">
        <w:rPr>
          <w:lang w:val="tt-RU"/>
        </w:rPr>
        <w:t xml:space="preserve"> составлена в соответствии с «Федеральными государственными требованиями к структуре основной образовательной программы дошкольного образования» (утверждена постановлением Министерства образования и науки РФ от 23.11.2009 № 655).</w:t>
      </w:r>
    </w:p>
    <w:p w:rsidR="003226ED" w:rsidRPr="00FF473C" w:rsidRDefault="00FF473C" w:rsidP="00FF473C">
      <w:pPr>
        <w:pStyle w:val="Default"/>
        <w:spacing w:line="276" w:lineRule="auto"/>
        <w:ind w:firstLine="851"/>
        <w:jc w:val="both"/>
        <w:rPr>
          <w:lang w:val="tt-RU"/>
        </w:rPr>
      </w:pPr>
      <w:r w:rsidRPr="002277DD">
        <w:rPr>
          <w:lang w:val="tt-RU"/>
        </w:rPr>
        <w:t xml:space="preserve">Программа отражает содержание деятельности по обучению </w:t>
      </w:r>
      <w:r w:rsidRPr="006372D1">
        <w:rPr>
          <w:lang w:val="tt-RU"/>
        </w:rPr>
        <w:t>общению</w:t>
      </w:r>
      <w:r w:rsidRPr="002277DD">
        <w:rPr>
          <w:lang w:val="tt-RU"/>
        </w:rPr>
        <w:t xml:space="preserve"> на татарском языке русскоязычных детей и детей других национальностей в возрасте от 4 до 7 лет. Обучение осуществляется на основании учебно-методического пособия «</w:t>
      </w:r>
      <w:r w:rsidRPr="002277DD">
        <w:rPr>
          <w:rFonts w:eastAsia="Times New Roman"/>
          <w:lang w:val="tt-RU"/>
        </w:rPr>
        <w:t>Татарча сөйләшәбез</w:t>
      </w:r>
      <w:r w:rsidRPr="002277DD">
        <w:rPr>
          <w:lang w:val="tt-RU"/>
        </w:rPr>
        <w:t>» –</w:t>
      </w:r>
      <w:r w:rsidRPr="002277DD">
        <w:rPr>
          <w:rFonts w:eastAsia="Times New Roman"/>
          <w:lang w:val="tt-RU"/>
        </w:rPr>
        <w:t xml:space="preserve"> </w:t>
      </w:r>
      <w:r w:rsidRPr="002277DD">
        <w:rPr>
          <w:lang w:val="tt-RU"/>
        </w:rPr>
        <w:t>«Говорим по-татарски» (автор З. М. Зарипова). УМК включает в себя проекты «Минем өем» – «Мой дом» (4-5 лет), «Уйный – уйный үсәбез»</w:t>
      </w:r>
      <w:r>
        <w:rPr>
          <w:lang w:val="tt-RU"/>
        </w:rPr>
        <w:t xml:space="preserve"> -</w:t>
      </w:r>
      <w:r w:rsidRPr="002277DD">
        <w:rPr>
          <w:lang w:val="tt-RU"/>
        </w:rPr>
        <w:t xml:space="preserve"> «Растём играя» (5-6 лет), «</w:t>
      </w:r>
      <w:r w:rsidRPr="002277DD">
        <w:rPr>
          <w:rFonts w:eastAsia="Times New Roman"/>
          <w:lang w:val="tt-RU" w:eastAsia="zh-CN"/>
        </w:rPr>
        <w:t>Без инде хәзер зурлар – мәктәпкә илтә юллар</w:t>
      </w:r>
      <w:r w:rsidRPr="002277DD">
        <w:rPr>
          <w:lang w:val="tt-RU"/>
        </w:rPr>
        <w:t>» – «Мы уже взрослые – все дороги ведут в школу» (6-7 лет).</w:t>
      </w:r>
    </w:p>
    <w:sectPr w:rsidR="003226ED" w:rsidRPr="00FF47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93781B"/>
    <w:multiLevelType w:val="hybridMultilevel"/>
    <w:tmpl w:val="E5A44EBA"/>
    <w:lvl w:ilvl="0" w:tplc="4588044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6F0E287D"/>
    <w:multiLevelType w:val="hybridMultilevel"/>
    <w:tmpl w:val="EA56A4EC"/>
    <w:lvl w:ilvl="0" w:tplc="458804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461D3E"/>
    <w:multiLevelType w:val="hybridMultilevel"/>
    <w:tmpl w:val="0116FC1E"/>
    <w:lvl w:ilvl="0" w:tplc="458804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73C"/>
    <w:rsid w:val="003226ED"/>
    <w:rsid w:val="00FF4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71F0C9-36B7-4D16-9F7F-FBEFA349A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439" w:lineRule="auto"/>
        <w:ind w:hanging="1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473C"/>
    <w:pPr>
      <w:spacing w:after="200" w:line="276" w:lineRule="auto"/>
      <w:ind w:firstLine="0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F473C"/>
    <w:pPr>
      <w:autoSpaceDE w:val="0"/>
      <w:autoSpaceDN w:val="0"/>
      <w:adjustRightInd w:val="0"/>
      <w:spacing w:line="240" w:lineRule="auto"/>
      <w:ind w:firstLine="0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No Spacing"/>
    <w:link w:val="a4"/>
    <w:uiPriority w:val="1"/>
    <w:qFormat/>
    <w:rsid w:val="00FF473C"/>
    <w:pPr>
      <w:spacing w:line="240" w:lineRule="auto"/>
      <w:ind w:firstLine="0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FF473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татарский</dc:creator>
  <cp:keywords/>
  <dc:description/>
  <cp:lastModifiedBy>татарский</cp:lastModifiedBy>
  <cp:revision>1</cp:revision>
  <dcterms:created xsi:type="dcterms:W3CDTF">2022-11-22T08:44:00Z</dcterms:created>
  <dcterms:modified xsi:type="dcterms:W3CDTF">2022-11-22T08:50:00Z</dcterms:modified>
</cp:coreProperties>
</file>