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E4960" w:rsidRDefault="00934996">
      <w:pPr>
        <w:pStyle w:val="af1"/>
        <w:jc w:val="center"/>
      </w:pPr>
      <w:bookmarkStart w:id="0" w:name="_GoBack"/>
      <w:bookmarkEnd w:id="0"/>
      <w:r>
        <w:rPr>
          <w:sz w:val="24"/>
          <w:szCs w:val="24"/>
        </w:rPr>
        <w:t>Муниципальное бюджетное общеобразовательное учреждение</w:t>
      </w:r>
    </w:p>
    <w:p w:rsidR="001E4960" w:rsidRDefault="00934996">
      <w:pPr>
        <w:pStyle w:val="af1"/>
        <w:jc w:val="center"/>
        <w:rPr>
          <w:sz w:val="24"/>
          <w:szCs w:val="24"/>
        </w:rPr>
      </w:pPr>
      <w:r>
        <w:rPr>
          <w:sz w:val="24"/>
          <w:szCs w:val="24"/>
        </w:rPr>
        <w:t>«Новоникольская основная общеобразовательная школа»</w:t>
      </w:r>
    </w:p>
    <w:p w:rsidR="001E4960" w:rsidRDefault="00934996">
      <w:pPr>
        <w:pStyle w:val="af1"/>
        <w:jc w:val="center"/>
        <w:rPr>
          <w:sz w:val="24"/>
          <w:szCs w:val="24"/>
        </w:rPr>
      </w:pPr>
      <w:r>
        <w:rPr>
          <w:sz w:val="24"/>
          <w:szCs w:val="24"/>
        </w:rPr>
        <w:t>Альметьевского муниципального района Республики Татарстан</w:t>
      </w:r>
    </w:p>
    <w:p w:rsidR="001E4960" w:rsidRPr="00934996" w:rsidRDefault="001E496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1E4960" w:rsidRDefault="00934996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«Рассмотрено»:                                                  «Согласовано»: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«Утверждено»:</w:t>
      </w:r>
    </w:p>
    <w:p w:rsidR="001E4960" w:rsidRDefault="00934996">
      <w:pPr>
        <w:pStyle w:val="af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Руководитель МО                                       Заместитель директора по УР                                  Директор МБОУ </w:t>
      </w:r>
    </w:p>
    <w:p w:rsidR="001E4960" w:rsidRDefault="00934996">
      <w:pPr>
        <w:pStyle w:val="af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 О.А. Выдренкова                            МБОУ «Новоникольская ОО</w:t>
      </w:r>
      <w:r>
        <w:rPr>
          <w:rFonts w:ascii="Times New Roman" w:hAnsi="Times New Roman"/>
          <w:sz w:val="24"/>
          <w:szCs w:val="24"/>
        </w:rPr>
        <w:t>Ш»</w:t>
      </w:r>
      <w:r>
        <w:rPr>
          <w:rFonts w:ascii="Times New Roman" w:hAnsi="Times New Roman"/>
          <w:sz w:val="24"/>
          <w:szCs w:val="24"/>
        </w:rPr>
        <w:tab/>
        <w:t xml:space="preserve">                        «Новоникольская ООШ»</w:t>
      </w:r>
    </w:p>
    <w:p w:rsidR="001E4960" w:rsidRDefault="00934996">
      <w:pPr>
        <w:pStyle w:val="af1"/>
        <w:rPr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Протокол № 1 от                                           _______ Л.И.Смирнова                                            _______  Т.А.Прохорова</w:t>
      </w:r>
    </w:p>
    <w:p w:rsidR="001E4960" w:rsidRDefault="00934996">
      <w:pPr>
        <w:pStyle w:val="af1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</w:t>
      </w:r>
      <w:r>
        <w:rPr>
          <w:rFonts w:ascii="Times New Roman" w:hAnsi="Times New Roman"/>
          <w:sz w:val="24"/>
          <w:szCs w:val="24"/>
        </w:rPr>
        <w:t>«28» августа 2023 г.                               «31»</w:t>
      </w:r>
      <w:r>
        <w:rPr>
          <w:rFonts w:ascii="Times New Roman" w:hAnsi="Times New Roman"/>
          <w:sz w:val="24"/>
          <w:szCs w:val="24"/>
        </w:rPr>
        <w:t xml:space="preserve"> августа 2023 г.</w:t>
      </w:r>
      <w:r>
        <w:rPr>
          <w:rFonts w:ascii="Times New Roman" w:hAnsi="Times New Roman"/>
          <w:sz w:val="24"/>
          <w:szCs w:val="24"/>
        </w:rPr>
        <w:tab/>
        <w:t xml:space="preserve">                              Приказ № 66 от «31» августа 2023г.</w:t>
      </w:r>
    </w:p>
    <w:p w:rsidR="001E4960" w:rsidRPr="00934996" w:rsidRDefault="001E4960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ru-RU"/>
        </w:rPr>
      </w:pPr>
    </w:p>
    <w:p w:rsidR="001E4960" w:rsidRPr="00934996" w:rsidRDefault="009349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4996">
        <w:rPr>
          <w:rFonts w:ascii="Times New Roman" w:hAnsi="Times New Roman" w:cs="Times New Roman"/>
          <w:b/>
          <w:sz w:val="24"/>
          <w:szCs w:val="24"/>
          <w:lang w:val="ru-RU"/>
        </w:rPr>
        <w:t>РАБОЧАЯ ПРОГРАММА</w:t>
      </w:r>
    </w:p>
    <w:p w:rsidR="001E4960" w:rsidRPr="00934996" w:rsidRDefault="00934996">
      <w:pPr>
        <w:spacing w:after="0" w:line="408" w:lineRule="auto"/>
        <w:ind w:left="120"/>
        <w:jc w:val="center"/>
        <w:rPr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(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>ID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2807211)</w:t>
      </w:r>
    </w:p>
    <w:p w:rsidR="001E4960" w:rsidRDefault="0093499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учебного предмета «История»</w:t>
      </w:r>
    </w:p>
    <w:p w:rsidR="001E4960" w:rsidRDefault="00934996">
      <w:pPr>
        <w:spacing w:after="0" w:line="408" w:lineRule="auto"/>
        <w:ind w:left="12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для обучающихся 5-9 классов </w:t>
      </w:r>
    </w:p>
    <w:p w:rsidR="001E4960" w:rsidRPr="00934996" w:rsidRDefault="009349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4996">
        <w:rPr>
          <w:rFonts w:ascii="Times New Roman" w:hAnsi="Times New Roman" w:cs="Times New Roman"/>
          <w:b/>
          <w:sz w:val="24"/>
          <w:szCs w:val="24"/>
          <w:lang w:val="ru-RU"/>
        </w:rPr>
        <w:t>составитель: Выдренкова Ольга Александровна</w:t>
      </w:r>
    </w:p>
    <w:p w:rsidR="001E4960" w:rsidRPr="00934996" w:rsidRDefault="00934996">
      <w:pPr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34996">
        <w:rPr>
          <w:rFonts w:ascii="Times New Roman" w:hAnsi="Times New Roman" w:cs="Times New Roman"/>
          <w:b/>
          <w:sz w:val="24"/>
          <w:szCs w:val="24"/>
          <w:lang w:val="ru-RU"/>
        </w:rPr>
        <w:t>учитель первой квалификационной категории</w:t>
      </w:r>
    </w:p>
    <w:p w:rsidR="001E4960" w:rsidRDefault="00934996">
      <w:pPr>
        <w:pStyle w:val="af1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Принята на заседании                                </w:t>
      </w:r>
    </w:p>
    <w:p w:rsidR="001E4960" w:rsidRDefault="00934996">
      <w:pPr>
        <w:pStyle w:val="af1"/>
        <w:jc w:val="right"/>
        <w:rPr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педагогического совета</w:t>
      </w:r>
    </w:p>
    <w:p w:rsidR="001E4960" w:rsidRDefault="00934996">
      <w:pPr>
        <w:pStyle w:val="af1"/>
        <w:jc w:val="right"/>
      </w:pP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>протокол № 1 от «31» августа 2023г</w:t>
      </w:r>
    </w:p>
    <w:p w:rsidR="001E4960" w:rsidRDefault="00934996">
      <w:pPr>
        <w:pStyle w:val="af1"/>
        <w:jc w:val="center"/>
        <w:sectPr w:rsidR="001E4960">
          <w:pgSz w:w="16384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PT Astra Fact" w:hAnsi="PT Astra Fact" w:cs="PT Astra Fact"/>
        </w:rPr>
        <w:t>Срок реализации: 2023-2024г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bookmarkStart w:id="1" w:name="block-21050517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ОБЩАЯ ХАРАКТЕРИСТИКА УЧЕБНОГО ПРЕДМЕТА «ИСТОРИЯ»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Место предмета «История» в системе школьного образования определяется его познавательным и мировоззренческим значением, воспитательным потенциалом, вкладом в становление личности молодого человека. История представляет собирательную картину жизни людей во </w:t>
      </w:r>
      <w:r>
        <w:rPr>
          <w:rFonts w:ascii="Times New Roman" w:hAnsi="Times New Roman"/>
          <w:color w:val="000000"/>
          <w:sz w:val="28"/>
          <w:lang w:val="ru-RU"/>
        </w:rPr>
        <w:t xml:space="preserve">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</w:t>
      </w:r>
      <w:r>
        <w:rPr>
          <w:rFonts w:ascii="Times New Roman" w:hAnsi="Times New Roman"/>
          <w:color w:val="000000"/>
          <w:sz w:val="28"/>
          <w:lang w:val="ru-RU"/>
        </w:rPr>
        <w:t xml:space="preserve">человека и общества в связи прошлого, настоящего и будущего. 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школьника, способного к самоидентификации и определению своих ценн</w:t>
      </w:r>
      <w:r>
        <w:rPr>
          <w:rFonts w:ascii="Times New Roman" w:hAnsi="Times New Roman"/>
          <w:color w:val="000000"/>
          <w:sz w:val="28"/>
          <w:lang w:val="ru-RU"/>
        </w:rPr>
        <w:t>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</w:t>
      </w:r>
      <w:r>
        <w:rPr>
          <w:rFonts w:ascii="Times New Roman" w:hAnsi="Times New Roman"/>
          <w:color w:val="000000"/>
          <w:sz w:val="28"/>
          <w:lang w:val="ru-RU"/>
        </w:rPr>
        <w:t>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</w:t>
      </w:r>
      <w:r>
        <w:rPr>
          <w:rFonts w:ascii="Times New Roman" w:hAnsi="Times New Roman"/>
          <w:color w:val="000000"/>
          <w:sz w:val="28"/>
          <w:lang w:val="ru-RU"/>
        </w:rPr>
        <w:t>астоящему Отечества.</w:t>
      </w:r>
    </w:p>
    <w:p w:rsidR="001E4960" w:rsidRDefault="00934996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Задачами изучения истории являются:</w:t>
      </w:r>
    </w:p>
    <w:p w:rsidR="001E4960" w:rsidRDefault="009349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молодого поколения ориентиров для гражданской, этнонациональной, социальной, культурной самоидентификации в окружающем мире;</w:t>
      </w:r>
    </w:p>
    <w:p w:rsidR="001E4960" w:rsidRDefault="00934996">
      <w:pPr>
        <w:numPr>
          <w:ilvl w:val="0"/>
          <w:numId w:val="1"/>
        </w:numPr>
        <w:spacing w:after="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</w:t>
      </w:r>
      <w:r>
        <w:rPr>
          <w:rFonts w:ascii="Times New Roman" w:hAnsi="Times New Roman"/>
          <w:color w:val="000000"/>
          <w:sz w:val="28"/>
          <w:lang w:val="ru-RU"/>
        </w:rPr>
        <w:t>о общества, при особом внимании к месту и роли России во всемирно-историческом процессе;</w:t>
      </w:r>
    </w:p>
    <w:p w:rsidR="001E4960" w:rsidRDefault="009349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воспитание учащихся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</w:t>
      </w:r>
      <w:r>
        <w:rPr>
          <w:rFonts w:ascii="Times New Roman" w:hAnsi="Times New Roman"/>
          <w:color w:val="000000"/>
          <w:sz w:val="28"/>
          <w:lang w:val="ru-RU"/>
        </w:rPr>
        <w:t>мира между людьми и народами, в духе демократических ценностей современного общества;</w:t>
      </w:r>
    </w:p>
    <w:p w:rsidR="001E4960" w:rsidRDefault="009349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способностей учащихся анализировать содержащуюся в различных источниках информацию о событиях и явлениях прошлого и настоящего, рассматривать события в соответст</w:t>
      </w:r>
      <w:r>
        <w:rPr>
          <w:rFonts w:ascii="Times New Roman" w:hAnsi="Times New Roman"/>
          <w:color w:val="000000"/>
          <w:sz w:val="28"/>
          <w:lang w:val="ru-RU"/>
        </w:rPr>
        <w:t>вии с принципом историзма, в их динамике, взаимосвязи и взаимообусловленности;</w:t>
      </w:r>
    </w:p>
    <w:p w:rsidR="001E4960" w:rsidRDefault="00934996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у школьников умений применять исторические знания в учебной и внешкольной деятельности, в современном поликультурном, полиэтничном и многоконфессиональном обществе.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sectPr w:rsidR="001E4960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На изучение предмета «История» в 5-8 классах отводится по 68 часов (2 часа в неделю), в 9 классе 85 часов (из них 17 часов составляет модуль «Введение в новейшую историю </w:t>
      </w:r>
      <w:r>
        <w:rPr>
          <w:rFonts w:ascii="Times New Roman" w:hAnsi="Times New Roman"/>
          <w:color w:val="000000"/>
          <w:sz w:val="28"/>
        </w:rPr>
        <w:t>России»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bookmarkStart w:id="2" w:name="block-21050523"/>
      <w:bookmarkEnd w:id="2"/>
      <w:r>
        <w:rPr>
          <w:rFonts w:ascii="Times New Roman" w:hAnsi="Times New Roman"/>
          <w:b/>
          <w:color w:val="000000"/>
          <w:sz w:val="28"/>
          <w:lang w:val="ru-RU"/>
        </w:rPr>
        <w:t>СОДЕРЖАНИ</w:t>
      </w:r>
      <w:r>
        <w:rPr>
          <w:rFonts w:ascii="Times New Roman" w:hAnsi="Times New Roman"/>
          <w:b/>
          <w:color w:val="000000"/>
          <w:sz w:val="28"/>
          <w:lang w:val="ru-RU"/>
        </w:rPr>
        <w:t>Е УЧЕБНОГО ПРЕДМЕТА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ИСТОРИЯ ДРЕВНЕГО МИРА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Что изучает история. Источники исторических знаний. Специальные (вспомогательные) исторические дисциплины. Историческая хронология (счет лет «до н. э.» и «н. э.»). Историческая карта.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ПЕРВОБЫТНОСТЬ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Происхождение, расселение и эволюция древнейшего человека. Условия жизни и занятия первобытных людей. Овладение огнем. Появление человека разумного. Охота и собирательство. Присваивающее хозяйство. Род и родовые отношения.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Древнейшие земледел</w:t>
      </w:r>
      <w:r>
        <w:rPr>
          <w:rFonts w:ascii="Times New Roman" w:hAnsi="Times New Roman"/>
          <w:color w:val="000000"/>
          <w:sz w:val="28"/>
          <w:lang w:val="ru-RU"/>
        </w:rPr>
        <w:t>ьцы и скотоводы: трудовая деятельность, изобретения. Появление ремесел. Производящее хозяйство. Развитие обмена и торговли. Переход от родовой к соседской общине. Появление знати. Представления об окружающем мире, верования первобытных людей. Искусство пер</w:t>
      </w:r>
      <w:r>
        <w:rPr>
          <w:rFonts w:ascii="Times New Roman" w:hAnsi="Times New Roman"/>
          <w:color w:val="000000"/>
          <w:sz w:val="28"/>
          <w:lang w:val="ru-RU"/>
        </w:rPr>
        <w:t>вобытных людей.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Разложение первобытнообщинных отношений. На пороге цивилизации.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МИР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и хронологические рамки истории Древнего мира. Карта Древнего мира.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Восток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«Древний Восток». Карта Древневосточного мира.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Египет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</w:t>
      </w:r>
      <w:r>
        <w:rPr>
          <w:rFonts w:ascii="Times New Roman" w:hAnsi="Times New Roman"/>
          <w:color w:val="000000"/>
          <w:sz w:val="28"/>
          <w:lang w:val="ru-RU"/>
        </w:rPr>
        <w:t>рода Египта. Условия жизни и занятия древних египтян. Возникновение государственной власти. Объединение Египта. Управление государством (фараон, вельможи, чиновники). Положение и повинности населения. Развитие земледелия, скотоводства, ремесел. Рабы.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Отнош</w:t>
      </w:r>
      <w:r>
        <w:rPr>
          <w:rFonts w:ascii="Times New Roman" w:hAnsi="Times New Roman"/>
          <w:color w:val="000000"/>
          <w:sz w:val="28"/>
          <w:lang w:val="ru-RU"/>
        </w:rPr>
        <w:t xml:space="preserve">ения Египта с соседними народами. Египетское войско. Завоевательные походы фараонов; Тутмос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Могущество Египта при Рамсесе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Религиозные верования египтян. Боги Древнего Египта. Храмы и жрецы. Пирамиды и гробницы. Фараон-реформатор Эхнатон. Познания </w:t>
      </w:r>
      <w:r>
        <w:rPr>
          <w:rFonts w:ascii="Times New Roman" w:hAnsi="Times New Roman"/>
          <w:color w:val="000000"/>
          <w:sz w:val="28"/>
          <w:lang w:val="ru-RU"/>
        </w:rPr>
        <w:t>древних египтян (астрономия, математика, медицина). Письменность (иероглифы, папирус). Открытие Ж. Ф. Шампольона. Искусство Древнего Египта (архитектура, рельефы, фрески).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Древние цивилизации Месопотамии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условия Месопотамии (Междуречья). Занятия </w:t>
      </w:r>
      <w:r>
        <w:rPr>
          <w:rFonts w:ascii="Times New Roman" w:hAnsi="Times New Roman"/>
          <w:color w:val="000000"/>
          <w:sz w:val="28"/>
          <w:lang w:val="ru-RU"/>
        </w:rPr>
        <w:t>населения. Древнейшие города-государства. Создание единого государства. Письменность. Мифы и сказания.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Древний Вавилон. Царь Хаммурапи и его законы.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Ассирия. Завоевания ассирийцев. Создание сильной державы. Культурные сокровища Ниневии. Гибель империи.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</w:t>
      </w:r>
      <w:r>
        <w:rPr>
          <w:rFonts w:ascii="Times New Roman" w:hAnsi="Times New Roman"/>
          <w:color w:val="000000"/>
          <w:sz w:val="28"/>
          <w:lang w:val="ru-RU"/>
        </w:rPr>
        <w:t>ление Нововавилонского царства. Легендарные памятники города Вавилона.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Восточное Средиземноморье в древности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условия, их влияние на занятия жителей. Финикия: развитие ремесел, караванной и морской торговли. Города-государства. Финикийская колониз</w:t>
      </w:r>
      <w:r>
        <w:rPr>
          <w:rFonts w:ascii="Times New Roman" w:hAnsi="Times New Roman"/>
          <w:color w:val="000000"/>
          <w:sz w:val="28"/>
          <w:lang w:val="ru-RU"/>
        </w:rPr>
        <w:t>ация. Финикийский алфавит. Палестина и ее население. Возникновение Израильского государства. Царь Соломон. Религиозные верования. Ветхозаветные предания.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Персидская держава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Завоевания персов. Государство Ахеменидов. Великие цари: Кир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Великий, Дарий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Ра</w:t>
      </w:r>
      <w:r>
        <w:rPr>
          <w:rFonts w:ascii="Times New Roman" w:hAnsi="Times New Roman"/>
          <w:color w:val="000000"/>
          <w:sz w:val="28"/>
          <w:lang w:val="ru-RU"/>
        </w:rPr>
        <w:t>сширение территории державы. Государственное устройство. Центр и сатрапии, управление империей. Религия персов.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Индия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Древней Индии. Занятия населения. Древнейшие города-государства. Приход ариев в Северную Индию. Держава Маурьев.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Государство Гуптов. Общественное устройство, варны. Религиозные верования древних индийцев. Легенды и сказания. Возникновение и распространение буддизма. Культурное наследие Древней Индии (эпос и литература, художественная культура, научное познание).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Китай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условия Древнего Китая. Хозяйственная деятельность и условия жизни населения. Древнейшие царства. Создание объединенной империи. Цинь Шихуанди. Возведение Великой Китайской стены. Правление династии Хань. Жизнь в империи: правители </w:t>
      </w:r>
      <w:r>
        <w:rPr>
          <w:rFonts w:ascii="Times New Roman" w:hAnsi="Times New Roman"/>
          <w:color w:val="000000"/>
          <w:sz w:val="28"/>
          <w:lang w:val="ru-RU"/>
        </w:rPr>
        <w:t>и подданные, положение различных групп населения. Развитие ремесел и торговли. Великий шелковый путь. Религиозно-философские учения. Конфуций. Научные знания и изобретения древних китайцев. Храмы.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Древняя Греция. Эллинизм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Древнейшая Греция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Природные </w:t>
      </w:r>
      <w:r>
        <w:rPr>
          <w:rFonts w:ascii="Times New Roman" w:hAnsi="Times New Roman"/>
          <w:color w:val="000000"/>
          <w:sz w:val="28"/>
          <w:lang w:val="ru-RU"/>
        </w:rPr>
        <w:t>условия Древней Греции. Занятия населения. Древнейшие государства на Крите. Расцвет и гибель Минойской цивилизации. Государства Ахейской Греции (Микены, Тиринф). Троянская война. Вторжение дорийских племен. Поэмы Гомера «Илиада», «Одиссея».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Греческие полис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Подъем хозяйственной жизни после «темных веков». Развитие земледелия и ремесла. Становление полисов, их политическое устройство. Аристократия и демос. Великая греческая колонизация. Метрополии и колонии.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Афины: утверждение демократии. Законы Солона. Рефо</w:t>
      </w:r>
      <w:r>
        <w:rPr>
          <w:rFonts w:ascii="Times New Roman" w:hAnsi="Times New Roman"/>
          <w:color w:val="000000"/>
          <w:sz w:val="28"/>
          <w:lang w:val="ru-RU"/>
        </w:rPr>
        <w:t>рмы Клисфена, их значение. Спарта: основные группы населения, политическое устройство. Организация военного дела. Спартанское воспитание.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Греко-персидские войны. Причины войн. Походы персов на Грецию. Битва при Марафоне, ее значение. Усиление афинского мог</w:t>
      </w:r>
      <w:r>
        <w:rPr>
          <w:rFonts w:ascii="Times New Roman" w:hAnsi="Times New Roman"/>
          <w:color w:val="000000"/>
          <w:sz w:val="28"/>
          <w:lang w:val="ru-RU"/>
        </w:rPr>
        <w:t>ущества; Фемистокл. Битва при Фермопилах. Захват персами Аттики. Победы греков в Саламинском сражении, при Платеях и Микале. Итоги греко-персидских войн.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Возвышение Афинского государства. Афины при Перикле. Хозяйственная жизнь. Развитие рабовладения. Пелоп</w:t>
      </w:r>
      <w:r>
        <w:rPr>
          <w:rFonts w:ascii="Times New Roman" w:hAnsi="Times New Roman"/>
          <w:color w:val="000000"/>
          <w:sz w:val="28"/>
          <w:lang w:val="ru-RU"/>
        </w:rPr>
        <w:t>оннесская война: причины, участники, итоги. Упадок Эллады.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Культура Древней Греции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Религия древних греков; пантеон богов. Храмы и жрецы. Развитие наук. Греческая философия. Школа и образование. Литература. Греческое искусство: архитектура, скульптура. Пов</w:t>
      </w:r>
      <w:r>
        <w:rPr>
          <w:rFonts w:ascii="Times New Roman" w:hAnsi="Times New Roman"/>
          <w:color w:val="000000"/>
          <w:sz w:val="28"/>
          <w:lang w:val="ru-RU"/>
        </w:rPr>
        <w:t>седневная жизнь и быт древних греков. Досуг (театр, спортивные состязания). Общегреческие игры в Олимпии.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Македонские завоевания. Эллинизм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Возвышение Македонии. Политика Филиппа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Главенство Македонии над греческими полисами. Коринфский союз. Александр М</w:t>
      </w:r>
      <w:r>
        <w:rPr>
          <w:rFonts w:ascii="Times New Roman" w:hAnsi="Times New Roman"/>
          <w:color w:val="000000"/>
          <w:sz w:val="28"/>
          <w:lang w:val="ru-RU"/>
        </w:rPr>
        <w:t>акедонский и его завоевания на Востоке. Распад державы Александра Македонского. Эллинистические государства Востока. Культура эллинистического мира. Александрия Египетская.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Древний Рим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Возникновение Римского государства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Природа и население Апеннинского пол</w:t>
      </w:r>
      <w:r>
        <w:rPr>
          <w:rFonts w:ascii="Times New Roman" w:hAnsi="Times New Roman"/>
          <w:color w:val="000000"/>
          <w:sz w:val="28"/>
          <w:lang w:val="ru-RU"/>
        </w:rPr>
        <w:t>уострова в древности. Этрусские города-государства. Наследие этрусков. Легенды об основании Рима. Рим эпохи царей. Республика римских граждан. Патриции и плебеи. Управление и законы. Римское войско. Верования древних римлян. Боги. Жрецы. Завоевание Римом И</w:t>
      </w:r>
      <w:r>
        <w:rPr>
          <w:rFonts w:ascii="Times New Roman" w:hAnsi="Times New Roman"/>
          <w:color w:val="000000"/>
          <w:sz w:val="28"/>
          <w:lang w:val="ru-RU"/>
        </w:rPr>
        <w:t>талии.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Римские завоевания в Средиземноморье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Войны Рима с Карфагеном. Ганнибал; битва при Каннах. Поражение Карфагена. Установление господства Рима в Средиземноморье. Римские провинции.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Поздняя Римская республика. Гражданские войны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Подъем сельского хозяйств</w:t>
      </w:r>
      <w:r>
        <w:rPr>
          <w:rFonts w:ascii="Times New Roman" w:hAnsi="Times New Roman"/>
          <w:color w:val="000000"/>
          <w:sz w:val="28"/>
          <w:lang w:val="ru-RU"/>
        </w:rPr>
        <w:t>а. Латифундии. Рабство. Борьба за аграрную реформу. Деятельность братьев Гракхов: проекты реформ, мероприятия, итоги. Гражданская война и установление диктатуры Суллы. Восстание Спартака. Участие армии в гражданских войнах. Первый триумвират. Гай Юлий Цеза</w:t>
      </w:r>
      <w:r>
        <w:rPr>
          <w:rFonts w:ascii="Times New Roman" w:hAnsi="Times New Roman"/>
          <w:color w:val="000000"/>
          <w:sz w:val="28"/>
          <w:lang w:val="ru-RU"/>
        </w:rPr>
        <w:t>рь: путь к власти, диктатура. Борьба между наследниками Цезаря. Победа Октавиана.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Расцвет и падение Римской империи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Установление императорской власти. Октавиан Август. Императоры Рима: завоеватели и правители. Римская империя: территория, управление. Римск</w:t>
      </w:r>
      <w:r>
        <w:rPr>
          <w:rFonts w:ascii="Times New Roman" w:hAnsi="Times New Roman"/>
          <w:color w:val="000000"/>
          <w:sz w:val="28"/>
          <w:lang w:val="ru-RU"/>
        </w:rPr>
        <w:t xml:space="preserve">ое гражданство. Повседневная жизнь в столице и провинциях. Возникновение и распространение христианства. Император Константин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, перенос столицы в Константинополь. Разделение Римской империи на Западную и Восточную части.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Начало Великого переселения народо</w:t>
      </w:r>
      <w:r>
        <w:rPr>
          <w:rFonts w:ascii="Times New Roman" w:hAnsi="Times New Roman"/>
          <w:color w:val="000000"/>
          <w:sz w:val="28"/>
          <w:lang w:val="ru-RU"/>
        </w:rPr>
        <w:t>в. Рим и варвары. Падение Западной Римской империи.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Культура Древнего Рима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Римская литература, золотой век поэзии. Ораторское искусство; Цицерон. Развитие наук. Римские историки. Искусство Древнего Рима: архитектура, скульптура. Пантеон.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</w:t>
      </w:r>
      <w:r>
        <w:rPr>
          <w:rFonts w:ascii="Times New Roman" w:hAnsi="Times New Roman"/>
          <w:color w:val="000000"/>
          <w:sz w:val="28"/>
          <w:lang w:val="ru-RU"/>
        </w:rPr>
        <w:t xml:space="preserve">ское и культурное наследие цивилизаций Древнего мира. 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Народы Европы в раннее Средневековье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Падение Западной Римской </w:t>
      </w:r>
      <w:r>
        <w:rPr>
          <w:rFonts w:ascii="Times New Roman" w:hAnsi="Times New Roman"/>
          <w:color w:val="000000"/>
          <w:sz w:val="28"/>
          <w:lang w:val="ru-RU"/>
        </w:rPr>
        <w:t>империи и образование варварских королевств. Завоевание франками Галлии. Хлодвиг. Усиление королевской власти. Салическая правда. Принятие франками христианства.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IX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Мартелл и его военная реф</w:t>
      </w:r>
      <w:r>
        <w:rPr>
          <w:rFonts w:ascii="Times New Roman" w:hAnsi="Times New Roman"/>
          <w:color w:val="000000"/>
          <w:sz w:val="28"/>
          <w:lang w:val="ru-RU"/>
        </w:rPr>
        <w:t>орма. Завоевания Карла Великого. Управление империей. «Каролингское возрождение». Верденский раздел, его причины и значение.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</w:t>
      </w:r>
      <w:r>
        <w:rPr>
          <w:rFonts w:ascii="Times New Roman" w:hAnsi="Times New Roman"/>
          <w:color w:val="000000"/>
          <w:sz w:val="28"/>
          <w:lang w:val="ru-RU"/>
        </w:rPr>
        <w:t>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b/>
          <w:color w:val="000000"/>
          <w:sz w:val="28"/>
        </w:rPr>
        <w:t>VI</w:t>
      </w:r>
      <w:r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ромеев. Византийские императоры; </w:t>
      </w:r>
      <w:r>
        <w:rPr>
          <w:rFonts w:ascii="Times New Roman" w:hAnsi="Times New Roman"/>
          <w:color w:val="000000"/>
          <w:sz w:val="28"/>
          <w:lang w:val="ru-RU"/>
        </w:rPr>
        <w:t>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b/>
          <w:color w:val="000000"/>
          <w:sz w:val="28"/>
        </w:rPr>
        <w:t>VI</w:t>
      </w:r>
      <w:r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 Арабский халифат, его расцвет и распад. Культура исламского мира. Обра</w:t>
      </w:r>
      <w:r>
        <w:rPr>
          <w:rFonts w:ascii="Times New Roman" w:hAnsi="Times New Roman"/>
          <w:color w:val="000000"/>
          <w:sz w:val="28"/>
          <w:lang w:val="ru-RU"/>
        </w:rPr>
        <w:t>зование и наука. Роль арабского языка. Расцвет литературы и искусства. Архитектура.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Аграрное производство. Натуральное хозяйство. Феодальное землевладение. Знать и рыцарство: социальный статус, образ жизни. Замок сеньора.</w:t>
      </w:r>
      <w:r>
        <w:rPr>
          <w:rFonts w:ascii="Times New Roman" w:hAnsi="Times New Roman"/>
          <w:color w:val="000000"/>
          <w:sz w:val="28"/>
          <w:lang w:val="ru-RU"/>
        </w:rPr>
        <w:t xml:space="preserve"> Куртуазная культура. Крестьянство: зависимость от сеньора, повинности, условия жизни. Крестьянская община.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 – центры ремесла, торговли, культуры. Население городов. Цехи и гильдии. Городское управление. Борьба городов за самоуправление. Средневековы</w:t>
      </w:r>
      <w:r>
        <w:rPr>
          <w:rFonts w:ascii="Times New Roman" w:hAnsi="Times New Roman"/>
          <w:color w:val="000000"/>
          <w:sz w:val="28"/>
          <w:lang w:val="ru-RU"/>
        </w:rPr>
        <w:t>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</w:t>
      </w:r>
      <w:r>
        <w:rPr>
          <w:rFonts w:ascii="Times New Roman" w:hAnsi="Times New Roman"/>
          <w:color w:val="000000"/>
          <w:sz w:val="28"/>
          <w:lang w:val="ru-RU"/>
        </w:rPr>
        <w:t>мость церкви от светской власти. Крестовые походы: цели, участники, итоги. Духовно-рыцарские ордены. Ереси: причины возникновения и распространения. Преследование еретиков.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Государства Европы в Х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>–Х</w:t>
      </w:r>
      <w:r>
        <w:rPr>
          <w:rFonts w:ascii="Times New Roman" w:hAnsi="Times New Roman"/>
          <w:b/>
          <w:color w:val="000000"/>
          <w:sz w:val="28"/>
        </w:rPr>
        <w:t>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</w:t>
      </w:r>
      <w:r>
        <w:rPr>
          <w:rFonts w:ascii="Times New Roman" w:hAnsi="Times New Roman"/>
          <w:color w:val="000000"/>
          <w:sz w:val="28"/>
          <w:lang w:val="ru-RU"/>
        </w:rPr>
        <w:t>пы. Сословно-представительная монархия. Образование централизованных государств в Англии, Франции. Столетняя война; Ж. Д’Арк. Священная Римская империя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Реконкиста и образование централизованных госуда</w:t>
      </w:r>
      <w:r>
        <w:rPr>
          <w:rFonts w:ascii="Times New Roman" w:hAnsi="Times New Roman"/>
          <w:color w:val="000000"/>
          <w:sz w:val="28"/>
          <w:lang w:val="ru-RU"/>
        </w:rPr>
        <w:t xml:space="preserve">рств на Пиренейском полуострове. Итальянские государства в </w:t>
      </w:r>
      <w:r>
        <w:rPr>
          <w:rFonts w:ascii="Times New Roman" w:hAnsi="Times New Roman"/>
          <w:color w:val="000000"/>
          <w:sz w:val="28"/>
        </w:rPr>
        <w:t>XII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Развитие экономики в европейских странах в период зрелого Средневековья. 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Уота Тайлера). Гуситское движение в Чехии.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Визант</w:t>
      </w:r>
      <w:r>
        <w:rPr>
          <w:rFonts w:ascii="Times New Roman" w:hAnsi="Times New Roman"/>
          <w:color w:val="000000"/>
          <w:sz w:val="28"/>
          <w:lang w:val="ru-RU"/>
        </w:rPr>
        <w:t>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–Х</w:t>
      </w:r>
      <w:r>
        <w:rPr>
          <w:rFonts w:ascii="Times New Roman" w:hAnsi="Times New Roman"/>
          <w:color w:val="000000"/>
          <w:sz w:val="28"/>
        </w:rPr>
        <w:t>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Экспансия турок-османов. Османские завоевания на Балканах. Падение Константинополя.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Культура средневековой Европы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Представления средневекового человека о мире. Место религии в жизни человека и общества. </w:t>
      </w:r>
      <w:r>
        <w:rPr>
          <w:rFonts w:ascii="Times New Roman" w:hAnsi="Times New Roman"/>
          <w:color w:val="000000"/>
          <w:sz w:val="28"/>
          <w:lang w:val="ru-RU"/>
        </w:rPr>
        <w:t>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 Развитие знаний о природе и человеке. Гуманизм. Раннее Возр</w:t>
      </w:r>
      <w:r>
        <w:rPr>
          <w:rFonts w:ascii="Times New Roman" w:hAnsi="Times New Roman"/>
          <w:color w:val="000000"/>
          <w:sz w:val="28"/>
          <w:lang w:val="ru-RU"/>
        </w:rPr>
        <w:t>ождение: художники и их творения. Изобретение европейского книгопечатания; И.Гутенберг.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Востока в Средние века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Османская империя: завоевания турок-османов (Балканы, падение Византии), управление империей, положение покоренных народов. Монгольская де</w:t>
      </w:r>
      <w:r>
        <w:rPr>
          <w:rFonts w:ascii="Times New Roman" w:hAnsi="Times New Roman"/>
          <w:color w:val="000000"/>
          <w:sz w:val="28"/>
          <w:lang w:val="ru-RU"/>
        </w:rPr>
        <w:t xml:space="preserve">ржава: общественный строй монгольских племен, завоевания Чингисхана и его потомков, управление подчиненными территориями. Китай: империи, правители и подданные, борьба против завоевателей. Япония в Средние века: образование государства, власть императоров </w:t>
      </w:r>
      <w:r>
        <w:rPr>
          <w:rFonts w:ascii="Times New Roman" w:hAnsi="Times New Roman"/>
          <w:color w:val="000000"/>
          <w:sz w:val="28"/>
          <w:lang w:val="ru-RU"/>
        </w:rPr>
        <w:t>и управление сегунов. Индия: раздробленность индийских княжеств, вторжение мусульман, Делийский султанат.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народов Востока. Литература. Архитектура. Традиционные искусства и ремесла.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Государства доколумбовой Америки в Средние века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Цивилизации майя,</w:t>
      </w:r>
      <w:r>
        <w:rPr>
          <w:rFonts w:ascii="Times New Roman" w:hAnsi="Times New Roman"/>
          <w:color w:val="000000"/>
          <w:sz w:val="28"/>
          <w:lang w:val="ru-RU"/>
        </w:rPr>
        <w:t xml:space="preserve"> ацтеков и инков: общественный строй, религиозные верования, культура. Появление европейских завоевателей.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 культурное наследие Средних веков.</w:t>
      </w:r>
    </w:p>
    <w:p w:rsidR="001E4960" w:rsidRDefault="001E4960">
      <w:pPr>
        <w:spacing w:after="0"/>
        <w:ind w:left="120"/>
        <w:rPr>
          <w:lang w:val="ru-RU"/>
        </w:rPr>
      </w:pPr>
    </w:p>
    <w:p w:rsidR="001E4960" w:rsidRDefault="00934996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:rsidR="001E4960" w:rsidRDefault="001E4960">
      <w:pPr>
        <w:spacing w:after="0"/>
        <w:ind w:left="120"/>
        <w:rPr>
          <w:lang w:val="ru-RU"/>
        </w:rPr>
      </w:pP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Роль и место России в миро</w:t>
      </w:r>
      <w:r>
        <w:rPr>
          <w:rFonts w:ascii="Times New Roman" w:hAnsi="Times New Roman"/>
          <w:color w:val="000000"/>
          <w:sz w:val="28"/>
          <w:lang w:val="ru-RU"/>
        </w:rPr>
        <w:t>вой истории. Проблемы периодизации российской истории. Источники по истории России.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Народы и государства на территории нашей страны в древности. Восточная Европа в середине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тыс. н. э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Заселение территории нашей страны человеком. Палеолитическое </w:t>
      </w:r>
      <w:r>
        <w:rPr>
          <w:rFonts w:ascii="Times New Roman" w:hAnsi="Times New Roman"/>
          <w:color w:val="000000"/>
          <w:sz w:val="28"/>
          <w:lang w:val="ru-RU"/>
        </w:rPr>
        <w:t>искусство. Петроглифы Беломорья и Онежского озера. Особенности перехода от присваивающего хозяйства к производящему. Ареалы древнейшего земледелия и скотоводства. Появление металлических орудий и их влияние на первобытное общество. Центры древнейшей металл</w:t>
      </w:r>
      <w:r>
        <w:rPr>
          <w:rFonts w:ascii="Times New Roman" w:hAnsi="Times New Roman"/>
          <w:color w:val="000000"/>
          <w:sz w:val="28"/>
          <w:lang w:val="ru-RU"/>
        </w:rPr>
        <w:t>ургии. Кочевые общества евразийских степей в эпоху бронзы и раннем железном веке. Степь и ее роль в распространении культурных взаимовлияний. Появление первого в мире колесного транспорта.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Народы, проживавшие на этой территории до середины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до н. э. </w:t>
      </w:r>
      <w:r>
        <w:rPr>
          <w:rFonts w:ascii="Times New Roman" w:hAnsi="Times New Roman"/>
          <w:color w:val="000000"/>
          <w:sz w:val="28"/>
          <w:lang w:val="ru-RU"/>
        </w:rPr>
        <w:t>Скифы и скифская культура. Античные города-государства Северного Причерноморья. Боспорское царство. Пантикапей. Античный Херсонес. Скифское царство в Крыму. Дербент.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 Вопрос о славянской прароди</w:t>
      </w:r>
      <w:r>
        <w:rPr>
          <w:rFonts w:ascii="Times New Roman" w:hAnsi="Times New Roman"/>
          <w:color w:val="000000"/>
          <w:sz w:val="28"/>
          <w:lang w:val="ru-RU"/>
        </w:rPr>
        <w:t>не и происхождении славян. Расселение славян, их разделение на три ветви – восточных, западных и южных. Славянские общности Восточной Европы. Их соседи – балты и финно-угры. Хозяйство восточных славян, их общественный строй и политическая организация. Возн</w:t>
      </w:r>
      <w:r>
        <w:rPr>
          <w:rFonts w:ascii="Times New Roman" w:hAnsi="Times New Roman"/>
          <w:color w:val="000000"/>
          <w:sz w:val="28"/>
          <w:lang w:val="ru-RU"/>
        </w:rPr>
        <w:t>икновение княжеской власти. Традиционные верования.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 Тюркский каганат. Хазарский каганат. Волжская Булгария.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Русь в </w:t>
      </w:r>
      <w:r>
        <w:rPr>
          <w:rFonts w:ascii="Times New Roman" w:hAnsi="Times New Roman"/>
          <w:b/>
          <w:color w:val="000000"/>
          <w:sz w:val="28"/>
        </w:rPr>
        <w:t>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Образование государства Русь. Исторические условия складывани</w:t>
      </w:r>
      <w:r>
        <w:rPr>
          <w:rFonts w:ascii="Times New Roman" w:hAnsi="Times New Roman"/>
          <w:color w:val="000000"/>
          <w:sz w:val="28"/>
          <w:lang w:val="ru-RU"/>
        </w:rPr>
        <w:t xml:space="preserve">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 Русь. Скандинавы на Рус</w:t>
      </w:r>
      <w:r>
        <w:rPr>
          <w:rFonts w:ascii="Times New Roman" w:hAnsi="Times New Roman"/>
          <w:color w:val="000000"/>
          <w:sz w:val="28"/>
          <w:lang w:val="ru-RU"/>
        </w:rPr>
        <w:t>и. Начало династии Рюриковичей.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территории государства Русь. Дань и полюдье. Первые русские князья. Отношения с Византийской империей, странами Центральной, Западной и Северной Европы, кочевниками европейских степей. Русь в международной торго</w:t>
      </w:r>
      <w:r>
        <w:rPr>
          <w:rFonts w:ascii="Times New Roman" w:hAnsi="Times New Roman"/>
          <w:color w:val="000000"/>
          <w:sz w:val="28"/>
          <w:lang w:val="ru-RU"/>
        </w:rPr>
        <w:t>вле. Путь «из варяг в греки». Волжский торговый путь. Языческий пантеон.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Русь в конце </w:t>
      </w:r>
      <w:r>
        <w:rPr>
          <w:rFonts w:ascii="Times New Roman" w:hAnsi="Times New Roman"/>
          <w:b/>
          <w:color w:val="000000"/>
          <w:sz w:val="28"/>
        </w:rPr>
        <w:t>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Территория и население государства Русь/Русская земля. Крупнейшие города Руси. Новг</w:t>
      </w:r>
      <w:r>
        <w:rPr>
          <w:rFonts w:ascii="Times New Roman" w:hAnsi="Times New Roman"/>
          <w:color w:val="000000"/>
          <w:sz w:val="28"/>
          <w:lang w:val="ru-RU"/>
        </w:rPr>
        <w:t>ород как центр освоения Севера Восточной Европы, колонизация Русской равнины. Территориально-политическая структура Руси, волости. Органы власти: князь, посадник, тысяцкий, вече. Внутриполитическое развитие. Борьба за власть между сыновьями Владимира Свято</w:t>
      </w:r>
      <w:r>
        <w:rPr>
          <w:rFonts w:ascii="Times New Roman" w:hAnsi="Times New Roman"/>
          <w:color w:val="000000"/>
          <w:sz w:val="28"/>
          <w:lang w:val="ru-RU"/>
        </w:rPr>
        <w:t>го. Ярослав Мудрый. Русь при Ярославичах. Владимир Мономах. Русская церковь.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Общественный строй Руси: дискуссии в исторической науке. Князья, дружина. Духовенство. Городское население. Купцы. Категории рядового и зависимого населения. Древнерусское право: </w:t>
      </w:r>
      <w:r>
        <w:rPr>
          <w:rFonts w:ascii="Times New Roman" w:hAnsi="Times New Roman"/>
          <w:color w:val="000000"/>
          <w:sz w:val="28"/>
          <w:lang w:val="ru-RU"/>
        </w:rPr>
        <w:t>Русская Правда, церковные уставы.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Русь в социально-политическом контексте Евразии. Внешняя политика и международные связи: отношения с Византией, печенегами, половцами (Дешт-и-Кипчак), странами Центральной, Западной и Северной Европы. Херсонес в культурных</w:t>
      </w:r>
      <w:r>
        <w:rPr>
          <w:rFonts w:ascii="Times New Roman" w:hAnsi="Times New Roman"/>
          <w:color w:val="000000"/>
          <w:sz w:val="28"/>
          <w:lang w:val="ru-RU"/>
        </w:rPr>
        <w:t xml:space="preserve"> контактах Руси и Византии.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Культурное пространство.</w:t>
      </w:r>
      <w:r>
        <w:rPr>
          <w:rFonts w:ascii="Times New Roman" w:hAnsi="Times New Roman"/>
          <w:color w:val="000000"/>
          <w:sz w:val="28"/>
          <w:lang w:val="ru-RU"/>
        </w:rPr>
        <w:t xml:space="preserve"> Русь в общеевропейском культурном контексте. Картина мира средневекового человека. Повседневная жизнь, сельский и городской быт. Положение женщины. Дети и их воспитание. Календарь и хронология.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</w:t>
      </w:r>
      <w:r>
        <w:rPr>
          <w:rFonts w:ascii="Times New Roman" w:hAnsi="Times New Roman"/>
          <w:color w:val="000000"/>
          <w:sz w:val="28"/>
          <w:lang w:val="ru-RU"/>
        </w:rPr>
        <w:t>Руси. Формирование единого культурного пространства. Кирилло-мефодиевская традиция на Руси. Письменность. Распространение грамотности, берестяные грамоты. «Новгородская псалтирь». «Остромирово Евангелие». Появление древнерусской литературы. «Слово о Законе</w:t>
      </w:r>
      <w:r>
        <w:rPr>
          <w:rFonts w:ascii="Times New Roman" w:hAnsi="Times New Roman"/>
          <w:color w:val="000000"/>
          <w:sz w:val="28"/>
          <w:lang w:val="ru-RU"/>
        </w:rPr>
        <w:t xml:space="preserve"> и Благодати». Произведения летописного жанра. «Повесть временных лет». Первые русские жития. Произведения Владимира Мономаха. Иконопись. Искусство книги. Архитектура. Начало храмового строительства: Десятинная церковь, София Киевская, София Новгородская. </w:t>
      </w:r>
      <w:r>
        <w:rPr>
          <w:rFonts w:ascii="Times New Roman" w:hAnsi="Times New Roman"/>
          <w:color w:val="000000"/>
          <w:sz w:val="28"/>
          <w:lang w:val="ru-RU"/>
        </w:rPr>
        <w:t>Материальная культура. Ремесло. Военное дело и оружие.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Русь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системы земель – самостоятельных государств. Важнейшие земли, управляемые ветвями княжеского рода Рюриковичей: Черниговская, Смоленская, Галицкая, Волы</w:t>
      </w:r>
      <w:r>
        <w:rPr>
          <w:rFonts w:ascii="Times New Roman" w:hAnsi="Times New Roman"/>
          <w:color w:val="000000"/>
          <w:sz w:val="28"/>
          <w:lang w:val="ru-RU"/>
        </w:rPr>
        <w:t>нская, Суздальская. Земли, имевшие особый статус: Киевская и Новгородская. Эволюция общественного строя и права; внешняя политика русских земель.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Формирование региональных центров культуры: летописание и памятники литературы: Киево-Печерский патерик, молен</w:t>
      </w:r>
      <w:r>
        <w:rPr>
          <w:rFonts w:ascii="Times New Roman" w:hAnsi="Times New Roman"/>
          <w:color w:val="000000"/>
          <w:sz w:val="28"/>
          <w:lang w:val="ru-RU"/>
        </w:rPr>
        <w:t>ие Даниила Заточника, «Слово о полку Игореве». Белокаменные храмы Северо-Восточной Руси: Успенский собор во Владимире, церковь Покрова на Нерли, Георгиевский собор Юрьева-Польского.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и их соседи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XIV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Возникновение </w:t>
      </w:r>
      <w:r>
        <w:rPr>
          <w:rFonts w:ascii="Times New Roman" w:hAnsi="Times New Roman"/>
          <w:color w:val="000000"/>
          <w:sz w:val="28"/>
          <w:lang w:val="ru-RU"/>
        </w:rPr>
        <w:t>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ордынское иго</w:t>
      </w:r>
      <w:r>
        <w:rPr>
          <w:rFonts w:ascii="Times New Roman" w:hAnsi="Times New Roman"/>
          <w:color w:val="000000"/>
          <w:sz w:val="28"/>
          <w:lang w:val="ru-RU"/>
        </w:rPr>
        <w:t>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Южные и западные русские земли. Возникновение Литовского государства и включение в его состав части русских земель. Северо-западные земли: Новгородская и Псковская. Политический строй Новгорода и Пскова. Роль вече и князя. Новгород и немецкая Ганза.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Орд</w:t>
      </w:r>
      <w:r>
        <w:rPr>
          <w:rFonts w:ascii="Times New Roman" w:hAnsi="Times New Roman"/>
          <w:color w:val="000000"/>
          <w:sz w:val="28"/>
          <w:lang w:val="ru-RU"/>
        </w:rPr>
        <w:t>ена крестоносцев и борьба с их экспансией на западных границах Руси. Александр Невский. Взаимоотношения с Ордой. Княжества Северо-Восточной Руси. Борьба за великое княжение Владимирское. Противостояние Твери и Москвы. Усиление Московского княжества. Дмитри</w:t>
      </w:r>
      <w:r>
        <w:rPr>
          <w:rFonts w:ascii="Times New Roman" w:hAnsi="Times New Roman"/>
          <w:color w:val="000000"/>
          <w:sz w:val="28"/>
          <w:lang w:val="ru-RU"/>
        </w:rPr>
        <w:t>й Донской. Куликовская битва. Закрепление первенствующего положения московских князей.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Святитель Алексий Московский и преподобный Сергий Радонежский.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Народ</w:t>
      </w:r>
      <w:r>
        <w:rPr>
          <w:rFonts w:ascii="Times New Roman" w:hAnsi="Times New Roman"/>
          <w:color w:val="000000"/>
          <w:sz w:val="28"/>
          <w:lang w:val="ru-RU"/>
        </w:rPr>
        <w:t xml:space="preserve">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 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Распад Зо</w:t>
      </w:r>
      <w:r>
        <w:rPr>
          <w:rFonts w:ascii="Times New Roman" w:hAnsi="Times New Roman"/>
          <w:color w:val="000000"/>
          <w:sz w:val="28"/>
          <w:lang w:val="ru-RU"/>
        </w:rPr>
        <w:t>лотой Орды, образование татарских ханств. Казанское ханство. Сибирское ханство. Астраханское ханство. Ногайская Орда. Крымское ханство. Касимовское ханство. Народы Северного Кавказа. Итальянские фактории Причерноморья (Каффа, Тана, Солдайя и др.) и их роль</w:t>
      </w:r>
      <w:r>
        <w:rPr>
          <w:rFonts w:ascii="Times New Roman" w:hAnsi="Times New Roman"/>
          <w:color w:val="000000"/>
          <w:sz w:val="28"/>
          <w:lang w:val="ru-RU"/>
        </w:rPr>
        <w:t xml:space="preserve"> в системе торговых и политических связей Руси с Западом и Востоком.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Изменения в представлениях о картине мира в Евразии в связи с завершением монгольских завоеваний. Культурное взаимодействие цивилизаций. Межкультурные связи и </w:t>
      </w:r>
      <w:r>
        <w:rPr>
          <w:rFonts w:ascii="Times New Roman" w:hAnsi="Times New Roman"/>
          <w:color w:val="000000"/>
          <w:sz w:val="28"/>
          <w:lang w:val="ru-RU"/>
        </w:rPr>
        <w:t>коммуникации (взаимодействие и взаимовлияние русской культуры и культур народов Евразии). Летописание. Литературные памятники Куликовского цикла. Жития. Епифаний Премудрый. Архитектура. Каменные соборы Кремля. Изобразительное искусство. Феофан Грек. Андрей</w:t>
      </w:r>
      <w:r>
        <w:rPr>
          <w:rFonts w:ascii="Times New Roman" w:hAnsi="Times New Roman"/>
          <w:color w:val="000000"/>
          <w:sz w:val="28"/>
          <w:lang w:val="ru-RU"/>
        </w:rPr>
        <w:t xml:space="preserve"> Рублев.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единого Русского государства в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Борьба за русские земли между Литовским и Московским государствами. 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Василий Темный. Новгоро</w:t>
      </w:r>
      <w:r>
        <w:rPr>
          <w:rFonts w:ascii="Times New Roman" w:hAnsi="Times New Roman"/>
          <w:color w:val="000000"/>
          <w:sz w:val="28"/>
          <w:lang w:val="ru-RU"/>
        </w:rPr>
        <w:t xml:space="preserve">д и Псков в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Ганзой, Великим княжеством Литовским. Падение Византии и рост церковно-политической роли Москвы в православном мире. Теория «Москва – третий Рим». Иван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Присоединение Новгор</w:t>
      </w:r>
      <w:r>
        <w:rPr>
          <w:rFonts w:ascii="Times New Roman" w:hAnsi="Times New Roman"/>
          <w:color w:val="000000"/>
          <w:sz w:val="28"/>
          <w:lang w:val="ru-RU"/>
        </w:rPr>
        <w:t>ода и Твери.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</w:t>
      </w:r>
      <w:r>
        <w:rPr>
          <w:rFonts w:ascii="Times New Roman" w:hAnsi="Times New Roman"/>
          <w:color w:val="000000"/>
          <w:sz w:val="28"/>
          <w:lang w:val="ru-RU"/>
        </w:rPr>
        <w:t>имволика; царский титул и регалии; дворцовое и церковное строительство. Московский Кремль.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Культурное пространство. Изменения восприятия мира. Сакрализация великокняжеской власти. Флорентийская уния. Установление автокефалии Русской церкви. Внутрицерковная</w:t>
      </w:r>
      <w:r>
        <w:rPr>
          <w:rFonts w:ascii="Times New Roman" w:hAnsi="Times New Roman"/>
          <w:color w:val="000000"/>
          <w:sz w:val="28"/>
          <w:lang w:val="ru-RU"/>
        </w:rPr>
        <w:t xml:space="preserve"> борьба (иосифляне и нестяжатели). Ереси. Геннадиевская Библия. Развитие культуры единого Русского государства. Летописание: общерусское и региональное. Житийная литература. «Хожение за три моря» Афанасия Никитина. Архитектура. Русская икона как феномен ми</w:t>
      </w:r>
      <w:r>
        <w:rPr>
          <w:rFonts w:ascii="Times New Roman" w:hAnsi="Times New Roman"/>
          <w:color w:val="000000"/>
          <w:sz w:val="28"/>
          <w:lang w:val="ru-RU"/>
        </w:rPr>
        <w:t>рового искусства. Повседневная жизнь горожан и сельских жителей в древнерусский и раннемосковский периоды.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край с древнейших времен до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в. (Материал по истории своего края привлекается при рассмотрении ключевых событий и процессов отечественной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истории).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КОНЕЦ </w:t>
      </w:r>
      <w:r>
        <w:rPr>
          <w:rFonts w:ascii="Times New Roman" w:hAnsi="Times New Roman"/>
          <w:b/>
          <w:color w:val="000000"/>
          <w:sz w:val="28"/>
        </w:rPr>
        <w:t>XV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Понятие «Новое время». Хронологические рамки и периодизация истории Нового времени.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Великие географические открытия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Предпосылки Великих географических отк</w:t>
      </w:r>
      <w:r>
        <w:rPr>
          <w:rFonts w:ascii="Times New Roman" w:hAnsi="Times New Roman"/>
          <w:color w:val="000000"/>
          <w:sz w:val="28"/>
          <w:lang w:val="ru-RU"/>
        </w:rPr>
        <w:t xml:space="preserve">рытий. Поиски европейцами морских путей в страны Востока. Экспедиции Колумба. Тордесильясский договор 1494 г. Открытие Васко да Гамой морского пути в Индию. Кругосветное плавание Магеллана. Плавания Тасмана и открытие Австралии. Завоевания конкистадоров в </w:t>
      </w:r>
      <w:r>
        <w:rPr>
          <w:rFonts w:ascii="Times New Roman" w:hAnsi="Times New Roman"/>
          <w:color w:val="000000"/>
          <w:sz w:val="28"/>
          <w:lang w:val="ru-RU"/>
        </w:rPr>
        <w:t xml:space="preserve">Центральной и Южной Америке (Ф. Кортес, Ф. Писарро). Европейцы в Северной Америке. Поиски северо-восточного морского пути в Китай и Индию. Политические, экономические и культурные последствия Великих географических открытий конца </w:t>
      </w:r>
      <w:r>
        <w:rPr>
          <w:rFonts w:ascii="Times New Roman" w:hAnsi="Times New Roman"/>
          <w:color w:val="000000"/>
          <w:sz w:val="28"/>
        </w:rPr>
        <w:t>XV</w:t>
      </w:r>
      <w:r>
        <w:rPr>
          <w:rFonts w:ascii="Times New Roman" w:hAnsi="Times New Roman"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Изменения в ев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ропейском обществе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техники, горного дела, производства металлов. Появление мануфактур. Возникновение капиталистических отношений. Распространение наемного труда в деревне. Расширение внутреннего и мирового рынков. Изменения в сослов</w:t>
      </w:r>
      <w:r>
        <w:rPr>
          <w:rFonts w:ascii="Times New Roman" w:hAnsi="Times New Roman"/>
          <w:color w:val="000000"/>
          <w:sz w:val="28"/>
          <w:lang w:val="ru-RU"/>
        </w:rPr>
        <w:t>ной структуре общества, появление новых социальных групп. Повседневная жизнь обитателей городов и деревень.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Реформация и контрреформация в Европе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Реформации. Начало Реформации в Германии; М. Лютер. Развертывание Реформации и Крестьянская война в Ге</w:t>
      </w:r>
      <w:r>
        <w:rPr>
          <w:rFonts w:ascii="Times New Roman" w:hAnsi="Times New Roman"/>
          <w:color w:val="000000"/>
          <w:sz w:val="28"/>
          <w:lang w:val="ru-RU"/>
        </w:rPr>
        <w:t>рмании. Распространение протестантизма в Европе. Кальвинизм. Религиозные войны. Борьба католической церкви против реформационного движения. Контрреформация. Инквизиция.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Абсолютизм и сословное представительство. Преодоление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раздробленности. Борьба за колониальные владения. Начало формирования колониальных империй.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Испания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под властью потомков католических королей. Внутренняя и внешняя политика испанских Габсбургов. Нацио- нально-освободительное движение в Нидерландах: цели, </w:t>
      </w:r>
      <w:r>
        <w:rPr>
          <w:rFonts w:ascii="Times New Roman" w:hAnsi="Times New Roman"/>
          <w:color w:val="000000"/>
          <w:sz w:val="28"/>
          <w:lang w:val="ru-RU"/>
        </w:rPr>
        <w:t>участники, формы борьбы. Итоги и значение Нидерландской революции.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Франция:</w:t>
      </w:r>
      <w:r>
        <w:rPr>
          <w:rFonts w:ascii="Times New Roman" w:hAnsi="Times New Roman"/>
          <w:color w:val="000000"/>
          <w:sz w:val="28"/>
          <w:lang w:val="ru-RU"/>
        </w:rPr>
        <w:t xml:space="preserve"> путь к абсолютизму. Королевская власть и централизация управления страной. Католики и гугеноты. Религиозные войны. Генрих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. Нантский эдикт 1598 г. Людовик </w:t>
      </w:r>
      <w:r>
        <w:rPr>
          <w:rFonts w:ascii="Times New Roman" w:hAnsi="Times New Roman"/>
          <w:color w:val="000000"/>
          <w:sz w:val="28"/>
        </w:rPr>
        <w:t>XIII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кардинал Ришелье</w:t>
      </w:r>
      <w:r>
        <w:rPr>
          <w:rFonts w:ascii="Times New Roman" w:hAnsi="Times New Roman"/>
          <w:color w:val="000000"/>
          <w:sz w:val="28"/>
          <w:lang w:val="ru-RU"/>
        </w:rPr>
        <w:t xml:space="preserve">. Фронда. Французский абсолютизм при Людовике </w:t>
      </w:r>
      <w:r>
        <w:rPr>
          <w:rFonts w:ascii="Times New Roman" w:hAnsi="Times New Roman"/>
          <w:color w:val="000000"/>
          <w:sz w:val="28"/>
        </w:rPr>
        <w:t>XIV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Англия.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Развитие капиталистического предпринимательства в городах и деревнях. Огораживания. Укрепление королевской власти при Тюдорах. Генрих </w:t>
      </w:r>
      <w:r>
        <w:rPr>
          <w:rFonts w:ascii="Times New Roman" w:hAnsi="Times New Roman"/>
          <w:color w:val="000000"/>
          <w:sz w:val="28"/>
        </w:rPr>
        <w:t>VIII</w:t>
      </w:r>
      <w:r>
        <w:rPr>
          <w:rFonts w:ascii="Times New Roman" w:hAnsi="Times New Roman"/>
          <w:color w:val="000000"/>
          <w:sz w:val="28"/>
          <w:lang w:val="ru-RU"/>
        </w:rPr>
        <w:t xml:space="preserve"> и королевская реформация. «Золотой век» Елизаветы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Английская революция середины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Причины, участники, этапы революции. Размежевание в революционном лагере. О. Кромвель. Итоги и значение революции. Реставрация Стюартов. Славная революция. Становление английской парламентской монархии.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Централь</w:t>
      </w:r>
      <w:r>
        <w:rPr>
          <w:rFonts w:ascii="Times New Roman" w:hAnsi="Times New Roman"/>
          <w:b/>
          <w:color w:val="000000"/>
          <w:sz w:val="28"/>
          <w:lang w:val="ru-RU"/>
        </w:rPr>
        <w:t>ной, Южной и Юго-Восточной Европы.</w:t>
      </w:r>
      <w:r>
        <w:rPr>
          <w:rFonts w:ascii="Times New Roman" w:hAnsi="Times New Roman"/>
          <w:color w:val="000000"/>
          <w:sz w:val="28"/>
          <w:lang w:val="ru-RU"/>
        </w:rPr>
        <w:t xml:space="preserve"> В мире империй и вне его. Германские государства. Итальянские земли. Положение славянских народов. Образование Речи Посполитой.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Борьба за первенство, военные конфликты между европейс</w:t>
      </w:r>
      <w:r>
        <w:rPr>
          <w:rFonts w:ascii="Times New Roman" w:hAnsi="Times New Roman"/>
          <w:color w:val="000000"/>
          <w:sz w:val="28"/>
          <w:lang w:val="ru-RU"/>
        </w:rPr>
        <w:t>кими державами. Столкновение интересов в приобретении колониальных владений и господстве на торговых путях. Противостояние османской экспансии в Европе. Образование державы австрийских Габсбургов. Тридцатилетняя война. Вестфальский мир.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Европейская культур</w:t>
      </w:r>
      <w:r>
        <w:rPr>
          <w:rFonts w:ascii="Times New Roman" w:hAnsi="Times New Roman"/>
          <w:b/>
          <w:color w:val="000000"/>
          <w:sz w:val="28"/>
          <w:lang w:val="ru-RU"/>
        </w:rPr>
        <w:t>а в раннее Новое время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Высокое Возрождение в Италии: художники и их произведения. Северное Возрождение. Мир человека в литературе раннего Нового времени. М. Сервантес. У. Шекспир. Стили художественной культуры (барокко, классицизм). Французский театр эпохи</w:t>
      </w:r>
      <w:r>
        <w:rPr>
          <w:rFonts w:ascii="Times New Roman" w:hAnsi="Times New Roman"/>
          <w:color w:val="000000"/>
          <w:sz w:val="28"/>
          <w:lang w:val="ru-RU"/>
        </w:rPr>
        <w:t xml:space="preserve"> классицизма. Развитие науки: переворот в естествознании, возникновение новой картины мира. Выдающиеся ученые и их открытия (Н. Коперник, И. Ньютон). Утверждение рационализма.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Османская империя:</w:t>
      </w:r>
      <w:r>
        <w:rPr>
          <w:rFonts w:ascii="Times New Roman" w:hAnsi="Times New Roman"/>
          <w:color w:val="000000"/>
          <w:sz w:val="28"/>
          <w:lang w:val="ru-RU"/>
        </w:rPr>
        <w:t xml:space="preserve"> на вершине могущества. Сулейман</w:t>
      </w:r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Великолепный: завоеватель, законодатель. Управление многонациональной империей. Османская армия. </w:t>
      </w:r>
      <w:r>
        <w:rPr>
          <w:rFonts w:ascii="Times New Roman" w:hAnsi="Times New Roman"/>
          <w:b/>
          <w:color w:val="000000"/>
          <w:sz w:val="28"/>
          <w:lang w:val="ru-RU"/>
        </w:rPr>
        <w:t>Индия</w:t>
      </w:r>
      <w:r>
        <w:rPr>
          <w:rFonts w:ascii="Times New Roman" w:hAnsi="Times New Roman"/>
          <w:color w:val="000000"/>
          <w:sz w:val="28"/>
          <w:lang w:val="ru-RU"/>
        </w:rPr>
        <w:t xml:space="preserve"> при Великих Моголах. Начало проникновения европейцев. Ост-Индские компании. </w:t>
      </w:r>
      <w:r>
        <w:rPr>
          <w:rFonts w:ascii="Times New Roman" w:hAnsi="Times New Roman"/>
          <w:b/>
          <w:color w:val="000000"/>
          <w:sz w:val="28"/>
          <w:lang w:val="ru-RU"/>
        </w:rPr>
        <w:t>Китай</w:t>
      </w:r>
      <w:r>
        <w:rPr>
          <w:rFonts w:ascii="Times New Roman" w:hAnsi="Times New Roman"/>
          <w:color w:val="000000"/>
          <w:sz w:val="28"/>
          <w:lang w:val="ru-RU"/>
        </w:rPr>
        <w:t xml:space="preserve"> в эпоху Мин. Экономическая и социальная политика государства. Утверж</w:t>
      </w:r>
      <w:r>
        <w:rPr>
          <w:rFonts w:ascii="Times New Roman" w:hAnsi="Times New Roman"/>
          <w:color w:val="000000"/>
          <w:sz w:val="28"/>
          <w:lang w:val="ru-RU"/>
        </w:rPr>
        <w:t xml:space="preserve">дение маньчжурской династии Цин. </w:t>
      </w:r>
      <w:r>
        <w:rPr>
          <w:rFonts w:ascii="Times New Roman" w:hAnsi="Times New Roman"/>
          <w:b/>
          <w:color w:val="000000"/>
          <w:sz w:val="28"/>
          <w:lang w:val="ru-RU"/>
        </w:rPr>
        <w:t>Япония:</w:t>
      </w:r>
      <w:r>
        <w:rPr>
          <w:rFonts w:ascii="Times New Roman" w:hAnsi="Times New Roman"/>
          <w:color w:val="000000"/>
          <w:sz w:val="28"/>
          <w:lang w:val="ru-RU"/>
        </w:rPr>
        <w:t xml:space="preserve"> борьба знатных кланов за власть, установление сегуната Токугава, укрепление централизованного государства. «Закрытие» страны для иноземцев. Культура и искусство стран Востока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Историческое и</w:t>
      </w:r>
      <w:r>
        <w:rPr>
          <w:rFonts w:ascii="Times New Roman" w:hAnsi="Times New Roman"/>
          <w:color w:val="000000"/>
          <w:sz w:val="28"/>
          <w:lang w:val="ru-RU"/>
        </w:rPr>
        <w:t xml:space="preserve"> культурное наследие Раннего Нового времени.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вв.: ОТ ВЕЛИКОГО КНЯЖЕСТВА К ЦАРСТВУ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Завершение объединения русских земель.</w:t>
      </w:r>
      <w:r>
        <w:rPr>
          <w:rFonts w:ascii="Times New Roman" w:hAnsi="Times New Roman"/>
          <w:color w:val="000000"/>
          <w:sz w:val="28"/>
          <w:lang w:val="ru-RU"/>
        </w:rPr>
        <w:t xml:space="preserve"> Княжение Василия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Завершение объединения русских земель вокруг Москвы: присоеди</w:t>
      </w:r>
      <w:r>
        <w:rPr>
          <w:rFonts w:ascii="Times New Roman" w:hAnsi="Times New Roman"/>
          <w:color w:val="000000"/>
          <w:sz w:val="28"/>
          <w:lang w:val="ru-RU"/>
        </w:rPr>
        <w:t xml:space="preserve">нение Псковской, Смоленской, Рязанской земель. Отмирание удельной системы. Укрепление великокняжеской власти. Внешняя политика Московского княжества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</w:t>
      </w:r>
      <w:r>
        <w:rPr>
          <w:rFonts w:ascii="Times New Roman" w:hAnsi="Times New Roman"/>
          <w:color w:val="000000"/>
          <w:sz w:val="28"/>
          <w:lang w:val="ru-RU"/>
        </w:rPr>
        <w:t>сольства в европейские государства.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Боярская дума, ее роль в управлении государством. «Малая дума». Местничество. Местное управление: наместники и волостели, систем</w:t>
      </w:r>
      <w:r>
        <w:rPr>
          <w:rFonts w:ascii="Times New Roman" w:hAnsi="Times New Roman"/>
          <w:color w:val="000000"/>
          <w:sz w:val="28"/>
          <w:lang w:val="ru-RU"/>
        </w:rPr>
        <w:t>а кормлений. Государство и церковь.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Царствование Ивана </w:t>
      </w:r>
      <w:r>
        <w:rPr>
          <w:rFonts w:ascii="Times New Roman" w:hAnsi="Times New Roman"/>
          <w:b/>
          <w:color w:val="000000"/>
          <w:sz w:val="28"/>
        </w:rPr>
        <w:t>IV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Регентство Елены Глинской. Сопротивление удельных князей великокняжеской власти. Унификация денежной системы.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Период боярского правления. Борьба за власть между боярскими кланами. Губная реформа. М</w:t>
      </w:r>
      <w:r>
        <w:rPr>
          <w:rFonts w:ascii="Times New Roman" w:hAnsi="Times New Roman"/>
          <w:color w:val="000000"/>
          <w:sz w:val="28"/>
          <w:lang w:val="ru-RU"/>
        </w:rPr>
        <w:t>осковское восстание 1547 г. Ереси.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Принятие Иваном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царского титула. Реформы середины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«Избранная рада»: ее состав и значение. Появление Земских соборов: дискуссии о характере народного представительства. Отмена кормлений. Система налогообложения. Судебник 1550 г. Стоглавый собор. Земская реформа – формирование органов местного самоуправ</w:t>
      </w:r>
      <w:r>
        <w:rPr>
          <w:rFonts w:ascii="Times New Roman" w:hAnsi="Times New Roman"/>
          <w:color w:val="000000"/>
          <w:sz w:val="28"/>
          <w:lang w:val="ru-RU"/>
        </w:rPr>
        <w:t>ления.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Создание стрелецких полков и «Уложение о службе». Присоединение Казанского и Астраханского ханств. Значение включения Среднего и Нижнего Поволжья в состав Российского государства. Войны с Крымским ханством. Битва при</w:t>
      </w:r>
      <w:r>
        <w:rPr>
          <w:rFonts w:ascii="Times New Roman" w:hAnsi="Times New Roman"/>
          <w:color w:val="000000"/>
          <w:sz w:val="28"/>
          <w:lang w:val="ru-RU"/>
        </w:rPr>
        <w:t xml:space="preserve"> Молодях. Укрепление южных границ. Ливонская война: причины и характер. Ликвидация Ливонского ордена. Причины и результаты поражения России в Ливонской войне. Поход Ермака Тимофеевича на Сибирское ханство. Начало присоединения к России Западной Сибири.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Соц</w:t>
      </w:r>
      <w:r>
        <w:rPr>
          <w:rFonts w:ascii="Times New Roman" w:hAnsi="Times New Roman"/>
          <w:color w:val="000000"/>
          <w:sz w:val="28"/>
          <w:lang w:val="ru-RU"/>
        </w:rPr>
        <w:t>иальная структура российского общества. Дворянство. Служилые люди. Формирование Государева двора и «служилых городов». Торгово-ремесленное население городов. Духовенство. Начало закрепощения крестьян: Указ о «заповедных летах». Формирование вольного казаче</w:t>
      </w:r>
      <w:r>
        <w:rPr>
          <w:rFonts w:ascii="Times New Roman" w:hAnsi="Times New Roman"/>
          <w:color w:val="000000"/>
          <w:sz w:val="28"/>
          <w:lang w:val="ru-RU"/>
        </w:rPr>
        <w:t>ства.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Многонациональный состав населения Русского государства. Финно-угорские народы. Народы Поволжья после присоединения к России. Служилые татары. Сосуществование религий в Российском государстве. Русская православная церковь. Мусульманское духовенство.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Опричнина, дискуссия о ее причинах и характере. Опричный террор. Разгром Новгорода и Пскова. Московские казни 1570 г. Результаты и последствия опричнины. Противоречивость личности Ивана Грозного. Результаты и цена преобразований.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конце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Царь</w:t>
      </w:r>
      <w:r>
        <w:rPr>
          <w:rFonts w:ascii="Times New Roman" w:hAnsi="Times New Roman"/>
          <w:color w:val="000000"/>
          <w:sz w:val="28"/>
          <w:lang w:val="ru-RU"/>
        </w:rPr>
        <w:t xml:space="preserve"> Федор Иванович. Борьба за власть в боярском окружении. Правление Бориса Годунова. Учреждение патриаршества. Тявзинский мирный договор со Швецией: восстановление позиций России в Прибалтике. Противостояние с Крымским ханством. Строительство российских креп</w:t>
      </w:r>
      <w:r>
        <w:rPr>
          <w:rFonts w:ascii="Times New Roman" w:hAnsi="Times New Roman"/>
          <w:color w:val="000000"/>
          <w:sz w:val="28"/>
          <w:lang w:val="ru-RU"/>
        </w:rPr>
        <w:t>остей и засечных черт. Продолжение закрепощения крестьянства: Указ об «урочных летах». Пресечение царской династии Рюриковичей.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Смута в России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Накануне Смуты.</w:t>
      </w:r>
      <w:r>
        <w:rPr>
          <w:rFonts w:ascii="Times New Roman" w:hAnsi="Times New Roman"/>
          <w:color w:val="000000"/>
          <w:sz w:val="28"/>
          <w:lang w:val="ru-RU"/>
        </w:rPr>
        <w:t xml:space="preserve"> Династический кризис. Земский собор 1598 г. и избрание на царство Бориса Годунова. Политика Борис</w:t>
      </w:r>
      <w:r>
        <w:rPr>
          <w:rFonts w:ascii="Times New Roman" w:hAnsi="Times New Roman"/>
          <w:color w:val="000000"/>
          <w:sz w:val="28"/>
          <w:lang w:val="ru-RU"/>
        </w:rPr>
        <w:t>а Годунова в отношении боярства. Голод 1601–1603 гг. и обострение социально-экономического кризиса.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Смутное время начала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Дискуссия о его причинах. Самозванцы и самозванство. Личность Лжедмитрия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политика. Восстание 1606 г. и убийство самозва</w:t>
      </w:r>
      <w:r>
        <w:rPr>
          <w:rFonts w:ascii="Times New Roman" w:hAnsi="Times New Roman"/>
          <w:color w:val="000000"/>
          <w:sz w:val="28"/>
          <w:lang w:val="ru-RU"/>
        </w:rPr>
        <w:t>нца.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Царь Василий Шуйский. Восстание Ивана Болотникова. Перерастание внутреннего кризиса в гражданскую войну. Лжедмитрий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Вторжение на территорию России польско-литовских отрядов. Тушинский лагерь самозванца под Москвой. Оборона Троице-Сергиева монастыр</w:t>
      </w:r>
      <w:r>
        <w:rPr>
          <w:rFonts w:ascii="Times New Roman" w:hAnsi="Times New Roman"/>
          <w:color w:val="000000"/>
          <w:sz w:val="28"/>
          <w:lang w:val="ru-RU"/>
        </w:rPr>
        <w:t>я. Выборгский договор между Россией и Швецией. Поход войска М.В. Скопина-Шуйского и Я.</w:t>
      </w:r>
      <w:r>
        <w:rPr>
          <w:rFonts w:ascii="Times New Roman" w:hAnsi="Times New Roman"/>
          <w:color w:val="000000"/>
          <w:sz w:val="28"/>
          <w:lang w:val="ru-RU"/>
        </w:rPr>
        <w:noBreakHyphen/>
        <w:t>П. Делагарди и распад тушинского лагеря. Открытое вступление Речи Посполитой в войну против России. Оборона Смоленска.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Свержение Василия Шуйского и переход власти к «сем</w:t>
      </w:r>
      <w:r>
        <w:rPr>
          <w:rFonts w:ascii="Times New Roman" w:hAnsi="Times New Roman"/>
          <w:color w:val="000000"/>
          <w:sz w:val="28"/>
          <w:lang w:val="ru-RU"/>
        </w:rPr>
        <w:t>ибоярщине». Договор об избрании на престол польского принца Владислава и вступление польско-литовского гарнизона в Москву. Подъем национально-освободительного движения. Патриарх Гермоген. Московское восстание 1611 г. и сожжение города оккупантами. Первое и</w:t>
      </w:r>
      <w:r>
        <w:rPr>
          <w:rFonts w:ascii="Times New Roman" w:hAnsi="Times New Roman"/>
          <w:color w:val="000000"/>
          <w:sz w:val="28"/>
          <w:lang w:val="ru-RU"/>
        </w:rPr>
        <w:t xml:space="preserve"> второе земские ополчения. Захват Новгорода шведскими войсками. «Совет всея земли». Освобождение Москвы в 1612 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Окончание Смуты.</w:t>
      </w:r>
      <w:r>
        <w:rPr>
          <w:rFonts w:ascii="Times New Roman" w:hAnsi="Times New Roman"/>
          <w:color w:val="000000"/>
          <w:sz w:val="28"/>
          <w:lang w:val="ru-RU"/>
        </w:rPr>
        <w:t xml:space="preserve"> Земский собор 1613 г. и его роль в укреплении государственности. Избрание на царство Михаила Федоровича Романова. Борьба с ка</w:t>
      </w:r>
      <w:r>
        <w:rPr>
          <w:rFonts w:ascii="Times New Roman" w:hAnsi="Times New Roman"/>
          <w:color w:val="000000"/>
          <w:sz w:val="28"/>
          <w:lang w:val="ru-RU"/>
        </w:rPr>
        <w:t>зачьими выступлениями против центральной власти. Столбовский мир со Швецией: утрата выхода к Балтийскому морю. Продолжение войны с Речью Посполитой. Поход принца Владислава на Москву. Заключение Деулинского перемирия с Речью Посполитой. Итоги и последствия</w:t>
      </w:r>
      <w:r>
        <w:rPr>
          <w:rFonts w:ascii="Times New Roman" w:hAnsi="Times New Roman"/>
          <w:color w:val="000000"/>
          <w:sz w:val="28"/>
          <w:lang w:val="ru-RU"/>
        </w:rPr>
        <w:t xml:space="preserve"> Смутного времени.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при первых Романовых.</w:t>
      </w:r>
      <w:r>
        <w:rPr>
          <w:rFonts w:ascii="Times New Roman" w:hAnsi="Times New Roman"/>
          <w:color w:val="000000"/>
          <w:sz w:val="28"/>
          <w:lang w:val="ru-RU"/>
        </w:rPr>
        <w:t xml:space="preserve"> Царствование Михаила Федоровича. Восстановление экономического потенциала страны. Продолжение закрепощения крестьян. Земские соборы. Роль патриарха Филарета в управлении государством.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Царь Ал</w:t>
      </w:r>
      <w:r>
        <w:rPr>
          <w:rFonts w:ascii="Times New Roman" w:hAnsi="Times New Roman"/>
          <w:color w:val="000000"/>
          <w:sz w:val="28"/>
          <w:lang w:val="ru-RU"/>
        </w:rPr>
        <w:t>ексей Михайлович. Укрепление самодержавия. Ослабление роли Боярской думы в управлении государством. Развитие приказного строя. Приказ Тайных дел. Усиление воеводской власти в уездах и постепенная ликвидация земского самоуправления. Затухание деятельности З</w:t>
      </w:r>
      <w:r>
        <w:rPr>
          <w:rFonts w:ascii="Times New Roman" w:hAnsi="Times New Roman"/>
          <w:color w:val="000000"/>
          <w:sz w:val="28"/>
          <w:lang w:val="ru-RU"/>
        </w:rPr>
        <w:t>емских соборов. *Правительство Б. И. Морозова и И. Д. Милославского: итоги его деятельности. Патриарх Никон, его конфликт с царской властью. Раскол в Церкви. Протопоп Аввакум, формирование религиозной традиции старообрядчества. Царь Федор Алексеевич. Отмен</w:t>
      </w:r>
      <w:r>
        <w:rPr>
          <w:rFonts w:ascii="Times New Roman" w:hAnsi="Times New Roman"/>
          <w:color w:val="000000"/>
          <w:sz w:val="28"/>
          <w:lang w:val="ru-RU"/>
        </w:rPr>
        <w:t>а местничества. Налоговая (податная) реформа.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Первые мануфактуры. Ярмарки. Укрепление внутренних торговых связей и развитие хозяйственной специализации регионов Российского государства. Торговый и Новоторговый уставы</w:t>
      </w:r>
      <w:r>
        <w:rPr>
          <w:rFonts w:ascii="Times New Roman" w:hAnsi="Times New Roman"/>
          <w:color w:val="000000"/>
          <w:sz w:val="28"/>
          <w:lang w:val="ru-RU"/>
        </w:rPr>
        <w:t>. Торговля с европейскими странами и Востоком.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Социальная структура российского общества.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Государев двор, служилый город, духовенство, торговые люди, посадское население, стрельцы, служилые иноземцы, казаки, крестьяне, холопы. Русская деревня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Гор</w:t>
      </w:r>
      <w:r>
        <w:rPr>
          <w:rFonts w:ascii="Times New Roman" w:hAnsi="Times New Roman"/>
          <w:color w:val="000000"/>
          <w:sz w:val="28"/>
          <w:lang w:val="ru-RU"/>
        </w:rPr>
        <w:t xml:space="preserve">одские восстания середины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Соляной бунт в Москве. Псковско-Новгородское восстание. Соборное уложение 1649 г. Завершение оформления крепостного права и территория его распространения. Денежная реформа 1654 г. Медный бунт. Побеги крестьян на Дон и в С</w:t>
      </w:r>
      <w:r>
        <w:rPr>
          <w:rFonts w:ascii="Times New Roman" w:hAnsi="Times New Roman"/>
          <w:color w:val="000000"/>
          <w:sz w:val="28"/>
          <w:lang w:val="ru-RU"/>
        </w:rPr>
        <w:t>ибирь. Восстание Степана Разина.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Внешняя политика России в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Возобновление дипломатических контактов со странами Европы и Азии после Смуты. Смоленская война. Поляновский мир. Контакты с православным населением Речи Посполитой: противодействие полониз</w:t>
      </w:r>
      <w:r>
        <w:rPr>
          <w:rFonts w:ascii="Times New Roman" w:hAnsi="Times New Roman"/>
          <w:color w:val="000000"/>
          <w:sz w:val="28"/>
          <w:lang w:val="ru-RU"/>
        </w:rPr>
        <w:t>ации, распространению католичества. Контакты с Запорожской Сечью. Восстание Богдана Хмельницкого. Пере- яславская рада. Вхождение земель Войска Запорожского в состав России. Война между Россией и Речью Посполитой 1654–1667 гг. Андрусовское перемирие. Русск</w:t>
      </w:r>
      <w:r>
        <w:rPr>
          <w:rFonts w:ascii="Times New Roman" w:hAnsi="Times New Roman"/>
          <w:color w:val="000000"/>
          <w:sz w:val="28"/>
          <w:lang w:val="ru-RU"/>
        </w:rPr>
        <w:t>о-шведская война 1656–1658 гг. и ее результаты. Укрепление южных рубежей. Белгородская засечная черта. Конфликты с Османской империей. «Азовское осадное сидение». «Чигиринская война» и Бахчисарайский мирный договор. Отношения России со странами Западной Ев</w:t>
      </w:r>
      <w:r>
        <w:rPr>
          <w:rFonts w:ascii="Times New Roman" w:hAnsi="Times New Roman"/>
          <w:color w:val="000000"/>
          <w:sz w:val="28"/>
          <w:lang w:val="ru-RU"/>
        </w:rPr>
        <w:t>ропы. Военные столкновения с маньчжурами и империей Цин (Китаем).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Освоение новых территорий.</w:t>
      </w:r>
      <w:r>
        <w:rPr>
          <w:rFonts w:ascii="Times New Roman" w:hAnsi="Times New Roman"/>
          <w:color w:val="000000"/>
          <w:sz w:val="28"/>
          <w:lang w:val="ru-RU"/>
        </w:rPr>
        <w:t xml:space="preserve"> Народы России в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Эпоха Великих географических открытий и русские географические открытия. Плавание Семена Дежнева. Выход к Тихому океану. Походы Ерофея Хаба</w:t>
      </w:r>
      <w:r>
        <w:rPr>
          <w:rFonts w:ascii="Times New Roman" w:hAnsi="Times New Roman"/>
          <w:color w:val="000000"/>
          <w:sz w:val="28"/>
          <w:lang w:val="ru-RU"/>
        </w:rPr>
        <w:t>рова и Василия Пояркова и исследование бассейна реки Амур. Освоение Поволжья и Сибири. Калмыцкое ханство. Ясачное налогообложение. Переселение русских на новые земли. Миссионерство и христианизация. Межэтнические отношения. Формирование многонациональной э</w:t>
      </w:r>
      <w:r>
        <w:rPr>
          <w:rFonts w:ascii="Times New Roman" w:hAnsi="Times New Roman"/>
          <w:color w:val="000000"/>
          <w:sz w:val="28"/>
          <w:lang w:val="ru-RU"/>
        </w:rPr>
        <w:t>литы.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</w:t>
      </w:r>
      <w:r>
        <w:rPr>
          <w:rFonts w:ascii="Times New Roman" w:hAnsi="Times New Roman"/>
          <w:b/>
          <w:color w:val="000000"/>
          <w:sz w:val="28"/>
        </w:rPr>
        <w:t>XVI</w:t>
      </w:r>
      <w:r>
        <w:rPr>
          <w:rFonts w:ascii="Times New Roman" w:hAnsi="Times New Roman"/>
          <w:b/>
          <w:color w:val="000000"/>
          <w:sz w:val="28"/>
          <w:lang w:val="ru-RU"/>
        </w:rPr>
        <w:t>–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Изменения в картине мира человека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и повседневная жизнь. Жилище и предметы быта. Семья и семейные отношения. Религия и суеверия. Проникновение элементов европейской культуры в быт высших слоев населения страны.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Архитектура. Дворцово-храмовый ансамбль Соборной площади в Москве. Шатровый</w:t>
      </w:r>
      <w:r>
        <w:rPr>
          <w:rFonts w:ascii="Times New Roman" w:hAnsi="Times New Roman"/>
          <w:color w:val="000000"/>
          <w:sz w:val="28"/>
          <w:lang w:val="ru-RU"/>
        </w:rPr>
        <w:t xml:space="preserve"> стиль в архитектуре. Антонио Солари, Алевиз Фрязин, Петрок Малой. Собор Покрова на Рву. Монастырские ансамбли (Кирилло-Белозерский, Соловецкий, Ново-Иерусалимский). Крепости (Китай-город, Смоленский, Астраханский, Ростовский кремли). Федор Конь. Приказ ка</w:t>
      </w:r>
      <w:r>
        <w:rPr>
          <w:rFonts w:ascii="Times New Roman" w:hAnsi="Times New Roman"/>
          <w:color w:val="000000"/>
          <w:sz w:val="28"/>
          <w:lang w:val="ru-RU"/>
        </w:rPr>
        <w:t>менных дел. Деревянное зодчество. Изобразительное искусство. Симон Ушаков. Ярославская школа иконописи. Парсунная живопись.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Летописание и начало книгопечатания. Лицевой свод. Домострой. Переписка Ивана Грозного с князем Андреем Курбским. Публицистика Смутн</w:t>
      </w:r>
      <w:r>
        <w:rPr>
          <w:rFonts w:ascii="Times New Roman" w:hAnsi="Times New Roman"/>
          <w:color w:val="000000"/>
          <w:sz w:val="28"/>
          <w:lang w:val="ru-RU"/>
        </w:rPr>
        <w:t xml:space="preserve">ого времени. Усиление светского начала в российской культуре. Симеон Полоцкий. Немецкая слобода как проводник европейского культурного влияния. Посадская сатира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Развитие образования и научных знаний. Школы при Аптекарском и Посольском приказах. «Си</w:t>
      </w:r>
      <w:r>
        <w:rPr>
          <w:rFonts w:ascii="Times New Roman" w:hAnsi="Times New Roman"/>
          <w:color w:val="000000"/>
          <w:sz w:val="28"/>
          <w:lang w:val="ru-RU"/>
        </w:rPr>
        <w:t>нопсис» Иннокентия Гизеля – первое учебное пособие по истории.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Век Просвещения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Истоки европейского Просвещения. Достижения естественных наук и </w:t>
      </w:r>
      <w:r>
        <w:rPr>
          <w:rFonts w:ascii="Times New Roman" w:hAnsi="Times New Roman"/>
          <w:color w:val="000000"/>
          <w:sz w:val="28"/>
          <w:lang w:val="ru-RU"/>
        </w:rPr>
        <w:t>распространение идей рационализма. Английское Просвещение; Дж. Локк и Т. Гоббс. Секуляризация (обмирщение) сознания. Культ Разума. Франция – центр Просвещения. Философские и политические идеи Ф. М. Вольтера, Ш. Л. Монтескье, Ж. Ж. Руссо. «Энциклопедия» (Д.</w:t>
      </w:r>
      <w:r>
        <w:rPr>
          <w:rFonts w:ascii="Times New Roman" w:hAnsi="Times New Roman"/>
          <w:color w:val="000000"/>
          <w:sz w:val="28"/>
          <w:lang w:val="ru-RU"/>
        </w:rPr>
        <w:t xml:space="preserve"> Дидро, Ж. Д’Аламбер). Германское Просвещение. Распространение идей Просвещения в Америке. Влияние просветителей на изменение представлений об отношениях власти и общества. «Союз королей и философов».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Монархии в Европе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</w:t>
      </w:r>
      <w:r>
        <w:rPr>
          <w:rFonts w:ascii="Times New Roman" w:hAnsi="Times New Roman"/>
          <w:b/>
          <w:color w:val="000000"/>
          <w:sz w:val="28"/>
          <w:lang w:val="ru-RU"/>
        </w:rPr>
        <w:t>.:</w:t>
      </w:r>
      <w:r>
        <w:rPr>
          <w:rFonts w:ascii="Times New Roman" w:hAnsi="Times New Roman"/>
          <w:color w:val="000000"/>
          <w:sz w:val="28"/>
          <w:lang w:val="ru-RU"/>
        </w:rPr>
        <w:t xml:space="preserve"> абсолютные и парламентские монархии. Просвещенный абсолютизм: правители, идеи, практика. Политика в отношении сословий: старые порядки и новые веяния. Государство и Церковь. Секуляризация церковных земель. Экономическая политика власти. Меркантилизм.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Ве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ликобритания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Королевская власть и парламент. Тори и виги. Предпосылки промышленного переворота в Англии. Технические изобретения и создание первых машин. Появление фабрик, замена ручного труда машинным. Социальные и экономические последствия про</w:t>
      </w:r>
      <w:r>
        <w:rPr>
          <w:rFonts w:ascii="Times New Roman" w:hAnsi="Times New Roman"/>
          <w:color w:val="000000"/>
          <w:sz w:val="28"/>
          <w:lang w:val="ru-RU"/>
        </w:rPr>
        <w:t>мышленного переворота. Условия труда и быта фабричных рабочих. Движения протеста. Луддизм.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>
        <w:rPr>
          <w:rFonts w:ascii="Times New Roman" w:hAnsi="Times New Roman"/>
          <w:color w:val="000000"/>
          <w:sz w:val="28"/>
          <w:lang w:val="ru-RU"/>
        </w:rPr>
        <w:t xml:space="preserve"> Абсолютная монархия: политика сохранения старого порядка. Попытки проведения реформ. Королевская власть и сословия.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Германские государства, монархия Габсбур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гов, итальянские земли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Раздробленность Германии. Возвышение Пруссии. Фридрих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Великий. Габсбургская монархия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Правление Марии Терезии и Иосифа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Реформы просвещенного абсолютизма. Итальянские государства: политическая раздробленнос</w:t>
      </w:r>
      <w:r>
        <w:rPr>
          <w:rFonts w:ascii="Times New Roman" w:hAnsi="Times New Roman"/>
          <w:color w:val="000000"/>
          <w:sz w:val="28"/>
          <w:lang w:val="ru-RU"/>
        </w:rPr>
        <w:t>ть. Усиление власти Габсбургов над частью итальянских земель.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Государства Пиренейского полуострова.</w:t>
      </w:r>
      <w:r>
        <w:rPr>
          <w:rFonts w:ascii="Times New Roman" w:hAnsi="Times New Roman"/>
          <w:color w:val="000000"/>
          <w:sz w:val="28"/>
          <w:lang w:val="ru-RU"/>
        </w:rPr>
        <w:t xml:space="preserve"> Испания: проблемы внутреннего развития, ослабление международных позиций. Реформы в правление Карла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. Попытки проведения реформ в Португалии. Управление </w:t>
      </w:r>
      <w:r>
        <w:rPr>
          <w:rFonts w:ascii="Times New Roman" w:hAnsi="Times New Roman"/>
          <w:color w:val="000000"/>
          <w:sz w:val="28"/>
          <w:lang w:val="ru-RU"/>
        </w:rPr>
        <w:t>колониальными владениями Испании и Португалии в Южной Америке. Недовольство населения колоний политикой метрополий.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Британские колонии в Северной Америке: борьба за независимость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Создание английских колоний на американской земле. Состав европейских пересел</w:t>
      </w:r>
      <w:r>
        <w:rPr>
          <w:rFonts w:ascii="Times New Roman" w:hAnsi="Times New Roman"/>
          <w:color w:val="000000"/>
          <w:sz w:val="28"/>
          <w:lang w:val="ru-RU"/>
        </w:rPr>
        <w:t>енцев. Складывание местного самоуправления. Колонисты и индейцы. Южные и северные колонии: особенности экономического развития и социальных отношений. Противоречия между метрополией и колониями. «Бостонское чаепитие». Первый Континентальный конгресс (1774)</w:t>
      </w:r>
      <w:r>
        <w:rPr>
          <w:rFonts w:ascii="Times New Roman" w:hAnsi="Times New Roman"/>
          <w:color w:val="000000"/>
          <w:sz w:val="28"/>
          <w:lang w:val="ru-RU"/>
        </w:rPr>
        <w:t xml:space="preserve"> и начало Войны за независимость. Первые сражения войны. Создание регулярной армии под командованием Дж. Вашингтона. Принятие Декларации независимости (1776). Перелом в войне и ее завершение. Поддержка колонистов со стороны России. Итоги Войны за независим</w:t>
      </w:r>
      <w:r>
        <w:rPr>
          <w:rFonts w:ascii="Times New Roman" w:hAnsi="Times New Roman"/>
          <w:color w:val="000000"/>
          <w:sz w:val="28"/>
          <w:lang w:val="ru-RU"/>
        </w:rPr>
        <w:t>ость. Конституция (1787). «Отцы-основатели». Билль о правах (1791). Значение завоевания североамериканскими штатами независимости.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Французская революция конца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революции. Хронологические рамки и основные этапы революции. Начало революции. Д</w:t>
      </w:r>
      <w:r>
        <w:rPr>
          <w:rFonts w:ascii="Times New Roman" w:hAnsi="Times New Roman"/>
          <w:color w:val="000000"/>
          <w:sz w:val="28"/>
          <w:lang w:val="ru-RU"/>
        </w:rPr>
        <w:t>екларация прав человека и гражданина. Политические течения и деятели революции (Ж. Ж. Дантон, Ж.-П. Марат). Упразднение монархии и провозглашение республики. Вареннский кризис. Начало войн против европейских монархов. Казнь короля. Вандея. Политическая бор</w:t>
      </w:r>
      <w:r>
        <w:rPr>
          <w:rFonts w:ascii="Times New Roman" w:hAnsi="Times New Roman"/>
          <w:color w:val="000000"/>
          <w:sz w:val="28"/>
          <w:lang w:val="ru-RU"/>
        </w:rPr>
        <w:t>ьба в годы республики. Конвент и «революционный порядок управления». Комитет общественного спасения. М. Робеспьер. Террор. Отказ от основ «старого мира»: культ разума, борьба против церкви, новый календарь. Термидорианский переворот (27 июля 1794 г.). Учре</w:t>
      </w:r>
      <w:r>
        <w:rPr>
          <w:rFonts w:ascii="Times New Roman" w:hAnsi="Times New Roman"/>
          <w:color w:val="000000"/>
          <w:sz w:val="28"/>
          <w:lang w:val="ru-RU"/>
        </w:rPr>
        <w:t>ждение Директории. Наполеон Бонапарт. Государственный переворот 18–19 брюмера (ноябрь 1799 г.). Установление режима консульства. Итоги и значение революции.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Европейская культура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науки. Новая картина мира в трудах математиков, физиков, астрономов. Достижения в естественных науках и медицине. Продолжение географических открытий. Распространение образования. Литература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жанры, писатели, великие романы. Художественны</w:t>
      </w:r>
      <w:r>
        <w:rPr>
          <w:rFonts w:ascii="Times New Roman" w:hAnsi="Times New Roman"/>
          <w:color w:val="000000"/>
          <w:sz w:val="28"/>
          <w:lang w:val="ru-RU"/>
        </w:rPr>
        <w:t>е стили: классицизм, барокко, рококо. Музыка духовная и светская. Театр: жанры, популярные авторы, произведения. Сословный характер культуры. Повседневная жизнь обитателей городов и деревень.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Проблемы европейского баланс</w:t>
      </w:r>
      <w:r>
        <w:rPr>
          <w:rFonts w:ascii="Times New Roman" w:hAnsi="Times New Roman"/>
          <w:color w:val="000000"/>
          <w:sz w:val="28"/>
          <w:lang w:val="ru-RU"/>
        </w:rPr>
        <w:t xml:space="preserve">а сил и дипломатия. Участие России в международных отношениях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Северная война (1700–1721). Династические войны «за наследство». Семилетняя война (1756–1763). Разделы Речи Посполитой. Войны антифранцузских коалиций против революционной Франции. Ко</w:t>
      </w:r>
      <w:r>
        <w:rPr>
          <w:rFonts w:ascii="Times New Roman" w:hAnsi="Times New Roman"/>
          <w:color w:val="000000"/>
          <w:sz w:val="28"/>
          <w:lang w:val="ru-RU"/>
        </w:rPr>
        <w:t>лониальные захваты европейских держав.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Востока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Османская империя: от могущества к упадку. Положение населения. Попытки проведения реформ; Селим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Индия. Ослабление империи Великих Моголов. Борьба европейцев за владения в Индии. Утвержд</w:t>
      </w:r>
      <w:r>
        <w:rPr>
          <w:rFonts w:ascii="Times New Roman" w:hAnsi="Times New Roman"/>
          <w:color w:val="000000"/>
          <w:sz w:val="28"/>
          <w:lang w:val="ru-RU"/>
        </w:rPr>
        <w:t xml:space="preserve">ение британского владычества. Китай. Империя Цин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власть маньчжурских императоров, система управления страной. Внешняя политика империи Цин; отношения с Россией. «Закрытие» Китая для иноземцев. Япония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Сегуны и дайме. Положение сослови</w:t>
      </w:r>
      <w:r>
        <w:rPr>
          <w:rFonts w:ascii="Times New Roman" w:hAnsi="Times New Roman"/>
          <w:color w:val="000000"/>
          <w:sz w:val="28"/>
          <w:lang w:val="ru-RU"/>
        </w:rPr>
        <w:t xml:space="preserve">й. Культура стран Востока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РОССИЯ В КОНЦЕ </w:t>
      </w:r>
      <w:r>
        <w:rPr>
          <w:rFonts w:ascii="Times New Roman" w:hAnsi="Times New Roman"/>
          <w:b/>
          <w:color w:val="000000"/>
          <w:sz w:val="28"/>
        </w:rPr>
        <w:t>XVII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ОТ ЦАРСТВА К ИМПЕРИИ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эпоху преобразований Петра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Причины и предпосылки преобразований.</w:t>
      </w:r>
      <w:r>
        <w:rPr>
          <w:rFonts w:ascii="Times New Roman" w:hAnsi="Times New Roman"/>
          <w:color w:val="000000"/>
          <w:sz w:val="28"/>
          <w:lang w:val="ru-RU"/>
        </w:rPr>
        <w:t xml:space="preserve"> Россия и Е</w:t>
      </w:r>
      <w:r>
        <w:rPr>
          <w:rFonts w:ascii="Times New Roman" w:hAnsi="Times New Roman"/>
          <w:color w:val="000000"/>
          <w:sz w:val="28"/>
          <w:lang w:val="ru-RU"/>
        </w:rPr>
        <w:t xml:space="preserve">вропа в конце 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Модернизация как жизненно важная национальная задача. Начало царствования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, борьба за власть. Правление царевны Софьи. Стрелецкие бунты. Хованщина. Первые шаги на пути преобразований. Азовские походы. Великое посольство и его з</w:t>
      </w:r>
      <w:r>
        <w:rPr>
          <w:rFonts w:ascii="Times New Roman" w:hAnsi="Times New Roman"/>
          <w:color w:val="000000"/>
          <w:sz w:val="28"/>
          <w:lang w:val="ru-RU"/>
        </w:rPr>
        <w:t xml:space="preserve">начение. Сподвижники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Экономическая политика.</w:t>
      </w:r>
      <w:r>
        <w:rPr>
          <w:rFonts w:ascii="Times New Roman" w:hAnsi="Times New Roman"/>
          <w:color w:val="000000"/>
          <w:sz w:val="28"/>
          <w:lang w:val="ru-RU"/>
        </w:rPr>
        <w:t xml:space="preserve"> Строительство заводов и мануфактур. Создание базы металлургической индустрии на Урале. Оружейные заводы и корабельные верфи. Роль государства в создании промышленности. Преобладание крепостного и подневольного труда. Принципы меркантилизма и протекционизм</w:t>
      </w:r>
      <w:r>
        <w:rPr>
          <w:rFonts w:ascii="Times New Roman" w:hAnsi="Times New Roman"/>
          <w:color w:val="000000"/>
          <w:sz w:val="28"/>
          <w:lang w:val="ru-RU"/>
        </w:rPr>
        <w:t>а. Таможенный тариф 1724 г. Введение подушной подати.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Социальная политика.</w:t>
      </w:r>
      <w:r>
        <w:rPr>
          <w:rFonts w:ascii="Times New Roman" w:hAnsi="Times New Roman"/>
          <w:color w:val="000000"/>
          <w:sz w:val="28"/>
          <w:lang w:val="ru-RU"/>
        </w:rPr>
        <w:t xml:space="preserve"> Консолидация дворянского сословия, повышение его роли в управлении страной. Указ о единонаследии и Табель о рангах. Противоречия в политике по отношению к купечеству и городским сос</w:t>
      </w:r>
      <w:r>
        <w:rPr>
          <w:rFonts w:ascii="Times New Roman" w:hAnsi="Times New Roman"/>
          <w:color w:val="000000"/>
          <w:sz w:val="28"/>
          <w:lang w:val="ru-RU"/>
        </w:rPr>
        <w:t>ловиям: расширение их прав в местном управлении и усиление налогового гнета. Положение крестьян. Переписи населения (ревизии).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Реформы управления.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Реформы местного управления (бурмистры и Ратуша), городская и областная (губернская) реформы. Сенат, коллегии</w:t>
      </w:r>
      <w:r>
        <w:rPr>
          <w:rFonts w:ascii="Times New Roman" w:hAnsi="Times New Roman"/>
          <w:color w:val="000000"/>
          <w:sz w:val="28"/>
          <w:lang w:val="ru-RU"/>
        </w:rPr>
        <w:t>, органы надзора и суда. Усиление централизации и бюрократизации управления. Генеральный регламент. Санкт-Петербург – новая столица.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Первые гвардейские полки. Создание регулярной армии, военного флота. Рекрутские наборы.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Церковная реформа.</w:t>
      </w:r>
      <w:r>
        <w:rPr>
          <w:rFonts w:ascii="Times New Roman" w:hAnsi="Times New Roman"/>
          <w:color w:val="000000"/>
          <w:sz w:val="28"/>
          <w:lang w:val="ru-RU"/>
        </w:rPr>
        <w:t xml:space="preserve"> Упразднение патр</w:t>
      </w:r>
      <w:r>
        <w:rPr>
          <w:rFonts w:ascii="Times New Roman" w:hAnsi="Times New Roman"/>
          <w:color w:val="000000"/>
          <w:sz w:val="28"/>
          <w:lang w:val="ru-RU"/>
        </w:rPr>
        <w:t>иаршества, учреждение Синода. Положение инославных конфессий.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Оппозиция реформам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 xml:space="preserve">Социальные движения в первой четверти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Восстания в Астрахани, Башкирии, на Дону. Дело царевича Алексея.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Внешняя политика.</w:t>
      </w:r>
      <w:r>
        <w:rPr>
          <w:rFonts w:ascii="Times New Roman" w:hAnsi="Times New Roman"/>
          <w:color w:val="000000"/>
          <w:sz w:val="28"/>
          <w:lang w:val="ru-RU"/>
        </w:rPr>
        <w:t xml:space="preserve"> Северная война. Причины и цели войны. Неудачи в начале войны и их преодоление. Битва при д. Лесной и победа под Полтавой. Прутский поход. Борьба за гегемонию на Балтике. Сражения у м. Гангут и о. Гренгам. Ништадтский мир и его последствия. Закрепление Рос</w:t>
      </w:r>
      <w:r>
        <w:rPr>
          <w:rFonts w:ascii="Times New Roman" w:hAnsi="Times New Roman"/>
          <w:color w:val="000000"/>
          <w:sz w:val="28"/>
          <w:lang w:val="ru-RU"/>
        </w:rPr>
        <w:t xml:space="preserve">сии на берегах Балтики. Провозглашение России империей. Каспийский поход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Преобразования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 области культуры.</w:t>
      </w:r>
      <w:r>
        <w:rPr>
          <w:rFonts w:ascii="Times New Roman" w:hAnsi="Times New Roman"/>
          <w:color w:val="000000"/>
          <w:sz w:val="28"/>
          <w:lang w:val="ru-RU"/>
        </w:rPr>
        <w:t xml:space="preserve"> Доминирование светского начала в культурной политике. Влияние культуры стран зарубежной Европы. Привлечение иностранных специалисто</w:t>
      </w:r>
      <w:r>
        <w:rPr>
          <w:rFonts w:ascii="Times New Roman" w:hAnsi="Times New Roman"/>
          <w:color w:val="000000"/>
          <w:sz w:val="28"/>
          <w:lang w:val="ru-RU"/>
        </w:rPr>
        <w:t>в. Введение нового летоисчисления, гражданского шрифта и гражданской печати. Первая газета «Ведомости». Создание сети школ и специальных учебных заведений. Развитие науки. Открытие Академии наук в Петербурге. Кунсткамера. Светская живопись, портрет петровс</w:t>
      </w:r>
      <w:r>
        <w:rPr>
          <w:rFonts w:ascii="Times New Roman" w:hAnsi="Times New Roman"/>
          <w:color w:val="000000"/>
          <w:sz w:val="28"/>
          <w:lang w:val="ru-RU"/>
        </w:rPr>
        <w:t>кой эпохи. Скульптура и архитектура. Памятники раннего барокко.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Повседневная жизнь и быт правящей элиты и основной массы населения. Перемены в образе жизни российского дворянства. «Юности честное зерцало». Новые формы общения в дворянской среде. Ассамблеи,</w:t>
      </w:r>
      <w:r>
        <w:rPr>
          <w:rFonts w:ascii="Times New Roman" w:hAnsi="Times New Roman"/>
          <w:color w:val="000000"/>
          <w:sz w:val="28"/>
          <w:lang w:val="ru-RU"/>
        </w:rPr>
        <w:t xml:space="preserve"> балы, светские государственные праздники. Европейский стиль в одежде, развлечениях, питании. Изменения в положении женщин.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Итоги, последствия и значение петровских преобразований. Образ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 русской культуре.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после Петра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. Дворцовые переворот</w:t>
      </w:r>
      <w:r>
        <w:rPr>
          <w:rFonts w:ascii="Times New Roman" w:hAnsi="Times New Roman"/>
          <w:b/>
          <w:color w:val="000000"/>
          <w:sz w:val="28"/>
          <w:lang w:val="ru-RU"/>
        </w:rPr>
        <w:t>ы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Причины нестабильности политического строя. Дворцовые перевороты. Фаворитизм. Создание Верховного тайного совета. Крушение политической карьеры А. Д. Меншикова. Кондиции «верховников» и приход к власти Анны Иоанновны. Кабинет министров. Роль Э. Бирона, А</w:t>
      </w:r>
      <w:r>
        <w:rPr>
          <w:rFonts w:ascii="Times New Roman" w:hAnsi="Times New Roman"/>
          <w:color w:val="000000"/>
          <w:sz w:val="28"/>
          <w:lang w:val="ru-RU"/>
        </w:rPr>
        <w:t>. И. Остермана, А. П. Волын- ского, Б. Х. Миниха в управлении и политической жизни страны.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Укрепление границ империи на восточной и юго-восточной окраинах. Переход Младшего жуза под суверенитет Российской империи. Война с Османской империей.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при Ели</w:t>
      </w:r>
      <w:r>
        <w:rPr>
          <w:rFonts w:ascii="Times New Roman" w:hAnsi="Times New Roman"/>
          <w:b/>
          <w:color w:val="000000"/>
          <w:sz w:val="28"/>
          <w:lang w:val="ru-RU"/>
        </w:rPr>
        <w:t>завете Петровне.</w:t>
      </w:r>
      <w:r>
        <w:rPr>
          <w:rFonts w:ascii="Times New Roman" w:hAnsi="Times New Roman"/>
          <w:color w:val="000000"/>
          <w:sz w:val="28"/>
          <w:lang w:val="ru-RU"/>
        </w:rPr>
        <w:t xml:space="preserve"> Экономическая и финансовая политика. Деятельность П. И. Шувалова. Создание Дворянского и Купеческого банков. Усиление роли косвенных налогов. Ликвидация внутренних таможен. Распространение монополий в промышленности и внешней торговле. Осн</w:t>
      </w:r>
      <w:r>
        <w:rPr>
          <w:rFonts w:ascii="Times New Roman" w:hAnsi="Times New Roman"/>
          <w:color w:val="000000"/>
          <w:sz w:val="28"/>
          <w:lang w:val="ru-RU"/>
        </w:rPr>
        <w:t>ование Московского университета. М. В. Ломоносов и И. И. Шувалов. Россия в международных конфликтах 1740–1750-х гг. Участие в Семилетней войне.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Петр </w:t>
      </w:r>
      <w:r>
        <w:rPr>
          <w:rFonts w:ascii="Times New Roman" w:hAnsi="Times New Roman"/>
          <w:b/>
          <w:color w:val="000000"/>
          <w:sz w:val="28"/>
        </w:rPr>
        <w:t>III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Манифест о вольности дворянства. Причины переворота 28 июня 1762 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1760–1790-х гг.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Правлени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е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и Павла </w:t>
      </w:r>
      <w:r>
        <w:rPr>
          <w:rFonts w:ascii="Times New Roman" w:hAnsi="Times New Roman"/>
          <w:b/>
          <w:color w:val="000000"/>
          <w:sz w:val="28"/>
        </w:rPr>
        <w:t>I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Внутренняя политика Екатерины </w:t>
      </w:r>
      <w:r>
        <w:rPr>
          <w:rFonts w:ascii="Times New Roman" w:hAnsi="Times New Roman"/>
          <w:b/>
          <w:color w:val="000000"/>
          <w:sz w:val="28"/>
        </w:rPr>
        <w:t>II</w:t>
      </w:r>
      <w:r>
        <w:rPr>
          <w:rFonts w:ascii="Times New Roman" w:hAnsi="Times New Roman"/>
          <w:b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  <w:lang w:val="ru-RU"/>
        </w:rPr>
        <w:t xml:space="preserve"> Личность императрицы. Идеи Просвещения. «Просвещенный абсолютизм», его особенности в России. Секуляризация церковных земель. Деятельность Уложенной комиссии. Экономическая и финансовая политика пра</w:t>
      </w:r>
      <w:r>
        <w:rPr>
          <w:rFonts w:ascii="Times New Roman" w:hAnsi="Times New Roman"/>
          <w:color w:val="000000"/>
          <w:sz w:val="28"/>
          <w:lang w:val="ru-RU"/>
        </w:rPr>
        <w:t>вительства. Начало выпуска ассигнаций. Отмена монополий, умеренность таможенной политики. Вольное экономическое общество. Губернская реформа. Жалованные грамоты дворянству и городам. Положение сословий. Дворянство – «первенствующее сословие» империи. Привл</w:t>
      </w:r>
      <w:r>
        <w:rPr>
          <w:rFonts w:ascii="Times New Roman" w:hAnsi="Times New Roman"/>
          <w:color w:val="000000"/>
          <w:sz w:val="28"/>
          <w:lang w:val="ru-RU"/>
        </w:rPr>
        <w:t>ечение представителей сословий к местному управлению. Создание дворянских обществ в губерниях и уездах. Расширение привилегий гильдейского купечества в налоговой сфере и городском управлении.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Национальная политика и народы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Унификация упра</w:t>
      </w:r>
      <w:r>
        <w:rPr>
          <w:rFonts w:ascii="Times New Roman" w:hAnsi="Times New Roman"/>
          <w:color w:val="000000"/>
          <w:sz w:val="28"/>
          <w:lang w:val="ru-RU"/>
        </w:rPr>
        <w:t>вления на окраинах империи. Ликвидация гетманства на Левобережной Украине и Войска Запорожского. Формирование Кубанского казачества. Активизация деятельности по привлечению иностранцев в Россию. Расселение колонистов в Новороссии, Поволжье, других регионах</w:t>
      </w:r>
      <w:r>
        <w:rPr>
          <w:rFonts w:ascii="Times New Roman" w:hAnsi="Times New Roman"/>
          <w:color w:val="000000"/>
          <w:sz w:val="28"/>
          <w:lang w:val="ru-RU"/>
        </w:rPr>
        <w:t>. Укрепление веротерпимости по отношению к неправославным и нехристианским конфессиям. Политика по отношению к исламу. Башкирские восстания. Формирование черты оседлости.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Экономическое развитие России во второй половине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Крестьяне: крепостные, госу</w:t>
      </w:r>
      <w:r>
        <w:rPr>
          <w:rFonts w:ascii="Times New Roman" w:hAnsi="Times New Roman"/>
          <w:color w:val="000000"/>
          <w:sz w:val="28"/>
          <w:lang w:val="ru-RU"/>
        </w:rPr>
        <w:t>дарственные, монастырские. Условия жизни крепостной деревни. Права помещика по отношению к своим крепостным. Барщинное и оброчное хозяйство. Дворовые люди. Роль крепостного строя в экономике страны.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Промышленность в городе и деревне. Роль государства, купе</w:t>
      </w:r>
      <w:r>
        <w:rPr>
          <w:rFonts w:ascii="Times New Roman" w:hAnsi="Times New Roman"/>
          <w:color w:val="000000"/>
          <w:sz w:val="28"/>
          <w:lang w:val="ru-RU"/>
        </w:rPr>
        <w:t>чества, помещиков в развитии промышленности. Крепостной и вольнонаемный труд. Привлечение крепостных оброчных крестьян к работе на мануфактурах. Развитие крестьянских промыслов. Рост текстильной промышленности: распространение производства хлопчатобумажных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тканей. Начало известных предпринимательских династий: Морозовы, Рябушинские, Гарелины, Прохоровы, Демидовы и др.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Внутренняя и внешняя торговля. Торговые пути внутри страны. Водно-транспортные системы: Вышневолоцкая, Тихвинская, Мариинская и др. Ярмарки и</w:t>
      </w:r>
      <w:r>
        <w:rPr>
          <w:rFonts w:ascii="Times New Roman" w:hAnsi="Times New Roman"/>
          <w:color w:val="000000"/>
          <w:sz w:val="28"/>
          <w:lang w:val="ru-RU"/>
        </w:rPr>
        <w:t xml:space="preserve"> их роль во внутренней торговле. Макарьевская, Ирбитская, Свенская, Коренная ярмарки. Ярмарки Малороссии. Партнеры России во внешней торговле в Европе и в мире. Обеспечение активного внешнеторгового баланса.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Обострение социальных противоречий.</w:t>
      </w:r>
      <w:r>
        <w:rPr>
          <w:rFonts w:ascii="Times New Roman" w:hAnsi="Times New Roman"/>
          <w:color w:val="000000"/>
          <w:sz w:val="28"/>
          <w:lang w:val="ru-RU"/>
        </w:rPr>
        <w:t xml:space="preserve"> Чумной бунт </w:t>
      </w:r>
      <w:r>
        <w:rPr>
          <w:rFonts w:ascii="Times New Roman" w:hAnsi="Times New Roman"/>
          <w:color w:val="000000"/>
          <w:sz w:val="28"/>
          <w:lang w:val="ru-RU"/>
        </w:rPr>
        <w:t>в Москве. Восстание под предводительством Емельяна Пугачева. Антидворянский и антикрепостнический характер движения. Роль казачества, народов Урала и Поволжья в восстании. Влияние восстания на внутреннюю политику и развитие общественной мысли.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Внешняя поли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тика России второй половины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в., ее основные задачи. </w:t>
      </w:r>
      <w:r>
        <w:rPr>
          <w:rFonts w:ascii="Times New Roman" w:hAnsi="Times New Roman"/>
          <w:color w:val="000000"/>
          <w:sz w:val="28"/>
          <w:lang w:val="ru-RU"/>
        </w:rPr>
        <w:t>Н. И. Панин и А. А. Безбородко. Борьба России за выход к Черному морю. Войны с Османской империей. П. А. Румянцев, А. В. Суворов, Ф. Ф. Ушаков, победы российских войск под их руководством. Присоедин</w:t>
      </w:r>
      <w:r>
        <w:rPr>
          <w:rFonts w:ascii="Times New Roman" w:hAnsi="Times New Roman"/>
          <w:color w:val="000000"/>
          <w:sz w:val="28"/>
          <w:lang w:val="ru-RU"/>
        </w:rPr>
        <w:t xml:space="preserve">ение Крыма и Северного Причерноморья. Организация управления Новороссией. Строительство новых городов и портов. Основание Пятигорска, Севастополя, Одессы, Херсона. Г. А. Потемкин. Путешествие Екатерины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на юг в 1787 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России в разделах Речи Посп</w:t>
      </w:r>
      <w:r>
        <w:rPr>
          <w:rFonts w:ascii="Times New Roman" w:hAnsi="Times New Roman"/>
          <w:color w:val="000000"/>
          <w:sz w:val="28"/>
          <w:lang w:val="ru-RU"/>
        </w:rPr>
        <w:t xml:space="preserve">олитой. Политика России в Польше до начала 1770-х гг.: стремление к усилению российского влияния в условиях сохранения польского государства. Участие России в разделах Польши вместе с империей Габсбургов и Пруссией. Первый, второй и третий разделы. Борьба </w:t>
      </w:r>
      <w:r>
        <w:rPr>
          <w:rFonts w:ascii="Times New Roman" w:hAnsi="Times New Roman"/>
          <w:color w:val="000000"/>
          <w:sz w:val="28"/>
          <w:lang w:val="ru-RU"/>
        </w:rPr>
        <w:t>поляков за национальную независимость. Восстание под предводительством Т. Костюшко.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при Павле 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. </w:t>
      </w:r>
      <w:r>
        <w:rPr>
          <w:rFonts w:ascii="Times New Roman" w:hAnsi="Times New Roman"/>
          <w:color w:val="000000"/>
          <w:sz w:val="28"/>
          <w:lang w:val="ru-RU"/>
        </w:rPr>
        <w:t xml:space="preserve">Личность Павла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ее влияние на политику страны. Основные принципы внутренней политики. Ограничение дворянских привилегий. Укрепление абсолютизма через</w:t>
      </w:r>
      <w:r>
        <w:rPr>
          <w:rFonts w:ascii="Times New Roman" w:hAnsi="Times New Roman"/>
          <w:color w:val="000000"/>
          <w:sz w:val="28"/>
          <w:lang w:val="ru-RU"/>
        </w:rPr>
        <w:t xml:space="preserve"> отказ от принципов «просвещенного абсолютизма» и усиление бюрократического и полицейского характера государства и личной власти императора. Акт о престолонаследии и Манифест о «трехдневной барщине». Политика по отношению к дворянству, взаимоотношения со с</w:t>
      </w:r>
      <w:r>
        <w:rPr>
          <w:rFonts w:ascii="Times New Roman" w:hAnsi="Times New Roman"/>
          <w:color w:val="000000"/>
          <w:sz w:val="28"/>
          <w:lang w:val="ru-RU"/>
        </w:rPr>
        <w:t>толичной знатью. Меры в области внешней политики. Причины дворцового переворота 11 марта 1801 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Участие России в борьбе с революционной Францией. Итальянский и Швейцарский походы А. В. Суворова. Действия эскадры Ф. Ф. Ушакова в Средиземном море.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Российской империи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Идеи Просвещения в российской общественной мысли, публицистике и литературе. Литература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Первые журналы. Общественные идеи в произведениях А. П. Сумарокова, Г. Р. Державина, Д. И. Фонвизина. Н. И. Новиков, материалы о положении крепостных крестьян в его журналах. А. Н. Радищев и его «Путешествие из Петербурга в Москву».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культура и </w:t>
      </w:r>
      <w:r>
        <w:rPr>
          <w:rFonts w:ascii="Times New Roman" w:hAnsi="Times New Roman"/>
          <w:color w:val="000000"/>
          <w:sz w:val="28"/>
          <w:lang w:val="ru-RU"/>
        </w:rPr>
        <w:t xml:space="preserve">культура народов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Развитие новой светской культуры после преобразований Петра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Укрепление взаимосвязей с культурой стран зарубежной Европы. Масонство в России. Распространение в России основных стилей и жанров европейской художественной </w:t>
      </w:r>
      <w:r>
        <w:rPr>
          <w:rFonts w:ascii="Times New Roman" w:hAnsi="Times New Roman"/>
          <w:color w:val="000000"/>
          <w:sz w:val="28"/>
          <w:lang w:val="ru-RU"/>
        </w:rPr>
        <w:t>культуры (барокко, классицизм, рококо). Вклад в развитие русской культуры ученых, художников, мастеров, прибывших из-за рубежа. Усиление внимания к жизни и культуре русского народа и историческому прошлому России к концу столетия.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Культура и быт российских</w:t>
      </w:r>
      <w:r>
        <w:rPr>
          <w:rFonts w:ascii="Times New Roman" w:hAnsi="Times New Roman"/>
          <w:color w:val="000000"/>
          <w:sz w:val="28"/>
          <w:lang w:val="ru-RU"/>
        </w:rPr>
        <w:t xml:space="preserve"> сословий. Дворянство: жизнь и быт дворянской усадьбы. Духовенство. Купечество. Крестьянство.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Российская наука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Академия наук в Петербурге. Изучение страны – главная задача российской науки. Географические экспедиции. Вторая Камчатская экспедиция</w:t>
      </w:r>
      <w:r>
        <w:rPr>
          <w:rFonts w:ascii="Times New Roman" w:hAnsi="Times New Roman"/>
          <w:color w:val="000000"/>
          <w:sz w:val="28"/>
          <w:lang w:val="ru-RU"/>
        </w:rPr>
        <w:t>. Освоение Аляски и Северо-Западного побережья Америки. Российско-американская компания. Исследования в области отечественной истории. Изучение российской словесности и развитие русского литературного языка. Российская академия. Е. Р. Дашкова. М. В. Ломоно</w:t>
      </w:r>
      <w:r>
        <w:rPr>
          <w:rFonts w:ascii="Times New Roman" w:hAnsi="Times New Roman"/>
          <w:color w:val="000000"/>
          <w:sz w:val="28"/>
          <w:lang w:val="ru-RU"/>
        </w:rPr>
        <w:t>сов и его роль в становлении российской науки и образования.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Образование в России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Основные педагогические идеи. Воспитание «новой породы» людей. Основание воспитательных домов в Санкт-Петербурге и Москве, Института бла- городных девиц в Смольном</w:t>
      </w:r>
      <w:r>
        <w:rPr>
          <w:rFonts w:ascii="Times New Roman" w:hAnsi="Times New Roman"/>
          <w:color w:val="000000"/>
          <w:sz w:val="28"/>
          <w:lang w:val="ru-RU"/>
        </w:rPr>
        <w:t xml:space="preserve"> монастыре. Сословные учебные заведения для юношества из дворянства. Московский университет – первый российский университет.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Русская архитектура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Строительство Петербурга, формирование его городского плана. Регулярный характер застройки Петербурга </w:t>
      </w:r>
      <w:r>
        <w:rPr>
          <w:rFonts w:ascii="Times New Roman" w:hAnsi="Times New Roman"/>
          <w:color w:val="000000"/>
          <w:sz w:val="28"/>
          <w:lang w:val="ru-RU"/>
        </w:rPr>
        <w:t>и других городов. Барокко в архитектуре Москвы и Петербурга. Переход к классицизму, создание архитектурных ансамблей в стиле классицизма в обеих столицах. В. И. Баженов, М. Ф. Казаков, Ф. Ф. Растрелли.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Изобразительное искусство в России, его выдающиеся мас</w:t>
      </w:r>
      <w:r>
        <w:rPr>
          <w:rFonts w:ascii="Times New Roman" w:hAnsi="Times New Roman"/>
          <w:color w:val="000000"/>
          <w:sz w:val="28"/>
          <w:lang w:val="ru-RU"/>
        </w:rPr>
        <w:t xml:space="preserve">тера и произведения. Академия художеств в Петербурге. Расцвет жанра парадного портрета в середине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Новые веяния в изобразительном искусстве в конце столетия.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b/>
          <w:color w:val="000000"/>
          <w:sz w:val="28"/>
        </w:rPr>
        <w:t>XVIII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Обобщение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ВСЕОБЩАЯ ИСТОРИЯ. ИСТОРИЯ НОВОГО ВРЕМЕНИ.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</w:t>
      </w:r>
      <w:r>
        <w:rPr>
          <w:rFonts w:ascii="Times New Roman" w:hAnsi="Times New Roman"/>
          <w:b/>
          <w:color w:val="000000"/>
          <w:sz w:val="28"/>
          <w:lang w:val="ru-RU"/>
        </w:rPr>
        <w:t>АЧАЛО ХХ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Европа в начале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Провозглашение империи Наполеона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во Франции. Реформы. Законодательство. Наполеоновские войны. Антинаполеоновские коалиции. Политика Наполеона в завоеванных странах. Отношение населения к завоевателям: сопротив</w:t>
      </w:r>
      <w:r>
        <w:rPr>
          <w:rFonts w:ascii="Times New Roman" w:hAnsi="Times New Roman"/>
          <w:color w:val="000000"/>
          <w:sz w:val="28"/>
          <w:lang w:val="ru-RU"/>
        </w:rPr>
        <w:t>ление, сотрудничество. Поход армии Наполеона в Россию и крушение Французской империи. Венский конгресс: цели, главные участники, решения. Создание Священного союза.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индустриального общества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в.: экономика</w:t>
      </w:r>
      <w:r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b/>
          <w:color w:val="000000"/>
          <w:sz w:val="28"/>
          <w:lang w:val="ru-RU"/>
        </w:rPr>
        <w:t>социальные отношения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, политические процессы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Промышленный переворот, его особенности в странах Европы и США. Изменения в социальной структуре общества. Распространение социалистических идей; социалисты-утописты. Выступления рабочих. Социальные и национальные движения в страна</w:t>
      </w:r>
      <w:r>
        <w:rPr>
          <w:rFonts w:ascii="Times New Roman" w:hAnsi="Times New Roman"/>
          <w:color w:val="000000"/>
          <w:sz w:val="28"/>
          <w:lang w:val="ru-RU"/>
        </w:rPr>
        <w:t>х Европы. Оформление консервативных, либеральных, радикальных политических течений и партий.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Политическое развитие европейских стран в 1815–1840-е гг.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Франция: Реставрация, Июльская монархия, Вторая республика. Великобритания: борьба за парламентскую рефор</w:t>
      </w:r>
      <w:r>
        <w:rPr>
          <w:rFonts w:ascii="Times New Roman" w:hAnsi="Times New Roman"/>
          <w:color w:val="000000"/>
          <w:sz w:val="28"/>
          <w:lang w:val="ru-RU"/>
        </w:rPr>
        <w:t>му; чартизм. Нарастание освободительных движений. Освобождение Греции. Европейские революции 1830 г. и 1848–1849 гг. Возникновение и распространение марксизма.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Европы и Северной Америки в середине 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Великобритания </w:t>
      </w:r>
      <w:r>
        <w:rPr>
          <w:rFonts w:ascii="Times New Roman" w:hAnsi="Times New Roman"/>
          <w:color w:val="000000"/>
          <w:sz w:val="28"/>
          <w:lang w:val="ru-RU"/>
        </w:rPr>
        <w:t>в Викторианскую эп</w:t>
      </w:r>
      <w:r>
        <w:rPr>
          <w:rFonts w:ascii="Times New Roman" w:hAnsi="Times New Roman"/>
          <w:color w:val="000000"/>
          <w:sz w:val="28"/>
          <w:lang w:val="ru-RU"/>
        </w:rPr>
        <w:t>оху. «Мастерская мира». Рабочее движение. Политические и социальные реформы. Британская колониальная империя; доминионы.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Франция.</w:t>
      </w:r>
      <w:r>
        <w:rPr>
          <w:rFonts w:ascii="Times New Roman" w:hAnsi="Times New Roman"/>
          <w:color w:val="000000"/>
          <w:sz w:val="28"/>
          <w:lang w:val="ru-RU"/>
        </w:rPr>
        <w:t xml:space="preserve"> Империя Наполеона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: внутренняя и внешняя политика. Активизация колониальной экспансии. Франко-германская война 1870–1871 </w:t>
      </w:r>
      <w:r>
        <w:rPr>
          <w:rFonts w:ascii="Times New Roman" w:hAnsi="Times New Roman"/>
          <w:color w:val="000000"/>
          <w:sz w:val="28"/>
          <w:lang w:val="ru-RU"/>
        </w:rPr>
        <w:t>гг. Парижская коммуна.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Италия.</w:t>
      </w:r>
      <w:r>
        <w:rPr>
          <w:rFonts w:ascii="Times New Roman" w:hAnsi="Times New Roman"/>
          <w:color w:val="000000"/>
          <w:sz w:val="28"/>
          <w:lang w:val="ru-RU"/>
        </w:rPr>
        <w:t xml:space="preserve"> Подъем борьбы за независимость итальянских земель. К. Кавур, Дж. Гарибальди. Образование единого государства. Король Виктор Эммануил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Германия.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Движение за объединение германских государств. О. Бисмарк. Северогерманский со</w:t>
      </w:r>
      <w:r>
        <w:rPr>
          <w:rFonts w:ascii="Times New Roman" w:hAnsi="Times New Roman"/>
          <w:color w:val="000000"/>
          <w:sz w:val="28"/>
          <w:lang w:val="ru-RU"/>
        </w:rPr>
        <w:t>юз. Провозглашение Германской империи. Социальная политика. Включение империи в систему внешнеполитических союзов и колониальные захваты.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Центральной и Юго-ВосточнойЕвропы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>
        <w:rPr>
          <w:rFonts w:ascii="Times New Roman" w:hAnsi="Times New Roman"/>
          <w:color w:val="000000"/>
          <w:sz w:val="28"/>
          <w:lang w:val="ru-RU"/>
        </w:rPr>
        <w:t xml:space="preserve"> Габсбургская империя: экономическое и п</w:t>
      </w:r>
      <w:r>
        <w:rPr>
          <w:rFonts w:ascii="Times New Roman" w:hAnsi="Times New Roman"/>
          <w:color w:val="000000"/>
          <w:sz w:val="28"/>
          <w:lang w:val="ru-RU"/>
        </w:rPr>
        <w:t>олитическое развитие, положение народов, национальные движения. Провозглашение дуалистической Австро-Венгерской монархии (1867). Югославянские народы: борьба за освобождение от османского господства. Русско-турецкая война 1877–1878 гг., ее итоги.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Соединенные Штаты Америки.</w:t>
      </w:r>
      <w:r>
        <w:rPr>
          <w:rFonts w:ascii="Times New Roman" w:hAnsi="Times New Roman"/>
          <w:color w:val="000000"/>
          <w:sz w:val="28"/>
          <w:lang w:val="ru-RU"/>
        </w:rPr>
        <w:t xml:space="preserve"> Север и Юг: экономика, социальные отношения, политическая жизнь. Проблема рабства; аболиционизм. Гражданская война (1861–1865): причины, участники, итоги. А. Линкольн. Восстановление Юга. Промышленный рост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Экономич</w:t>
      </w:r>
      <w:r>
        <w:rPr>
          <w:rFonts w:ascii="Times New Roman" w:hAnsi="Times New Roman"/>
          <w:color w:val="000000"/>
          <w:sz w:val="28"/>
          <w:lang w:val="ru-RU"/>
        </w:rPr>
        <w:t xml:space="preserve">еское и социально-политическое развитие стран Европы и США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промышленного переворота. Вторая промышленная революция. Индустриализация. Монополистический капитализм. Технический прогресс в промышленности и сельском хозяй</w:t>
      </w:r>
      <w:r>
        <w:rPr>
          <w:rFonts w:ascii="Times New Roman" w:hAnsi="Times New Roman"/>
          <w:color w:val="000000"/>
          <w:sz w:val="28"/>
          <w:lang w:val="ru-RU"/>
        </w:rPr>
        <w:t>стве. Развитие транспорта и средств связи. Миграция из Старого в Новый Свет. Положение основных социальных групп. Рабочее движение и профсоюзы. Образование социалистических партий.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Страны Латинской Америки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Политика метрополий в латино</w:t>
      </w:r>
      <w:r>
        <w:rPr>
          <w:rFonts w:ascii="Times New Roman" w:hAnsi="Times New Roman"/>
          <w:color w:val="000000"/>
          <w:sz w:val="28"/>
          <w:lang w:val="ru-RU"/>
        </w:rPr>
        <w:t>американских владениях. Колониальное общество. Освободительная борьба: задачи, участники, формы выступлений. Ф. Д. Туссен-Лувертюр, С. Боливар. Провозглашение независимых государств. Влияние США на страны Латинской Америки. Традиционные отношения; латифунд</w:t>
      </w:r>
      <w:r>
        <w:rPr>
          <w:rFonts w:ascii="Times New Roman" w:hAnsi="Times New Roman"/>
          <w:color w:val="000000"/>
          <w:sz w:val="28"/>
          <w:lang w:val="ru-RU"/>
        </w:rPr>
        <w:t>изм. Проблемы модернизации. Мексиканская революция 1910–1917 гг.: участники, итоги, значение.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Страны Азии в 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Япония.</w:t>
      </w:r>
      <w:r>
        <w:rPr>
          <w:rFonts w:ascii="Times New Roman" w:hAnsi="Times New Roman"/>
          <w:color w:val="000000"/>
          <w:sz w:val="28"/>
          <w:lang w:val="ru-RU"/>
        </w:rPr>
        <w:t xml:space="preserve"> Внутренняя и внешняя политика сегуната Токугава. «Открытие Японии». Реставрация Мэйдзи. Введение конституции. Модернизаци</w:t>
      </w:r>
      <w:r>
        <w:rPr>
          <w:rFonts w:ascii="Times New Roman" w:hAnsi="Times New Roman"/>
          <w:color w:val="000000"/>
          <w:sz w:val="28"/>
          <w:lang w:val="ru-RU"/>
        </w:rPr>
        <w:t>я в экономике и социальных отношениях. Переход к политике завоеваний.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Китай.</w:t>
      </w:r>
      <w:r>
        <w:rPr>
          <w:rFonts w:ascii="Times New Roman" w:hAnsi="Times New Roman"/>
          <w:color w:val="000000"/>
          <w:sz w:val="28"/>
          <w:lang w:val="ru-RU"/>
        </w:rPr>
        <w:t xml:space="preserve"> Империя Цин. «Опиумные войны». Восстание тайпинов. «Открытие» Китая. Политика «самоусиления». Восстание «ихэтуаней». Революция 1911–1913 гг. Сунь Ятсен.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Османская империя.</w:t>
      </w:r>
      <w:r>
        <w:rPr>
          <w:rFonts w:ascii="Times New Roman" w:hAnsi="Times New Roman"/>
          <w:color w:val="000000"/>
          <w:sz w:val="28"/>
          <w:lang w:val="ru-RU"/>
        </w:rPr>
        <w:t xml:space="preserve"> Традици</w:t>
      </w:r>
      <w:r>
        <w:rPr>
          <w:rFonts w:ascii="Times New Roman" w:hAnsi="Times New Roman"/>
          <w:color w:val="000000"/>
          <w:sz w:val="28"/>
          <w:lang w:val="ru-RU"/>
        </w:rPr>
        <w:t>онные устои и попытки проведения реформ. Политика Танзимата. Принятие конституции. Младотурецкая революция 1908–1909 гг.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Революция 1905–1911 г. в Иране.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Индия.</w:t>
      </w:r>
      <w:r>
        <w:rPr>
          <w:rFonts w:ascii="Times New Roman" w:hAnsi="Times New Roman"/>
          <w:color w:val="000000"/>
          <w:sz w:val="28"/>
          <w:lang w:val="ru-RU"/>
        </w:rPr>
        <w:t xml:space="preserve"> Колониальный режим. Индийское национальное движение. Восстание сипаев (1857–1859). Объявление Ин</w:t>
      </w:r>
      <w:r>
        <w:rPr>
          <w:rFonts w:ascii="Times New Roman" w:hAnsi="Times New Roman"/>
          <w:color w:val="000000"/>
          <w:sz w:val="28"/>
          <w:lang w:val="ru-RU"/>
        </w:rPr>
        <w:t xml:space="preserve">дии владением британской короны. Политическое развитие Индии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Создание Индийского национального конгресса. Б. Тилак, М.К. Ганди.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Народы Африки в Х</w:t>
      </w:r>
      <w:r>
        <w:rPr>
          <w:rFonts w:ascii="Times New Roman" w:hAnsi="Times New Roman"/>
          <w:b/>
          <w:color w:val="000000"/>
          <w:sz w:val="28"/>
        </w:rPr>
        <w:t>I</w:t>
      </w:r>
      <w:r>
        <w:rPr>
          <w:rFonts w:ascii="Times New Roman" w:hAnsi="Times New Roman"/>
          <w:b/>
          <w:color w:val="000000"/>
          <w:sz w:val="28"/>
          <w:lang w:val="ru-RU"/>
        </w:rPr>
        <w:t>Х – начале ХХ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Завершение колониального раздела мира. Колониальные порядки и тради</w:t>
      </w:r>
      <w:r>
        <w:rPr>
          <w:rFonts w:ascii="Times New Roman" w:hAnsi="Times New Roman"/>
          <w:color w:val="000000"/>
          <w:sz w:val="28"/>
          <w:lang w:val="ru-RU"/>
        </w:rPr>
        <w:t>ционные общественные отношения в странах Африки. Выступления против колонизаторов. Англо-бурская война.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Развитие культуры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ХХ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Научные открытия и технические изобретения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 Революция в физике. Достижения естествознания и м</w:t>
      </w:r>
      <w:r>
        <w:rPr>
          <w:rFonts w:ascii="Times New Roman" w:hAnsi="Times New Roman"/>
          <w:color w:val="000000"/>
          <w:sz w:val="28"/>
          <w:lang w:val="ru-RU"/>
        </w:rPr>
        <w:t xml:space="preserve">едицины. Развитие философии, психологии и социологии. Распространение образования. Технический прогресс и изменения в условиях труда и повседневной жизни людей. Художественная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 Эволюция стилей в литературе, живописи: классицизм, </w:t>
      </w:r>
      <w:r>
        <w:rPr>
          <w:rFonts w:ascii="Times New Roman" w:hAnsi="Times New Roman"/>
          <w:color w:val="000000"/>
          <w:sz w:val="28"/>
          <w:lang w:val="ru-RU"/>
        </w:rPr>
        <w:t>романтизм, реализм. Импрессионизм. Модернизм. Смена стилей в архитектуре. Музыкальное и театральное искусство. Рождение кинематографа. Деятели культуры: жизнь и творчество.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Международные отношения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Венская система международных отношений. Внешнеполитические интересы великих держав и политика союзов в Европе. Восточный вопрос. Колониальные захваты и колониальные империи. Старые и новые лидеры индустриального мира. Активизация борьбы за передел мира. Ф</w:t>
      </w:r>
      <w:r>
        <w:rPr>
          <w:rFonts w:ascii="Times New Roman" w:hAnsi="Times New Roman"/>
          <w:color w:val="000000"/>
          <w:sz w:val="28"/>
          <w:lang w:val="ru-RU"/>
        </w:rPr>
        <w:t xml:space="preserve">ормирование военно-политических блоков великих держав. Первая Гаагская мирная конференция (1899). Международные конфликты и войны в конце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 (испано-американская война, русско-японская война, боснийский кризис). Балканские войны.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Обобщение </w:t>
      </w:r>
      <w:r>
        <w:rPr>
          <w:rFonts w:ascii="Times New Roman" w:hAnsi="Times New Roman"/>
          <w:b/>
          <w:color w:val="000000"/>
          <w:sz w:val="28"/>
          <w:lang w:val="ru-RU"/>
        </w:rPr>
        <w:t>(1 ч).</w:t>
      </w:r>
      <w:r>
        <w:rPr>
          <w:rFonts w:ascii="Times New Roman" w:hAnsi="Times New Roman"/>
          <w:color w:val="000000"/>
          <w:sz w:val="28"/>
          <w:lang w:val="ru-RU"/>
        </w:rPr>
        <w:t xml:space="preserve"> Историческое и культурное наследие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РОССИЙСКАЯ ИМПЕРИЯ В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b/>
          <w:color w:val="000000"/>
          <w:sz w:val="28"/>
        </w:rPr>
        <w:t>XX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Александровская эпоха: государственный либерализм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Проекты либеральных реформ Александра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>. Внешние и внутренние факторы. Негласный комитет. Р</w:t>
      </w:r>
      <w:r>
        <w:rPr>
          <w:rFonts w:ascii="Times New Roman" w:hAnsi="Times New Roman"/>
          <w:color w:val="000000"/>
          <w:sz w:val="28"/>
          <w:lang w:val="ru-RU"/>
        </w:rPr>
        <w:t>еформы государственного управления. М. М. Сперанский.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Внешняя политика России. Война России с Францией 1805–1807 гг. Тильзитский мир. Война со Швецией 1808–1809 г. и присоединение Финляндии. Война с Турцией и Бухарестский мир 1812 г. Отечественная война 18</w:t>
      </w:r>
      <w:r>
        <w:rPr>
          <w:rFonts w:ascii="Times New Roman" w:hAnsi="Times New Roman"/>
          <w:color w:val="000000"/>
          <w:sz w:val="28"/>
          <w:lang w:val="ru-RU"/>
        </w:rPr>
        <w:t xml:space="preserve">12 г. – важнейшее событие российской и мировой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Венский конгресс и его решения. Священный союз. Возрастание роли России в европейской политике после победы над Наполеоном и Венского конгресса.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Либеральные и охранительные тенденции во внутренн</w:t>
      </w:r>
      <w:r>
        <w:rPr>
          <w:rFonts w:ascii="Times New Roman" w:hAnsi="Times New Roman"/>
          <w:color w:val="000000"/>
          <w:sz w:val="28"/>
          <w:lang w:val="ru-RU"/>
        </w:rPr>
        <w:t>ей политике. Польская конституция 1815 г. Военные поселения. Дворянская оппозиция самодержавию. Тайные организации: Союз спасения, Союз благоденствия, Северное и Южное общества. Восстание декабристов 14 декабря 1825 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Николаевское самодержавие: государств</w:t>
      </w:r>
      <w:r>
        <w:rPr>
          <w:rFonts w:ascii="Times New Roman" w:hAnsi="Times New Roman"/>
          <w:b/>
          <w:color w:val="000000"/>
          <w:sz w:val="28"/>
          <w:lang w:val="ru-RU"/>
        </w:rPr>
        <w:t>енный консерватизм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Реформаторские и консервативные тенденции в политике Николая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. Экономическая политика в условиях политического консерватизма. Государственная регламентация общественной жизни: централизация управления, политическая полиция, кодификация </w:t>
      </w:r>
      <w:r>
        <w:rPr>
          <w:rFonts w:ascii="Times New Roman" w:hAnsi="Times New Roman"/>
          <w:color w:val="000000"/>
          <w:sz w:val="28"/>
          <w:lang w:val="ru-RU"/>
        </w:rPr>
        <w:t>законов, цензура, попечительство об образовании. Крестьянский вопрос. Реформа государственных крестьян П. Д. Киселева 1837–1841 гг. Официальная идеология: «православие, самодержавие, народность». Формирование профессиональной бюрократии.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Расширение империи</w:t>
      </w:r>
      <w:r>
        <w:rPr>
          <w:rFonts w:ascii="Times New Roman" w:hAnsi="Times New Roman"/>
          <w:color w:val="000000"/>
          <w:sz w:val="28"/>
          <w:lang w:val="ru-RU"/>
        </w:rPr>
        <w:t>: русско-иранская и русско-турецкая войны. Россия и Западная Европа: особенности взаимного восприятия. «Священный союз». Россия и революции в Европе. Восточный вопрос. Распад Венской системы. Крымская война. Героическая оборона Севастополя. Парижский мир 1</w:t>
      </w:r>
      <w:r>
        <w:rPr>
          <w:rFonts w:ascii="Times New Roman" w:hAnsi="Times New Roman"/>
          <w:color w:val="000000"/>
          <w:sz w:val="28"/>
          <w:lang w:val="ru-RU"/>
        </w:rPr>
        <w:t>856 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Сословная структура российского общества. Крепостное хозяйство. Помещик и крестьянин, конфликты и сотрудничество. Промышленный переворот и его особенности в России. Начало железнодорожного строительства. Москва и Петербург: спор двух столиц. Города </w:t>
      </w:r>
      <w:r>
        <w:rPr>
          <w:rFonts w:ascii="Times New Roman" w:hAnsi="Times New Roman"/>
          <w:color w:val="000000"/>
          <w:sz w:val="28"/>
          <w:lang w:val="ru-RU"/>
        </w:rPr>
        <w:t>как административные, торговые и промышленные центры. Городское самоуправление.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Общественная жизнь в 1830–1850-е гг. Роль литературы, печати, университетов в формировании независимого общественного мнения. Общественная мысль: официальная идеология, славяно</w:t>
      </w:r>
      <w:r>
        <w:rPr>
          <w:rFonts w:ascii="Times New Roman" w:hAnsi="Times New Roman"/>
          <w:color w:val="000000"/>
          <w:sz w:val="28"/>
          <w:lang w:val="ru-RU"/>
        </w:rPr>
        <w:t>филы и западники, зарождение социалистической мысли. Складывание теории русского социализма. А. И. Герцен. Влияние немецкой философии и французского социализма на русскую общественную мысль. Россия и Европа как центральный пункт общественных дебатов.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Культ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урное пространство империи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Национальные корни отечественной культуры и западные влияния. Государственная политика в области культуры. Основные стили в художественной культуре: романтизм, классицизм, реализм. Ампир как стиль империи</w:t>
      </w:r>
      <w:r>
        <w:rPr>
          <w:rFonts w:ascii="Times New Roman" w:hAnsi="Times New Roman"/>
          <w:color w:val="000000"/>
          <w:sz w:val="28"/>
          <w:lang w:val="ru-RU"/>
        </w:rPr>
        <w:t>. Культ гражданственности. Золотой век русской литературы. Формирование русской музыкальной школы. Театр, живопись, архитектура. Развитие науки и техники. Географические экспедиции. Открытие Антарктиды. Деятельность Русского географического общества. Школы</w:t>
      </w:r>
      <w:r>
        <w:rPr>
          <w:rFonts w:ascii="Times New Roman" w:hAnsi="Times New Roman"/>
          <w:color w:val="000000"/>
          <w:sz w:val="28"/>
          <w:lang w:val="ru-RU"/>
        </w:rPr>
        <w:t xml:space="preserve"> и университеты. Народная культура. Культура повседневности: обретение комфорта. Жизнь в городе и в усадьбе. Российская культура как часть европейской культуры.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Народы России в первой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Многообразие культур и религий Российской империи. Право</w:t>
      </w:r>
      <w:r>
        <w:rPr>
          <w:rFonts w:ascii="Times New Roman" w:hAnsi="Times New Roman"/>
          <w:color w:val="000000"/>
          <w:sz w:val="28"/>
          <w:lang w:val="ru-RU"/>
        </w:rPr>
        <w:t>славная церковь и основные конфессии (католичество, протестантство, ислам, иудаизм, буддизм). Конфликты и сотрудничество между народами. Особенности административного управления на окраинах империи. Царство Польское. Польское восстание 1830–1831 гг. Присое</w:t>
      </w:r>
      <w:r>
        <w:rPr>
          <w:rFonts w:ascii="Times New Roman" w:hAnsi="Times New Roman"/>
          <w:color w:val="000000"/>
          <w:sz w:val="28"/>
          <w:lang w:val="ru-RU"/>
        </w:rPr>
        <w:t>динение Грузии и Закавказья. Кавказская война. Движение Шамиля.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Социальная и правовая модернизация страны при Александре </w:t>
      </w:r>
      <w:r>
        <w:rPr>
          <w:rFonts w:ascii="Times New Roman" w:hAnsi="Times New Roman"/>
          <w:b/>
          <w:color w:val="000000"/>
          <w:sz w:val="28"/>
        </w:rPr>
        <w:t>II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Реформы 1860–1870-х гг. – движение к правовому государству и гражданскому обществу. Крестьянская реформа 1861 г. и ее последствия. К</w:t>
      </w:r>
      <w:r>
        <w:rPr>
          <w:rFonts w:ascii="Times New Roman" w:hAnsi="Times New Roman"/>
          <w:color w:val="000000"/>
          <w:sz w:val="28"/>
          <w:lang w:val="ru-RU"/>
        </w:rPr>
        <w:t>рестьянская община. Земская и городская реформы. Становление общественного самоуправления. Судебная реформа и развитие правового сознания. Военные реформы. Утверждение начал всесословности в правовом строе страны. Конституционный вопрос.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Многовекторность в</w:t>
      </w:r>
      <w:r>
        <w:rPr>
          <w:rFonts w:ascii="Times New Roman" w:hAnsi="Times New Roman"/>
          <w:color w:val="000000"/>
          <w:sz w:val="28"/>
          <w:lang w:val="ru-RU"/>
        </w:rPr>
        <w:t>нешней политики империи. Завершение Кавказской войны. Присоединение Средней Азии. Россия и Балканы. Русско-турецкая война 1877–1878 гг. Россия на Дальнем Востоке.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Россия в 1880–1890-х гг.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«Народное самодержавие» Александра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>. Идеология самобытного разви</w:t>
      </w:r>
      <w:r>
        <w:rPr>
          <w:rFonts w:ascii="Times New Roman" w:hAnsi="Times New Roman"/>
          <w:color w:val="000000"/>
          <w:sz w:val="28"/>
          <w:lang w:val="ru-RU"/>
        </w:rPr>
        <w:t xml:space="preserve">тия России. Государственный национализм. Реформы и «контрреформы». Политика консервативной стабилизации. Ограничение общественной самодеятельности. Местное самоуправление и самодержавие. Независимость суда. Права университетов и власть попечителей. Печать </w:t>
      </w:r>
      <w:r>
        <w:rPr>
          <w:rFonts w:ascii="Times New Roman" w:hAnsi="Times New Roman"/>
          <w:color w:val="000000"/>
          <w:sz w:val="28"/>
          <w:lang w:val="ru-RU"/>
        </w:rPr>
        <w:t>и цензура. Экономическая модернизация через государственное вмешательство в экономику. Форсированное развитие промышленности. Финансовая политика. Консервация аграрных отношений.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Пространство империи. Основные сферы и направления внешнеполитических интерес</w:t>
      </w:r>
      <w:r>
        <w:rPr>
          <w:rFonts w:ascii="Times New Roman" w:hAnsi="Times New Roman"/>
          <w:color w:val="000000"/>
          <w:sz w:val="28"/>
          <w:lang w:val="ru-RU"/>
        </w:rPr>
        <w:t>ов. Упрочение статуса великой державы. Освоение государственной территории.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Сельское хозяйство и промышленность. Пореформенная деревня: традиции и новации. Общинное землевладение и крестьянское хозяйство. Взаимозависимость помещичьего и крестьянского хозяй</w:t>
      </w:r>
      <w:r>
        <w:rPr>
          <w:rFonts w:ascii="Times New Roman" w:hAnsi="Times New Roman"/>
          <w:color w:val="000000"/>
          <w:sz w:val="28"/>
          <w:lang w:val="ru-RU"/>
        </w:rPr>
        <w:t>ств. Помещичье «оскудение». Социальные типы крестьян и помещиков. Дворяне-предприниматели.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Индустриализация и урбанизация. Железные дороги и их роль в экономической и социальной модернизации. Миграции сельского населения в города. Рабочий вопрос и его особ</w:t>
      </w:r>
      <w:r>
        <w:rPr>
          <w:rFonts w:ascii="Times New Roman" w:hAnsi="Times New Roman"/>
          <w:color w:val="000000"/>
          <w:sz w:val="28"/>
          <w:lang w:val="ru-RU"/>
        </w:rPr>
        <w:t>енности в России. Государственные, общественные и частнопредпринимательские способы его решения.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Культурное пространство империи во второй половине </w:t>
      </w:r>
      <w:r>
        <w:rPr>
          <w:rFonts w:ascii="Times New Roman" w:hAnsi="Times New Roman"/>
          <w:b/>
          <w:color w:val="000000"/>
          <w:sz w:val="28"/>
        </w:rPr>
        <w:t>XIX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Культура и быт народов России во второй половине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Развитие городской культуры. Технический прогресс и перемены в повседневной жизни. Развитие транспорта, связи. Рост образования и распространение грамотности. Появление массовой печати. Роль печатного слова в формировании общественного мнения. Народная</w:t>
      </w:r>
      <w:r>
        <w:rPr>
          <w:rFonts w:ascii="Times New Roman" w:hAnsi="Times New Roman"/>
          <w:color w:val="000000"/>
          <w:sz w:val="28"/>
          <w:lang w:val="ru-RU"/>
        </w:rPr>
        <w:t xml:space="preserve">, элитарная и массовая культура. Российская культура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в. как часть мировой культуры. Становление национальной научной школы и ее вклад в мировое научное знание. Достижения российской науки. Общественная значимость художественной культуры. Литература, жи</w:t>
      </w:r>
      <w:r>
        <w:rPr>
          <w:rFonts w:ascii="Times New Roman" w:hAnsi="Times New Roman"/>
          <w:color w:val="000000"/>
          <w:sz w:val="28"/>
          <w:lang w:val="ru-RU"/>
        </w:rPr>
        <w:t>вопись, музыка, театр. Архитектура и градостроительство.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Этнокультурный облик империи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Основные регионы и народы Российской империи и их роль в жизни страны. Правовое положение различных этносов и конфессий. Процессы национального и религиозного возрождения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у народов Российской империи. Национальные движения народов России. Взаимодействие национальных культур и народов. Национальная политика самодержавия. Укрепление автономии Финляндии. Польское восстание 1863 г. Прибалтика. Еврейский вопрос. Поволжье. Север</w:t>
      </w:r>
      <w:r>
        <w:rPr>
          <w:rFonts w:ascii="Times New Roman" w:hAnsi="Times New Roman"/>
          <w:color w:val="000000"/>
          <w:sz w:val="28"/>
          <w:lang w:val="ru-RU"/>
        </w:rPr>
        <w:t>ный Кавказ и Закавказье. Север, Сибирь, Дальний Восток. Средняя Азия. Миссии Русской православной церкви и ее знаменитые миссионеры.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Формирование гражданского общества и основные направления общественных движений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Общественная жизнь в 1860–1890-х гг. Рост </w:t>
      </w:r>
      <w:r>
        <w:rPr>
          <w:rFonts w:ascii="Times New Roman" w:hAnsi="Times New Roman"/>
          <w:color w:val="000000"/>
          <w:sz w:val="28"/>
          <w:lang w:val="ru-RU"/>
        </w:rPr>
        <w:t>общественной самодеятельности. Расширение публичной сферы (общественное самоуправление, печать, образование, суд). Феномен интеллигенции. Общественные организации. Благотворительность. Студенческое движение. Рабочее движение. Женское движение.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Идейные тече</w:t>
      </w:r>
      <w:r>
        <w:rPr>
          <w:rFonts w:ascii="Times New Roman" w:hAnsi="Times New Roman"/>
          <w:color w:val="000000"/>
          <w:sz w:val="28"/>
          <w:lang w:val="ru-RU"/>
        </w:rPr>
        <w:t>ния и общественное движение. Влияние позитивизма, дарвинизма, марксизма и других направлений европейской общественной мысли. Консервативная мысль. Национализм. Либерализм и его особенности в России. Русский социализм. Русский анархизм. Формы политической о</w:t>
      </w:r>
      <w:r>
        <w:rPr>
          <w:rFonts w:ascii="Times New Roman" w:hAnsi="Times New Roman"/>
          <w:color w:val="000000"/>
          <w:sz w:val="28"/>
          <w:lang w:val="ru-RU"/>
        </w:rPr>
        <w:t>ппозиции: земское движение, революционное подполье и эмиграция. Народничество и его эволюция. Народнические кружки: идеология и практика. Большое общество пропаганды. «Хождение в народ». «Земля и воля» и ее раскол. «Черный передел» и «Народная воля». Полит</w:t>
      </w:r>
      <w:r>
        <w:rPr>
          <w:rFonts w:ascii="Times New Roman" w:hAnsi="Times New Roman"/>
          <w:color w:val="000000"/>
          <w:sz w:val="28"/>
          <w:lang w:val="ru-RU"/>
        </w:rPr>
        <w:t xml:space="preserve">ический терроризм. Распространение марксизма и формирование социал-демократии. Группа «Освобождение труда». «Союз борьбы за освобождение рабочего класса».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съезд РСДРП.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Россия на пороге ХХ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пороге нового века: динамика и противоречия развития. Эконом</w:t>
      </w:r>
      <w:r>
        <w:rPr>
          <w:rFonts w:ascii="Times New Roman" w:hAnsi="Times New Roman"/>
          <w:color w:val="000000"/>
          <w:sz w:val="28"/>
          <w:lang w:val="ru-RU"/>
        </w:rPr>
        <w:t>ический рост. Промышленное развитие. Новая география экономики. Урбанизация и облик городов. Отечественный и иностранный капитал, его роль в индустриализации страны. Россия – мировой экспортер хлеба. Аграрный вопрос. Демография, социальная стратификация. Р</w:t>
      </w:r>
      <w:r>
        <w:rPr>
          <w:rFonts w:ascii="Times New Roman" w:hAnsi="Times New Roman"/>
          <w:color w:val="000000"/>
          <w:sz w:val="28"/>
          <w:lang w:val="ru-RU"/>
        </w:rPr>
        <w:t>азложение сословных структур. Формирование новых социальных страт. Буржуазия. Рабочие: социальная характеристика и борьба за права. Средние городские слои. Типы сельского землевладения и хозяйства. Помещики и крестьяне. Положение женщины в обществе. Церков</w:t>
      </w:r>
      <w:r>
        <w:rPr>
          <w:rFonts w:ascii="Times New Roman" w:hAnsi="Times New Roman"/>
          <w:color w:val="000000"/>
          <w:sz w:val="28"/>
          <w:lang w:val="ru-RU"/>
        </w:rPr>
        <w:t>ь в условиях кризиса имперской идеологии. Распространение светской этики и культуры.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Имперский центр и регионы. Национальная политика, этнические элиты и национально-культурные движения.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в системе международных отношений. Политика на Дальнем Востоке</w:t>
      </w:r>
      <w:r>
        <w:rPr>
          <w:rFonts w:ascii="Times New Roman" w:hAnsi="Times New Roman"/>
          <w:color w:val="000000"/>
          <w:sz w:val="28"/>
          <w:lang w:val="ru-RU"/>
        </w:rPr>
        <w:t>. Русско-японская война 1904–1905 гг. Оборона Порт-Артура. Цусимское сражение.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Первая российская революция 1905–1907 гг. Начало парламентаризма в России. Николай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и его окружение. Деятельность В. К. Плеве на посту министра внутренних дел. Оппозиционное л</w:t>
      </w:r>
      <w:r>
        <w:rPr>
          <w:rFonts w:ascii="Times New Roman" w:hAnsi="Times New Roman"/>
          <w:color w:val="000000"/>
          <w:sz w:val="28"/>
          <w:lang w:val="ru-RU"/>
        </w:rPr>
        <w:t>иберальное движение. «Союз освобождения». Банкетная кампания.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Предпосылки Первой российской революции. Формы социальных протестов. Деятельность профессиональных революционеров. Политический терроризм.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«Кровавое воскресенье» 9 января 1905 г. Выступления </w:t>
      </w:r>
      <w:r>
        <w:rPr>
          <w:rFonts w:ascii="Times New Roman" w:hAnsi="Times New Roman"/>
          <w:color w:val="000000"/>
          <w:sz w:val="28"/>
          <w:lang w:val="ru-RU"/>
        </w:rPr>
        <w:t>рабочих, крестьян, средних городских слоев, солдат и матросов. Всероссийская октябрьская политическая стачка. Манифест 17 октября 1905 г. Формирование многопартийной системы. Политические партии, массовые движения и их лидеры. Неонароднические партии и орг</w:t>
      </w:r>
      <w:r>
        <w:rPr>
          <w:rFonts w:ascii="Times New Roman" w:hAnsi="Times New Roman"/>
          <w:color w:val="000000"/>
          <w:sz w:val="28"/>
          <w:lang w:val="ru-RU"/>
        </w:rPr>
        <w:t xml:space="preserve">анизации (социалисты-революционеры). Социал-демократия: большевики и меньшевики. Либеральные партии (кадеты, октябристы). Национальные партии. Правомонархические партии в борьбе с революцией. Советы и профсоюзы. Декабрьское 1905 г. вооруженное восстание в </w:t>
      </w:r>
      <w:r>
        <w:rPr>
          <w:rFonts w:ascii="Times New Roman" w:hAnsi="Times New Roman"/>
          <w:color w:val="000000"/>
          <w:sz w:val="28"/>
          <w:lang w:val="ru-RU"/>
        </w:rPr>
        <w:t>Москве. Особенности революционных выступлений в 1906–1907 гг.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Избирательный закон 11 декабря 1905 г. Избирательная кампания в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Государственную думу. Основные государственные законы 23 апреля 1906 г. Деятельность 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Государственной думы: итоги и уроки.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Общество и власть после революции. Уроки революции: политическая стабилизация и социальные преобразования. П. А. Столыпин: программа системных реформ, масштаб и результаты. Незавершенность преобразований и нарастание социальных противоречий. </w:t>
      </w:r>
      <w:r>
        <w:rPr>
          <w:rFonts w:ascii="Times New Roman" w:hAnsi="Times New Roman"/>
          <w:color w:val="000000"/>
          <w:sz w:val="28"/>
        </w:rPr>
        <w:t>III</w:t>
      </w:r>
      <w:r>
        <w:rPr>
          <w:rFonts w:ascii="Times New Roman" w:hAnsi="Times New Roman"/>
          <w:color w:val="000000"/>
          <w:sz w:val="28"/>
          <w:lang w:val="ru-RU"/>
        </w:rPr>
        <w:t xml:space="preserve"> и </w:t>
      </w:r>
      <w:r>
        <w:rPr>
          <w:rFonts w:ascii="Times New Roman" w:hAnsi="Times New Roman"/>
          <w:color w:val="000000"/>
          <w:sz w:val="28"/>
        </w:rPr>
        <w:t>IV</w:t>
      </w:r>
      <w:r>
        <w:rPr>
          <w:rFonts w:ascii="Times New Roman" w:hAnsi="Times New Roman"/>
          <w:color w:val="000000"/>
          <w:sz w:val="28"/>
          <w:lang w:val="ru-RU"/>
        </w:rPr>
        <w:t xml:space="preserve"> Госу</w:t>
      </w:r>
      <w:r>
        <w:rPr>
          <w:rFonts w:ascii="Times New Roman" w:hAnsi="Times New Roman"/>
          <w:color w:val="000000"/>
          <w:sz w:val="28"/>
          <w:lang w:val="ru-RU"/>
        </w:rPr>
        <w:t>дарственная дума. Идейно-политический спектр. Общественный и социальный подъем.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Обострение международной обстановки. Блоковая система и участие в ней России. Россия в преддверии мировой катастрофы.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Серебряный век российской культуры. Новые явления в художе</w:t>
      </w:r>
      <w:r>
        <w:rPr>
          <w:rFonts w:ascii="Times New Roman" w:hAnsi="Times New Roman"/>
          <w:color w:val="000000"/>
          <w:sz w:val="28"/>
          <w:lang w:val="ru-RU"/>
        </w:rPr>
        <w:t xml:space="preserve">ственной литературе и искусстве. Мировоззренческие ценности и стиль жизни. Литература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Живопись. «Мир искусства». Архитектура. Скульптура. Драматический театр: традиции и новаторство. Музыка. «Русские сезоны» в Париже. Зарождение российского ки</w:t>
      </w:r>
      <w:r>
        <w:rPr>
          <w:rFonts w:ascii="Times New Roman" w:hAnsi="Times New Roman"/>
          <w:color w:val="000000"/>
          <w:sz w:val="28"/>
          <w:lang w:val="ru-RU"/>
        </w:rPr>
        <w:t>нематографа.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Развитие народного просвещения: попытка преодоления разрыва между образованным обществом и народом. Открытия российских ученых. Достижения гуманитарных наук. Формирование русской философской школы. Вклад России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в мировую культуру.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край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ХХ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Обобщение.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 В НОВЕЙШУЮ ИСТОРИЮ РОССИИ</w:t>
      </w:r>
    </w:p>
    <w:p w:rsidR="001E4960" w:rsidRDefault="001E4960">
      <w:pPr>
        <w:spacing w:after="0" w:line="264" w:lineRule="auto"/>
        <w:ind w:firstLine="600"/>
        <w:jc w:val="both"/>
        <w:rPr>
          <w:lang w:val="ru-RU"/>
        </w:rPr>
      </w:pP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Введение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Преемственность всех этапов отечественной истории. Период Новейшей истории страны (с 1914 г. по настоящее время). Важнейшие события, процессы ХХ —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Российс</w:t>
      </w:r>
      <w:r>
        <w:rPr>
          <w:rFonts w:ascii="Times New Roman" w:hAnsi="Times New Roman"/>
          <w:color w:val="000000"/>
          <w:sz w:val="28"/>
          <w:lang w:val="ru-RU"/>
        </w:rPr>
        <w:t xml:space="preserve">кая революция 1917-1922 гг.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Российская империя накануне Февральской революции 1917 г.: общенациональный кризис.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Февральское восстание в Петрограде. Отречение Николая </w:t>
      </w:r>
      <w:r>
        <w:rPr>
          <w:rFonts w:ascii="Times New Roman" w:hAnsi="Times New Roman"/>
          <w:color w:val="000000"/>
          <w:sz w:val="28"/>
        </w:rPr>
        <w:t>II</w:t>
      </w:r>
      <w:r>
        <w:rPr>
          <w:rFonts w:ascii="Times New Roman" w:hAnsi="Times New Roman"/>
          <w:color w:val="000000"/>
          <w:sz w:val="28"/>
          <w:lang w:val="ru-RU"/>
        </w:rPr>
        <w:t>. Падение монархии. Временное правительство и Советы, их руководители. Демократизация ж</w:t>
      </w:r>
      <w:r>
        <w:rPr>
          <w:rFonts w:ascii="Times New Roman" w:hAnsi="Times New Roman"/>
          <w:color w:val="000000"/>
          <w:sz w:val="28"/>
          <w:lang w:val="ru-RU"/>
        </w:rPr>
        <w:t>изни страны. Тяготы войны и обострение внутриполитического кризиса. Угроза территориального распада страны.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Цели и лозунги большевиков. В. И. Ленин как политический деятель. Вооружённое восстание в Петрограде 25 октября (7 ноября) 1917 г. Свержение Временн</w:t>
      </w:r>
      <w:r>
        <w:rPr>
          <w:rFonts w:ascii="Times New Roman" w:hAnsi="Times New Roman"/>
          <w:color w:val="000000"/>
          <w:sz w:val="28"/>
          <w:lang w:val="ru-RU"/>
        </w:rPr>
        <w:t>ого правительства и взятие власти большевиками. Советское правительство (Совет народных комиссаров) и первые преобразования большевиков. Образование РККА. Советская национальная политика. Образование РСФСР как добровольного союза народов России.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Гражданска</w:t>
      </w:r>
      <w:r>
        <w:rPr>
          <w:rFonts w:ascii="Times New Roman" w:hAnsi="Times New Roman"/>
          <w:color w:val="000000"/>
          <w:sz w:val="28"/>
          <w:lang w:val="ru-RU"/>
        </w:rPr>
        <w:t>я война как национальная трагедия. Военная интервенция. Политика белых правительств А. В. Колчака, А. И. Деникина и П. Н. Врангеля.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Переход страны к мирной жизни. Образование СССР.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Революционные события в России глазами соотечественников и мира. Русское </w:t>
      </w:r>
      <w:r>
        <w:rPr>
          <w:rFonts w:ascii="Times New Roman" w:hAnsi="Times New Roman"/>
          <w:color w:val="000000"/>
          <w:sz w:val="28"/>
          <w:lang w:val="ru-RU"/>
        </w:rPr>
        <w:t>зарубежье.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Влияние революционных событий на общемировые процессы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в., историю народов России.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Великая Отечественная война (1941—1945 гг.)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 «Барбаросса» и цели гитлеровской Германии в войне с СССР. Нападение на СССР 22 июня 1941 г. Причины отступлени</w:t>
      </w:r>
      <w:r>
        <w:rPr>
          <w:rFonts w:ascii="Times New Roman" w:hAnsi="Times New Roman"/>
          <w:color w:val="000000"/>
          <w:sz w:val="28"/>
          <w:lang w:val="ru-RU"/>
        </w:rPr>
        <w:t>я Красной Армии в первые месяцы войны. «Всё для фронта! Все для победы!»: мобилизация сил на отпор врагу и перестройка экономики на военный лад.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Битва за Москву. Парад 7 ноября 1941 г. на Красной площади. Срыв германских планов молниеносной войны.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Блокада </w:t>
      </w:r>
      <w:r>
        <w:rPr>
          <w:rFonts w:ascii="Times New Roman" w:hAnsi="Times New Roman"/>
          <w:color w:val="000000"/>
          <w:sz w:val="28"/>
          <w:lang w:val="ru-RU"/>
        </w:rPr>
        <w:t>Ленинграда. Дорога жизни. Значение героического сопротивления Ленинграда.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Гитлеровский план «Ост». Преступления нацистов и их пособников на территории СССР. Разграбление и уничтожение культурных ценностей. Холокост. Гитлеровские лагеря уничтожения (лагеря </w:t>
      </w:r>
      <w:r>
        <w:rPr>
          <w:rFonts w:ascii="Times New Roman" w:hAnsi="Times New Roman"/>
          <w:color w:val="000000"/>
          <w:sz w:val="28"/>
          <w:lang w:val="ru-RU"/>
        </w:rPr>
        <w:t>смерти).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Коренной перелом в ходе Великой Отечественной войны. Сталинградская битва. Битва на Курской дуге.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Прорыв и снятие блокады Ленинграда. Битва за Днепр.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Массовый героизм советских людей, представителей всех народов СССР, на фронте и в тылу. Организац</w:t>
      </w:r>
      <w:r>
        <w:rPr>
          <w:rFonts w:ascii="Times New Roman" w:hAnsi="Times New Roman"/>
          <w:color w:val="000000"/>
          <w:sz w:val="28"/>
          <w:lang w:val="ru-RU"/>
        </w:rPr>
        <w:t>ия борьбы в тылу врага: партизанское движение и подпольщики. Юные герои фронта и тыла. Патриотическое служение представителей религиозных конфессий. Вклад деятелей культуры, учёных и конструкторов в общенародную борьбу с врагом.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Освобождение оккупированной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территории СССР. Белорусская наступательная операция (операция «Багратион») Красной Армии.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СССР и союзники. Ленд-лиз. Высадка союзников в Нормандии и открытие Второго фронта. Освободительная миссия Красной Армии в Европе. Битва за Берлин. Безоговорочная к</w:t>
      </w:r>
      <w:r>
        <w:rPr>
          <w:rFonts w:ascii="Times New Roman" w:hAnsi="Times New Roman"/>
          <w:color w:val="000000"/>
          <w:sz w:val="28"/>
          <w:lang w:val="ru-RU"/>
        </w:rPr>
        <w:t>апитуляция Германии и окончание Великой Отечественной войны.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Разгром милитаристской Японии. 3 сентября — окончание Второй мировой войны.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Источники Победы советского народа. Выдающиеся полководцы Великой Отечественной войны. Решающая роль СССР в победе анти</w:t>
      </w:r>
      <w:r>
        <w:rPr>
          <w:rFonts w:ascii="Times New Roman" w:hAnsi="Times New Roman"/>
          <w:color w:val="000000"/>
          <w:sz w:val="28"/>
          <w:lang w:val="ru-RU"/>
        </w:rPr>
        <w:t>гитлеровской коалиции. Людские и материальные потери СССР. Всемирно-историческое значение Победы СССР в Великой Отечественной войне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Окончание Второй мировой войны. Осуждение главных военных преступников и их пособников (Нюрнбергский, Токийский и Хабаровски</w:t>
      </w:r>
      <w:r>
        <w:rPr>
          <w:rFonts w:ascii="Times New Roman" w:hAnsi="Times New Roman"/>
          <w:color w:val="000000"/>
          <w:sz w:val="28"/>
          <w:lang w:val="ru-RU"/>
        </w:rPr>
        <w:t>й процессы).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Попытки искажения истории Второй мировой войны и роли советского народа в победе над гитлеровской Германией и её союзниками. Конституция РФ о защите исторической правды.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Города-герои. Дни воинской славы и памятные даты в России. Указы Президен</w:t>
      </w:r>
      <w:r>
        <w:rPr>
          <w:rFonts w:ascii="Times New Roman" w:hAnsi="Times New Roman"/>
          <w:color w:val="000000"/>
          <w:sz w:val="28"/>
          <w:lang w:val="ru-RU"/>
        </w:rPr>
        <w:t>та Российской Федерации об утверждении почётных званий «Города воинской славы», «Города трудовой доблести», а также других мерах, направленных на увековечивание памяти о Великой Победе.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9 мая 1945 г. — День Победы советского народа в Великой Отечественной </w:t>
      </w:r>
      <w:r>
        <w:rPr>
          <w:rFonts w:ascii="Times New Roman" w:hAnsi="Times New Roman"/>
          <w:color w:val="000000"/>
          <w:sz w:val="28"/>
          <w:lang w:val="ru-RU"/>
        </w:rPr>
        <w:t>войне 1941–1945 гг. Парад на Красной площади и праздничные шествия в честь Дня Победы. Акции «Георгиевская ленточка» и «Бескозырка», марш «Бессмертный полк» в России и за рубежом. Ответственность за искажение истории Второй мировой войны.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Распад СССР. Стан</w:t>
      </w:r>
      <w:r>
        <w:rPr>
          <w:rFonts w:ascii="Times New Roman" w:hAnsi="Times New Roman"/>
          <w:b/>
          <w:color w:val="000000"/>
          <w:sz w:val="28"/>
          <w:lang w:val="ru-RU"/>
        </w:rPr>
        <w:t>овление новой России (1992—1999 гг.)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Нарастание кризисных явлений в СССР. М.С. Горбачёв. Межнациональные конфликты. «Парад суверенитетов». Принятие Декларации о государственном суверенитете РСФСР.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Референдум о сохранении СССР и введении поста Президента РС</w:t>
      </w:r>
      <w:r>
        <w:rPr>
          <w:rFonts w:ascii="Times New Roman" w:hAnsi="Times New Roman"/>
          <w:color w:val="000000"/>
          <w:sz w:val="28"/>
          <w:lang w:val="ru-RU"/>
        </w:rPr>
        <w:t>ФСР. Избрание Б.Н. Ельцина Президентом РСФСР.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Объявление государственной независимости союзными республиками. Юридическое оформление распада СССР и создание Содружества Независимых Государств (Беловежское соглашение). Россия как преемник СССР на международ</w:t>
      </w:r>
      <w:r>
        <w:rPr>
          <w:rFonts w:ascii="Times New Roman" w:hAnsi="Times New Roman"/>
          <w:color w:val="000000"/>
          <w:sz w:val="28"/>
          <w:lang w:val="ru-RU"/>
        </w:rPr>
        <w:t>ной арене.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Распад СССР и его последствия для России и мира.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Российской Федерации как суверенного государства (1991—1993 гг.). Референдум по проекту Конституции России. Принятие Конституции Российской Федерации 1993 г. и её значение.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Сложные 199</w:t>
      </w:r>
      <w:r>
        <w:rPr>
          <w:rFonts w:ascii="Times New Roman" w:hAnsi="Times New Roman"/>
          <w:color w:val="000000"/>
          <w:sz w:val="28"/>
          <w:lang w:val="ru-RU"/>
        </w:rPr>
        <w:t>0-е гг. Трудности и просчёты экономических преобразований в стране. Совершенствование новой российской государственности. Угроза государственному единству.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Россия на постсоветском пространстве. СНГ и Союзное государство. Значение сохранения Россией статуса</w:t>
      </w:r>
      <w:r>
        <w:rPr>
          <w:rFonts w:ascii="Times New Roman" w:hAnsi="Times New Roman"/>
          <w:color w:val="000000"/>
          <w:sz w:val="28"/>
          <w:lang w:val="ru-RU"/>
        </w:rPr>
        <w:t xml:space="preserve"> ядерной державы.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Добровольная отставка Б. Н. Ельцина.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Возрождение страны с 2000-х гг. 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Российская Федерация в начале </w:t>
      </w:r>
      <w:r>
        <w:rPr>
          <w:rFonts w:ascii="Times New Roman" w:hAnsi="Times New Roman"/>
          <w:b/>
          <w:color w:val="000000"/>
          <w:sz w:val="28"/>
        </w:rPr>
        <w:t>XXI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века: на пути восстановления и укрепления страны.</w:t>
      </w:r>
      <w:r>
        <w:rPr>
          <w:rFonts w:ascii="Times New Roman" w:hAnsi="Times New Roman"/>
          <w:color w:val="000000"/>
          <w:sz w:val="28"/>
          <w:lang w:val="ru-RU"/>
        </w:rPr>
        <w:t xml:space="preserve"> Вступление в должность Президента РФ В. В. Путина. Восстановление единого правового </w:t>
      </w:r>
      <w:r>
        <w:rPr>
          <w:rFonts w:ascii="Times New Roman" w:hAnsi="Times New Roman"/>
          <w:color w:val="000000"/>
          <w:sz w:val="28"/>
          <w:lang w:val="ru-RU"/>
        </w:rPr>
        <w:t>пространства страны. Экономическая интеграция на постсоветском пространстве. Борьба с терроризмом. Укрепление Вооружённых Сил РФ. Приоритетные национальные проекты.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Восстановление лидирующих позиций России в международных отношениях. Отношения с США и Евро</w:t>
      </w:r>
      <w:r>
        <w:rPr>
          <w:rFonts w:ascii="Times New Roman" w:hAnsi="Times New Roman"/>
          <w:color w:val="000000"/>
          <w:sz w:val="28"/>
          <w:lang w:val="ru-RU"/>
        </w:rPr>
        <w:t>союзом.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Воссоединение Крыма с Россией.</w:t>
      </w:r>
      <w:r>
        <w:rPr>
          <w:rFonts w:ascii="Times New Roman" w:hAnsi="Times New Roman"/>
          <w:color w:val="000000"/>
          <w:sz w:val="28"/>
          <w:lang w:val="ru-RU"/>
        </w:rPr>
        <w:t xml:space="preserve"> Крым в составе Российского государства в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>. Крым в 1991—2014 г. Государственный переворот в Киеве в феврале 2014 г. Декларация о независимости Автономной Республики Крым и города Севастополя (11 марта 2014 г.). Подпи</w:t>
      </w:r>
      <w:r>
        <w:rPr>
          <w:rFonts w:ascii="Times New Roman" w:hAnsi="Times New Roman"/>
          <w:color w:val="000000"/>
          <w:sz w:val="28"/>
          <w:lang w:val="ru-RU"/>
        </w:rPr>
        <w:t>сание Договора между Российской Федерацией и Республикой Крым о принятии в Российскую Федерацию Республики Крым и образовании в составе РФ новых субъектов. Федеральный конституционный закон от 21 марта 2014 г. о принятии в Российскую Федерацию Республики К</w:t>
      </w:r>
      <w:r>
        <w:rPr>
          <w:rFonts w:ascii="Times New Roman" w:hAnsi="Times New Roman"/>
          <w:color w:val="000000"/>
          <w:sz w:val="28"/>
          <w:lang w:val="ru-RU"/>
        </w:rPr>
        <w:t>рым и образовании в составе Российской Федерации новых субъектов - Республики Крым и города федерального значения Севастополя.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Воссоединение Крыма с Россией, его значение и международные последствия.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Российская Федерация на современном этапе.</w:t>
      </w:r>
      <w:r>
        <w:rPr>
          <w:rFonts w:ascii="Times New Roman" w:hAnsi="Times New Roman"/>
          <w:color w:val="000000"/>
          <w:sz w:val="28"/>
          <w:lang w:val="ru-RU"/>
        </w:rPr>
        <w:t xml:space="preserve"> «Человеческий</w:t>
      </w:r>
      <w:r>
        <w:rPr>
          <w:rFonts w:ascii="Times New Roman" w:hAnsi="Times New Roman"/>
          <w:color w:val="000000"/>
          <w:sz w:val="28"/>
          <w:lang w:val="ru-RU"/>
        </w:rPr>
        <w:t xml:space="preserve"> капитал», «Комфортная среда для жизни», «Экономический рост» — основные направления национальных проектов 2019—2024 гг. Разработка семейной политики. Пропаганда спорта и здорового образа жизни. Россия в борьбе с короновирусной пандемией. Реализация крупны</w:t>
      </w:r>
      <w:r>
        <w:rPr>
          <w:rFonts w:ascii="Times New Roman" w:hAnsi="Times New Roman"/>
          <w:color w:val="000000"/>
          <w:sz w:val="28"/>
          <w:lang w:val="ru-RU"/>
        </w:rPr>
        <w:t>х экономических проектов (строительство Крымского моста, трубопроводов «Сила Сибири», «Северный поток» и др.). Поддержка одарённых детей в России (образовательный центр «Сириус» и др.).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Общероссийское голосование по поправкам к Конституции России (2020 </w:t>
      </w:r>
      <w:r>
        <w:rPr>
          <w:rFonts w:ascii="Times New Roman" w:hAnsi="Times New Roman"/>
          <w:color w:val="000000"/>
          <w:sz w:val="28"/>
          <w:lang w:val="ru-RU"/>
        </w:rPr>
        <w:t>г.).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Признание Россией ДНР и ЛНР (2022 г.)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Значение исторических традиций и культурного наследия для современной России. Воссоздание Российского исторического общества (РИО) и Российского военно-исторического общества (РВИО). Исторические парки «Россия — </w:t>
      </w:r>
      <w:r>
        <w:rPr>
          <w:rFonts w:ascii="Times New Roman" w:hAnsi="Times New Roman"/>
          <w:color w:val="000000"/>
          <w:sz w:val="28"/>
          <w:lang w:val="ru-RU"/>
        </w:rPr>
        <w:t>Моя история». Военно-патриотический парк культуры и отдыха Вооружённых Сил Российской Федерации «Патриот». Мемориальный парк Победы на Поклонной горе и Ржевский мемориал Советскому Солдату. Всероссийский проект «Без срока давности». Новые информационные ре</w:t>
      </w:r>
      <w:r>
        <w:rPr>
          <w:rFonts w:ascii="Times New Roman" w:hAnsi="Times New Roman"/>
          <w:color w:val="000000"/>
          <w:sz w:val="28"/>
          <w:lang w:val="ru-RU"/>
        </w:rPr>
        <w:t>сурсы о Великой Победе.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Итоговое повторение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История родного края в годы революций и Гражданской войны.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Наши земляки — герои Великой Отечественной войны (1941—1945 гг.).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Наш регион в конце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  <w:sectPr w:rsidR="001E4960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Трудовые достижения родного края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bookmarkStart w:id="3" w:name="block-21050521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ПЛАНИРУЕМЫЕ РЕЗУЛЬТАТЫ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истории в 5 классе направлено на достижение обучающимися личностных, метапредметных и предметных результатов освоения учебного предмета.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К важнейшим </w:t>
      </w:r>
      <w:r>
        <w:rPr>
          <w:rFonts w:ascii="Times New Roman" w:hAnsi="Times New Roman"/>
          <w:b/>
          <w:color w:val="000000"/>
          <w:sz w:val="28"/>
          <w:lang w:val="ru-RU"/>
        </w:rPr>
        <w:t>личностным результатам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общеобразовательной школе в соответствии с требованиями ФГОС ООО (2021) относятся следующие убеждения и качества: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патриотического воспитания: осознание российской гражданской идентичности в поликультурном и многоконфессиональном обществе, проявлен</w:t>
      </w:r>
      <w:r>
        <w:rPr>
          <w:rFonts w:ascii="Times New Roman" w:hAnsi="Times New Roman"/>
          <w:color w:val="000000"/>
          <w:sz w:val="28"/>
          <w:lang w:val="ru-RU"/>
        </w:rPr>
        <w:t>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– России, к науке, искусству, спорту, технологиям, боевым подвигам и трудовым достижениям народа; ува</w:t>
      </w:r>
      <w:r>
        <w:rPr>
          <w:rFonts w:ascii="Times New Roman" w:hAnsi="Times New Roman"/>
          <w:color w:val="000000"/>
          <w:sz w:val="28"/>
          <w:lang w:val="ru-RU"/>
        </w:rPr>
        <w:t>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гражданского воспитания: осмысление исторической традиции и примеров гражданского служения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</w:t>
      </w:r>
      <w:r>
        <w:rPr>
          <w:rFonts w:ascii="Times New Roman" w:hAnsi="Times New Roman"/>
          <w:color w:val="000000"/>
          <w:sz w:val="28"/>
          <w:lang w:val="ru-RU"/>
        </w:rPr>
        <w:t>бых форм экстремизма, дискриминации; неприятие действий, наносящих ущерб социальной и природной среде;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духовно-нравственной сфере: представление о традиционных духовно-нравственных ценностях народов России; ориентация на моральные ценности и нормы соврем</w:t>
      </w:r>
      <w:r>
        <w:rPr>
          <w:rFonts w:ascii="Times New Roman" w:hAnsi="Times New Roman"/>
          <w:color w:val="000000"/>
          <w:sz w:val="28"/>
          <w:lang w:val="ru-RU"/>
        </w:rPr>
        <w:t>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учетом осознания последствий поступков; активное неприятие асоц</w:t>
      </w:r>
      <w:r>
        <w:rPr>
          <w:rFonts w:ascii="Times New Roman" w:hAnsi="Times New Roman"/>
          <w:color w:val="000000"/>
          <w:sz w:val="28"/>
          <w:lang w:val="ru-RU"/>
        </w:rPr>
        <w:t>иальных поступков;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понимании ценности научного познания: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</w:t>
      </w:r>
      <w:r>
        <w:rPr>
          <w:rFonts w:ascii="Times New Roman" w:hAnsi="Times New Roman"/>
          <w:color w:val="000000"/>
          <w:sz w:val="28"/>
          <w:lang w:val="ru-RU"/>
        </w:rPr>
        <w:t>с позиций историзма; формирование и сохранение интереса к истории как важной составляющей современного общественного сознания;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эстетического воспитания: представление о культурном многообразии своей страны и мира; осознание важности культуры как во</w:t>
      </w:r>
      <w:r>
        <w:rPr>
          <w:rFonts w:ascii="Times New Roman" w:hAnsi="Times New Roman"/>
          <w:color w:val="000000"/>
          <w:sz w:val="28"/>
          <w:lang w:val="ru-RU"/>
        </w:rPr>
        <w:t>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формировании ценностного отношения к жиз</w:t>
      </w:r>
      <w:r>
        <w:rPr>
          <w:rFonts w:ascii="Times New Roman" w:hAnsi="Times New Roman"/>
          <w:color w:val="000000"/>
          <w:sz w:val="28"/>
          <w:lang w:val="ru-RU"/>
        </w:rPr>
        <w:t>ни и здоровью: осознание ценности жизни и необходимости ее сохранения (в том числе –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</w:t>
      </w:r>
      <w:r>
        <w:rPr>
          <w:rFonts w:ascii="Times New Roman" w:hAnsi="Times New Roman"/>
          <w:color w:val="000000"/>
          <w:sz w:val="28"/>
          <w:lang w:val="ru-RU"/>
        </w:rPr>
        <w:t>я) и в современную эпоху;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трудового воспитания: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</w:t>
      </w:r>
      <w:r>
        <w:rPr>
          <w:rFonts w:ascii="Times New Roman" w:hAnsi="Times New Roman"/>
          <w:color w:val="000000"/>
          <w:sz w:val="28"/>
          <w:lang w:val="ru-RU"/>
        </w:rPr>
        <w:t>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экологического воспитания: осмысление исторического опыта вз</w:t>
      </w:r>
      <w:r>
        <w:rPr>
          <w:rFonts w:ascii="Times New Roman" w:hAnsi="Times New Roman"/>
          <w:color w:val="000000"/>
          <w:sz w:val="28"/>
          <w:lang w:val="ru-RU"/>
        </w:rPr>
        <w:t>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</w:t>
      </w:r>
      <w:r>
        <w:rPr>
          <w:rFonts w:ascii="Times New Roman" w:hAnsi="Times New Roman"/>
          <w:color w:val="000000"/>
          <w:sz w:val="28"/>
          <w:lang w:val="ru-RU"/>
        </w:rPr>
        <w:t>льности экологической направленности.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адаптации к меняющимся условиям социальной и природной среды: представления об изменениях природной и социальной среды в истории, об опыте адаптации людей к новым жизненным условиям, о значении совместной деяте</w:t>
      </w:r>
      <w:r>
        <w:rPr>
          <w:rFonts w:ascii="Times New Roman" w:hAnsi="Times New Roman"/>
          <w:color w:val="000000"/>
          <w:sz w:val="28"/>
          <w:lang w:val="ru-RU"/>
        </w:rPr>
        <w:t>льности для конструктивного ответа на природные и социальные вызовы.</w:t>
      </w:r>
    </w:p>
    <w:p w:rsidR="001E4960" w:rsidRDefault="001E4960">
      <w:pPr>
        <w:spacing w:after="0"/>
        <w:ind w:left="120"/>
        <w:rPr>
          <w:lang w:val="ru-RU"/>
        </w:rPr>
      </w:pPr>
    </w:p>
    <w:p w:rsidR="001E4960" w:rsidRDefault="00934996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>
        <w:rPr>
          <w:rFonts w:ascii="Times New Roman" w:hAnsi="Times New Roman"/>
          <w:color w:val="000000"/>
          <w:sz w:val="28"/>
          <w:lang w:val="ru-RU"/>
        </w:rPr>
        <w:t xml:space="preserve"> изучения истории в основной школе выражаются в следующих качествах и действиях.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универсальных учебных познавательных действий: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владение базовыми логическими действиями: систематизировать и обобщать исторические факты (в форме таблиц, схем); выявлять характерные признаки исторических явлений; раскрывать причинно-следственные связи событий; сравнивать события, ситуации, выявляя </w:t>
      </w:r>
      <w:r>
        <w:rPr>
          <w:rFonts w:ascii="Times New Roman" w:hAnsi="Times New Roman"/>
          <w:color w:val="000000"/>
          <w:sz w:val="28"/>
          <w:lang w:val="ru-RU"/>
        </w:rPr>
        <w:t>общие черты и различия; формулировать и обосновывать выводы;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базовыми исследовательскими действиями: определять познавательную задачу; намечать путь ее решения и осуществлять подбор исторического материала, объекта; систематизировать и анализирова</w:t>
      </w:r>
      <w:r>
        <w:rPr>
          <w:rFonts w:ascii="Times New Roman" w:hAnsi="Times New Roman"/>
          <w:color w:val="000000"/>
          <w:sz w:val="28"/>
          <w:lang w:val="ru-RU"/>
        </w:rPr>
        <w:t>ть исторические факты, осуществлять реконструкцию исторических событий; соотносить полученный результат с имеющимся знанием; определять новизну и обоснованность полученного результата; представлять результаты своей деятельности в различных формах (сообщени</w:t>
      </w:r>
      <w:r>
        <w:rPr>
          <w:rFonts w:ascii="Times New Roman" w:hAnsi="Times New Roman"/>
          <w:color w:val="000000"/>
          <w:sz w:val="28"/>
          <w:lang w:val="ru-RU"/>
        </w:rPr>
        <w:t>е, эссе, презентация, реферат, учебный проект и др.);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 с информацией: 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др.) – извлекать информа</w:t>
      </w:r>
      <w:r>
        <w:rPr>
          <w:rFonts w:ascii="Times New Roman" w:hAnsi="Times New Roman"/>
          <w:color w:val="000000"/>
          <w:sz w:val="28"/>
          <w:lang w:val="ru-RU"/>
        </w:rPr>
        <w:t>цию из источника; различать виды источников исторической информации; высказывать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универсальных учебных коммуникативн</w:t>
      </w:r>
      <w:r>
        <w:rPr>
          <w:rFonts w:ascii="Times New Roman" w:hAnsi="Times New Roman"/>
          <w:color w:val="000000"/>
          <w:sz w:val="28"/>
          <w:lang w:val="ru-RU"/>
        </w:rPr>
        <w:t>ых действий: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общение: представлять особенности взаимодействия людей в исторических обществах и современном мире; участвовать в обсуждении событий и личностей прошлого, раскрывать различие и сходство высказываемых оценок; выражать и аргументировать свою точ</w:t>
      </w:r>
      <w:r>
        <w:rPr>
          <w:rFonts w:ascii="Times New Roman" w:hAnsi="Times New Roman"/>
          <w:color w:val="000000"/>
          <w:sz w:val="28"/>
          <w:lang w:val="ru-RU"/>
        </w:rPr>
        <w:t>ку зрения в устном высказывании, письменном тексте; 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осуществление совместной деятельности: осоз</w:t>
      </w:r>
      <w:r>
        <w:rPr>
          <w:rFonts w:ascii="Times New Roman" w:hAnsi="Times New Roman"/>
          <w:color w:val="000000"/>
          <w:sz w:val="28"/>
          <w:lang w:val="ru-RU"/>
        </w:rPr>
        <w:t>навать на основе исторических примеров значение совместной работы как эффективного средства достижения поставленных целей; планировать и осуществлять совместную работу, коллективные учебные проекты по истории, в том числе – на региональном материале; опред</w:t>
      </w:r>
      <w:r>
        <w:rPr>
          <w:rFonts w:ascii="Times New Roman" w:hAnsi="Times New Roman"/>
          <w:color w:val="000000"/>
          <w:sz w:val="28"/>
          <w:lang w:val="ru-RU"/>
        </w:rPr>
        <w:t>елять свое участие в общей работе и координировать свои действия с другими членами команды; оценивать полученные результаты и свой вклад в общую работу.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универсальных учебных регулятивных действий: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владение приемами самоорганизации своей учебной и </w:t>
      </w:r>
      <w:r>
        <w:rPr>
          <w:rFonts w:ascii="Times New Roman" w:hAnsi="Times New Roman"/>
          <w:color w:val="000000"/>
          <w:sz w:val="28"/>
          <w:lang w:val="ru-RU"/>
        </w:rPr>
        <w:t>общественной работы (выявление проблемы, требующей решения; составление плана действий и определение способа решения);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приемами самоконтроля – осуществление самоконтроля, рефлексии и самооценки полученных результатов; способность вносить корректив</w:t>
      </w:r>
      <w:r>
        <w:rPr>
          <w:rFonts w:ascii="Times New Roman" w:hAnsi="Times New Roman"/>
          <w:color w:val="000000"/>
          <w:sz w:val="28"/>
          <w:lang w:val="ru-RU"/>
        </w:rPr>
        <w:t>ы в свою работу с учетом установленных ошибок, возникших трудностей.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сфере эмоционального интеллекта, понимания себя и других: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</w:t>
      </w:r>
      <w:r>
        <w:rPr>
          <w:rFonts w:ascii="Times New Roman" w:hAnsi="Times New Roman"/>
          <w:color w:val="000000"/>
          <w:sz w:val="28"/>
          <w:lang w:val="ru-RU"/>
        </w:rPr>
        <w:t>ать мотивы действий другого (в исторических ситуациях и окружающей действительности);</w:t>
      </w:r>
    </w:p>
    <w:p w:rsidR="001E4960" w:rsidRDefault="0093499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учетом позиций и мнений других участников общения.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1. Знание хронологии, работа с </w:t>
      </w:r>
      <w:r>
        <w:rPr>
          <w:rFonts w:ascii="Times New Roman" w:hAnsi="Times New Roman"/>
          <w:color w:val="000000"/>
          <w:sz w:val="28"/>
          <w:lang w:val="ru-RU"/>
        </w:rPr>
        <w:t>хронологией:</w:t>
      </w:r>
    </w:p>
    <w:p w:rsidR="001E4960" w:rsidRDefault="009349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основных хронологических понятий (век, тысячелетие, до нашей эры, наша эра);</w:t>
      </w:r>
    </w:p>
    <w:p w:rsidR="001E4960" w:rsidRDefault="009349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истории Древнего мира; по дате устанавливать принадлежность события к веку, тысячелетию;</w:t>
      </w:r>
    </w:p>
    <w:p w:rsidR="001E4960" w:rsidRDefault="00934996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длительность и пос</w:t>
      </w:r>
      <w:r>
        <w:rPr>
          <w:rFonts w:ascii="Times New Roman" w:hAnsi="Times New Roman"/>
          <w:color w:val="000000"/>
          <w:sz w:val="28"/>
          <w:lang w:val="ru-RU"/>
        </w:rPr>
        <w:t>ледовательность событий, периодов истории Древнего мира, вести счет лет до нашей эры и нашей эры.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1E4960" w:rsidRDefault="009349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истории Древнего мира;</w:t>
      </w:r>
    </w:p>
    <w:p w:rsidR="001E4960" w:rsidRDefault="00934996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E4960" w:rsidRDefault="009349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находить и показывать на исторической карте природные и исторические объекты (расселение человеческих общностей в эпоху первобытности и Древнего мира, территории </w:t>
      </w:r>
      <w:r>
        <w:rPr>
          <w:rFonts w:ascii="Times New Roman" w:hAnsi="Times New Roman"/>
          <w:color w:val="000000"/>
          <w:sz w:val="28"/>
          <w:lang w:val="ru-RU"/>
        </w:rPr>
        <w:t>древнейших цивилизаций и государств, места важнейших исторических событий), используя легенду карты;</w:t>
      </w:r>
    </w:p>
    <w:p w:rsidR="001E4960" w:rsidRDefault="00934996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на основе картографических сведений связь между условиями среды обитания людей и их занятиями.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E4960" w:rsidRDefault="009349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</w:t>
      </w:r>
      <w:r>
        <w:rPr>
          <w:rFonts w:ascii="Times New Roman" w:hAnsi="Times New Roman"/>
          <w:color w:val="000000"/>
          <w:sz w:val="28"/>
          <w:lang w:val="ru-RU"/>
        </w:rPr>
        <w:t>ь и различать основные типы исторических источников (письменные, визуальные, вещественные), приводить примеры источников разных типов;</w:t>
      </w:r>
    </w:p>
    <w:p w:rsidR="001E4960" w:rsidRDefault="009349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памятники культуры изучаемой эпохи и источники, созданные в последующие эпохи, приводить примеры;</w:t>
      </w:r>
    </w:p>
    <w:p w:rsidR="001E4960" w:rsidRDefault="00934996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извлекать из </w:t>
      </w:r>
      <w:r>
        <w:rPr>
          <w:rFonts w:ascii="Times New Roman" w:hAnsi="Times New Roman"/>
          <w:color w:val="000000"/>
          <w:sz w:val="28"/>
          <w:lang w:val="ru-RU"/>
        </w:rPr>
        <w:t>письменного источника исторические факты (имена, названия событий, даты и др.); находить в визуальных памятниках изучаемой эпохи ключевые знаки, символы; раскрывать смысл (главную идею) высказывания, изображения.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E4960" w:rsidRDefault="009349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</w:t>
      </w:r>
      <w:r>
        <w:rPr>
          <w:rFonts w:ascii="Times New Roman" w:hAnsi="Times New Roman"/>
          <w:color w:val="000000"/>
          <w:sz w:val="28"/>
          <w:lang w:val="ru-RU"/>
        </w:rPr>
        <w:t>арактеризовать условия жизни людей в древности;</w:t>
      </w:r>
    </w:p>
    <w:p w:rsidR="001E4960" w:rsidRDefault="009349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значительных событиях древней истории, их участниках;</w:t>
      </w:r>
    </w:p>
    <w:p w:rsidR="001E4960" w:rsidRDefault="009349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исторических личностях Древнего мира (ключевых моментах их биографии, роли в исторических событиях);</w:t>
      </w:r>
    </w:p>
    <w:p w:rsidR="001E4960" w:rsidRDefault="00934996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давать краткое описани</w:t>
      </w:r>
      <w:r>
        <w:rPr>
          <w:rFonts w:ascii="Times New Roman" w:hAnsi="Times New Roman"/>
          <w:color w:val="000000"/>
          <w:sz w:val="28"/>
          <w:lang w:val="ru-RU"/>
        </w:rPr>
        <w:t>е памятников культуры эпохи первобытности и древнейших цивилизаций.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E4960" w:rsidRDefault="00934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государственного устройства древних обществ; б) положения основных групп населения; в) религиозных ве</w:t>
      </w:r>
      <w:r>
        <w:rPr>
          <w:rFonts w:ascii="Times New Roman" w:hAnsi="Times New Roman"/>
          <w:color w:val="000000"/>
          <w:sz w:val="28"/>
          <w:lang w:val="ru-RU"/>
        </w:rPr>
        <w:t>рований людей в древности;</w:t>
      </w:r>
    </w:p>
    <w:p w:rsidR="001E4960" w:rsidRDefault="00934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исторические явления, определять их общие черты;</w:t>
      </w:r>
    </w:p>
    <w:p w:rsidR="001E4960" w:rsidRDefault="00934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иллюстрировать общие явления, черты конкретными примерами;</w:t>
      </w:r>
    </w:p>
    <w:p w:rsidR="001E4960" w:rsidRDefault="00934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событий древней истории.</w:t>
      </w:r>
    </w:p>
    <w:p w:rsidR="001E4960" w:rsidRDefault="00934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Рассмотрение исторических версий и оценок, оп</w:t>
      </w:r>
      <w:r>
        <w:rPr>
          <w:rFonts w:ascii="Times New Roman" w:hAnsi="Times New Roman"/>
          <w:color w:val="000000"/>
          <w:sz w:val="28"/>
          <w:lang w:val="ru-RU"/>
        </w:rPr>
        <w:t>ределение своего отношения к наиболее значимым событиям и личностям прошлого:</w:t>
      </w:r>
    </w:p>
    <w:p w:rsidR="001E4960" w:rsidRDefault="00934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оценки наиболее значительных событий и личностей древней истории, приводимые в учебной литературе;</w:t>
      </w:r>
    </w:p>
    <w:p w:rsidR="001E4960" w:rsidRDefault="00934996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высказывать на уровне эмоциональных оценок отношение к поступкам людей</w:t>
      </w:r>
      <w:r>
        <w:rPr>
          <w:rFonts w:ascii="Times New Roman" w:hAnsi="Times New Roman"/>
          <w:color w:val="000000"/>
          <w:sz w:val="28"/>
          <w:lang w:val="ru-RU"/>
        </w:rPr>
        <w:t xml:space="preserve"> прошлого, к памятникам культуры.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E4960" w:rsidRDefault="009349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значение памятников древней истории и культуры, необходимость сохранения их в современном мире;</w:t>
      </w:r>
    </w:p>
    <w:p w:rsidR="001E4960" w:rsidRDefault="00934996">
      <w:pPr>
        <w:numPr>
          <w:ilvl w:val="0"/>
          <w:numId w:val="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истории Первобытности и Древнего мира (в том числе </w:t>
      </w:r>
      <w:r>
        <w:rPr>
          <w:rFonts w:ascii="Times New Roman" w:hAnsi="Times New Roman"/>
          <w:color w:val="000000"/>
          <w:sz w:val="28"/>
          <w:lang w:val="ru-RU"/>
        </w:rPr>
        <w:t>с привлечением регионального материала), оформлять полученные результаты в форме сообщения, альбома.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1E4960" w:rsidRDefault="009349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</w:t>
      </w:r>
      <w:r>
        <w:rPr>
          <w:rFonts w:ascii="Times New Roman" w:hAnsi="Times New Roman"/>
          <w:color w:val="000000"/>
          <w:sz w:val="28"/>
          <w:lang w:val="ru-RU"/>
        </w:rPr>
        <w:t>иоду;</w:t>
      </w:r>
    </w:p>
    <w:p w:rsidR="001E4960" w:rsidRDefault="009349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:rsidR="001E4960" w:rsidRDefault="00934996">
      <w:pPr>
        <w:numPr>
          <w:ilvl w:val="0"/>
          <w:numId w:val="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</w:t>
      </w:r>
      <w:r>
        <w:rPr>
          <w:rFonts w:ascii="Times New Roman" w:hAnsi="Times New Roman"/>
          <w:color w:val="000000"/>
          <w:sz w:val="28"/>
          <w:lang w:val="ru-RU"/>
        </w:rPr>
        <w:t>Знание исторических фактов, работа с фактами:</w:t>
      </w:r>
    </w:p>
    <w:p w:rsidR="001E4960" w:rsidRDefault="009349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:rsidR="001E4960" w:rsidRDefault="00934996">
      <w:pPr>
        <w:numPr>
          <w:ilvl w:val="0"/>
          <w:numId w:val="1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(составлени</w:t>
      </w:r>
      <w:r>
        <w:rPr>
          <w:rFonts w:ascii="Times New Roman" w:hAnsi="Times New Roman"/>
          <w:color w:val="000000"/>
          <w:sz w:val="28"/>
          <w:lang w:val="ru-RU"/>
        </w:rPr>
        <w:t>е систематических таблиц).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E4960" w:rsidRDefault="009349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:rsidR="001E4960" w:rsidRDefault="00934996">
      <w:pPr>
        <w:numPr>
          <w:ilvl w:val="0"/>
          <w:numId w:val="1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извлекать из карты информацию о территории, экономических и культурных </w:t>
      </w:r>
      <w:r>
        <w:rPr>
          <w:rFonts w:ascii="Times New Roman" w:hAnsi="Times New Roman"/>
          <w:color w:val="000000"/>
          <w:sz w:val="28"/>
          <w:lang w:val="ru-RU"/>
        </w:rPr>
        <w:t>центрах Руси и других государств в Средние века, о направлениях крупнейших передвижений людей – походов, завоеваний, колонизаций, о ключевых событиях средневековой истории.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E4960" w:rsidRDefault="009349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основные виды письменных </w:t>
      </w:r>
      <w:r>
        <w:rPr>
          <w:rFonts w:ascii="Times New Roman" w:hAnsi="Times New Roman"/>
          <w:color w:val="000000"/>
          <w:sz w:val="28"/>
          <w:lang w:val="ru-RU"/>
        </w:rPr>
        <w:t>источников Средневековья (летописи, хроники, законодательные акты, духовная литература, источники личного происхождения);</w:t>
      </w:r>
    </w:p>
    <w:p w:rsidR="001E4960" w:rsidRDefault="009349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авторство, время, место создания источника;</w:t>
      </w:r>
    </w:p>
    <w:p w:rsidR="001E4960" w:rsidRDefault="009349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выделять в тексте письменного источника исторические описания (хода событи</w:t>
      </w:r>
      <w:r>
        <w:rPr>
          <w:rFonts w:ascii="Times New Roman" w:hAnsi="Times New Roman"/>
          <w:color w:val="000000"/>
          <w:sz w:val="28"/>
          <w:lang w:val="ru-RU"/>
        </w:rPr>
        <w:t>й, действий людей) и объяснения (причин, сущности, последствий исторических событий);</w:t>
      </w:r>
    </w:p>
    <w:p w:rsidR="001E4960" w:rsidRDefault="009349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:rsidR="001E4960" w:rsidRDefault="00934996">
      <w:pPr>
        <w:numPr>
          <w:ilvl w:val="0"/>
          <w:numId w:val="1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</w:t>
      </w:r>
      <w:r>
        <w:rPr>
          <w:rFonts w:ascii="Times New Roman" w:hAnsi="Times New Roman"/>
          <w:color w:val="000000"/>
          <w:sz w:val="28"/>
        </w:rPr>
        <w:t>торическое описание (реконструкция):</w:t>
      </w:r>
    </w:p>
    <w:p w:rsidR="001E4960" w:rsidRDefault="009349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:rsidR="001E4960" w:rsidRDefault="009349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</w:t>
      </w:r>
      <w:r>
        <w:rPr>
          <w:rFonts w:ascii="Times New Roman" w:hAnsi="Times New Roman"/>
          <w:color w:val="000000"/>
          <w:sz w:val="28"/>
          <w:lang w:val="ru-RU"/>
        </w:rPr>
        <w:t>вековой эпохи (известные биографические сведения, личные качества, основные деяния);</w:t>
      </w:r>
    </w:p>
    <w:p w:rsidR="001E4960" w:rsidRDefault="009349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:rsidR="001E4960" w:rsidRDefault="00934996">
      <w:pPr>
        <w:numPr>
          <w:ilvl w:val="0"/>
          <w:numId w:val="1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</w:t>
      </w:r>
      <w:r>
        <w:rPr>
          <w:rFonts w:ascii="Times New Roman" w:hAnsi="Times New Roman"/>
          <w:color w:val="000000"/>
          <w:sz w:val="28"/>
          <w:lang w:val="ru-RU"/>
        </w:rPr>
        <w:t xml:space="preserve"> культуры изучаемой эпохи.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E4960" w:rsidRDefault="009349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экономических и социальных отношений и политического строя на Руси и в других государствах; б) ценностей, господствовавших в средневековых общ</w:t>
      </w:r>
      <w:r>
        <w:rPr>
          <w:rFonts w:ascii="Times New Roman" w:hAnsi="Times New Roman"/>
          <w:color w:val="000000"/>
          <w:sz w:val="28"/>
          <w:lang w:val="ru-RU"/>
        </w:rPr>
        <w:t>ествах, представлений средневекового человека о мире;</w:t>
      </w:r>
    </w:p>
    <w:p w:rsidR="001E4960" w:rsidRDefault="009349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:rsidR="001E4960" w:rsidRDefault="009349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причины и следствия важнейших соб</w:t>
      </w:r>
      <w:r>
        <w:rPr>
          <w:rFonts w:ascii="Times New Roman" w:hAnsi="Times New Roman"/>
          <w:color w:val="000000"/>
          <w:sz w:val="28"/>
          <w:lang w:val="ru-RU"/>
        </w:rPr>
        <w:t>ытий отечественной и всеобщей истории эпохи Средневековья: а) находить в учебнике и излагать суждения о причинах и следствиях исторических событий; б) соотносить объяснение причин и следствий событий, представленное в нескольких текстах;</w:t>
      </w:r>
    </w:p>
    <w:p w:rsidR="001E4960" w:rsidRDefault="00934996">
      <w:pPr>
        <w:numPr>
          <w:ilvl w:val="0"/>
          <w:numId w:val="1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синхрони</w:t>
      </w:r>
      <w:r>
        <w:rPr>
          <w:rFonts w:ascii="Times New Roman" w:hAnsi="Times New Roman"/>
          <w:color w:val="000000"/>
          <w:sz w:val="28"/>
          <w:lang w:val="ru-RU"/>
        </w:rPr>
        <w:t>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</w:t>
      </w:r>
      <w:r>
        <w:rPr>
          <w:rFonts w:ascii="Times New Roman" w:hAnsi="Times New Roman"/>
          <w:color w:val="000000"/>
          <w:sz w:val="28"/>
          <w:lang w:val="ru-RU"/>
        </w:rPr>
        <w:t>чностям прошлого:</w:t>
      </w:r>
    </w:p>
    <w:p w:rsidR="001E4960" w:rsidRDefault="009349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:rsidR="001E4960" w:rsidRDefault="00934996">
      <w:pPr>
        <w:numPr>
          <w:ilvl w:val="0"/>
          <w:numId w:val="1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высказывать отношение к поступкам и качествам людей средневековой эпохи с учетом истори</w:t>
      </w:r>
      <w:r>
        <w:rPr>
          <w:rFonts w:ascii="Times New Roman" w:hAnsi="Times New Roman"/>
          <w:color w:val="000000"/>
          <w:sz w:val="28"/>
          <w:lang w:val="ru-RU"/>
        </w:rPr>
        <w:t>ческого контекста и восприятия современного человека.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E4960" w:rsidRDefault="009349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:rsidR="001E4960" w:rsidRDefault="00934996">
      <w:pPr>
        <w:numPr>
          <w:ilvl w:val="0"/>
          <w:numId w:val="1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</w:t>
      </w:r>
      <w:r>
        <w:rPr>
          <w:rFonts w:ascii="Times New Roman" w:hAnsi="Times New Roman"/>
          <w:color w:val="000000"/>
          <w:sz w:val="28"/>
          <w:lang w:val="ru-RU"/>
        </w:rPr>
        <w:t>истории Средних веков (в том числе на региональном материале).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1E4960" w:rsidRDefault="009349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называть этапы отечественной и всеобщей истории Нового времени, их хронологические рамки;</w:t>
      </w:r>
    </w:p>
    <w:p w:rsidR="001E4960" w:rsidRDefault="009349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локализовать во времени ключевые события отечеств</w:t>
      </w:r>
      <w:r>
        <w:rPr>
          <w:rFonts w:ascii="Times New Roman" w:hAnsi="Times New Roman"/>
          <w:color w:val="000000"/>
          <w:sz w:val="28"/>
          <w:lang w:val="ru-RU"/>
        </w:rPr>
        <w:t xml:space="preserve">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 определять их принадлежность к части века (половина, треть, четверть);</w:t>
      </w:r>
    </w:p>
    <w:p w:rsidR="001E4960" w:rsidRDefault="00934996">
      <w:pPr>
        <w:numPr>
          <w:ilvl w:val="0"/>
          <w:numId w:val="1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1E4960" w:rsidRDefault="009349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указывать (назыв</w:t>
      </w:r>
      <w:r>
        <w:rPr>
          <w:rFonts w:ascii="Times New Roman" w:hAnsi="Times New Roman"/>
          <w:color w:val="000000"/>
          <w:sz w:val="28"/>
          <w:lang w:val="ru-RU"/>
        </w:rPr>
        <w:t xml:space="preserve">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1E4960" w:rsidRDefault="00934996">
      <w:pPr>
        <w:numPr>
          <w:ilvl w:val="0"/>
          <w:numId w:val="1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группировать, систематизировать факты по заданному признаку (группировка событий по их принадлежности к историческим процессам, составление </w:t>
      </w:r>
      <w:r>
        <w:rPr>
          <w:rFonts w:ascii="Times New Roman" w:hAnsi="Times New Roman"/>
          <w:color w:val="000000"/>
          <w:sz w:val="28"/>
          <w:lang w:val="ru-RU"/>
        </w:rPr>
        <w:t>таблиц, схем).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E4960" w:rsidRDefault="0093499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историческую карту как источник информации о границах России и других государств, важнейших исторических событиях и процессах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</w:t>
      </w:r>
    </w:p>
    <w:p w:rsidR="001E4960" w:rsidRDefault="00934996">
      <w:pPr>
        <w:numPr>
          <w:ilvl w:val="0"/>
          <w:numId w:val="1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на </w:t>
      </w:r>
      <w:r>
        <w:rPr>
          <w:rFonts w:ascii="Times New Roman" w:hAnsi="Times New Roman"/>
          <w:color w:val="000000"/>
          <w:sz w:val="28"/>
          <w:lang w:val="ru-RU"/>
        </w:rPr>
        <w:t>основе карты связи между географическим положением страны и особенностями ее экономического, социального и политического развития.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E4960" w:rsidRDefault="009349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виды письменных исторических источников (официальные, личные, литературные и</w:t>
      </w:r>
      <w:r>
        <w:rPr>
          <w:rFonts w:ascii="Times New Roman" w:hAnsi="Times New Roman"/>
          <w:color w:val="000000"/>
          <w:sz w:val="28"/>
          <w:lang w:val="ru-RU"/>
        </w:rPr>
        <w:t xml:space="preserve"> др.);</w:t>
      </w:r>
    </w:p>
    <w:p w:rsidR="001E4960" w:rsidRDefault="009349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обстоятельства и цель создания источника, раскрывать его информационную ценность;</w:t>
      </w:r>
    </w:p>
    <w:p w:rsidR="001E4960" w:rsidRDefault="009349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поиск информации в тексте письменного источника, визуальных и вещественных памятниках эпохи;</w:t>
      </w:r>
    </w:p>
    <w:p w:rsidR="001E4960" w:rsidRDefault="00934996">
      <w:pPr>
        <w:numPr>
          <w:ilvl w:val="0"/>
          <w:numId w:val="2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сопоставлять и систематизировать информацию из н</w:t>
      </w:r>
      <w:r>
        <w:rPr>
          <w:rFonts w:ascii="Times New Roman" w:hAnsi="Times New Roman"/>
          <w:color w:val="000000"/>
          <w:sz w:val="28"/>
          <w:lang w:val="ru-RU"/>
        </w:rPr>
        <w:t>ескольких однотипных источников.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E4960" w:rsidRDefault="0093499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вв., их участниках;</w:t>
      </w:r>
    </w:p>
    <w:p w:rsidR="001E4960" w:rsidRDefault="00934996">
      <w:pPr>
        <w:numPr>
          <w:ilvl w:val="0"/>
          <w:numId w:val="2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краткую характеристику известных персоналий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(ключевые факты биографии, личные качества, деятельность);</w:t>
      </w:r>
    </w:p>
    <w:p w:rsidR="001E4960" w:rsidRDefault="0093499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рассказывать об образе жизни различных групп населения в России и других странах в раннее Новое </w:t>
      </w:r>
      <w:r>
        <w:rPr>
          <w:rFonts w:ascii="Times New Roman" w:hAnsi="Times New Roman"/>
          <w:color w:val="000000"/>
          <w:sz w:val="28"/>
          <w:lang w:val="ru-RU"/>
        </w:rPr>
        <w:t>время;</w:t>
      </w:r>
    </w:p>
    <w:p w:rsidR="001E4960" w:rsidRDefault="00934996">
      <w:pPr>
        <w:numPr>
          <w:ilvl w:val="0"/>
          <w:numId w:val="2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E4960" w:rsidRDefault="009349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существенные черты: а) экономического, социального и политического развития России и других стра</w:t>
      </w:r>
      <w:r>
        <w:rPr>
          <w:rFonts w:ascii="Times New Roman" w:hAnsi="Times New Roman"/>
          <w:color w:val="000000"/>
          <w:sz w:val="28"/>
          <w:lang w:val="ru-RU"/>
        </w:rPr>
        <w:t xml:space="preserve">н в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вв.; б) европейской реформации; в) новых веяний в духовной жизни общества, культуре; г) революций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в европейских странах;</w:t>
      </w:r>
    </w:p>
    <w:p w:rsidR="001E4960" w:rsidRDefault="009349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</w:t>
      </w:r>
      <w:r>
        <w:rPr>
          <w:rFonts w:ascii="Times New Roman" w:hAnsi="Times New Roman"/>
          <w:color w:val="000000"/>
          <w:sz w:val="28"/>
          <w:lang w:val="ru-RU"/>
        </w:rPr>
        <w:t>ть их на примерах исторических событий, ситуаций;</w:t>
      </w:r>
    </w:p>
    <w:p w:rsidR="001E4960" w:rsidRDefault="009349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вв.: а) выявлять в историческом тексте и излагать суждения о причинах и следствиях событий; б) систематизировать объ</w:t>
      </w:r>
      <w:r>
        <w:rPr>
          <w:rFonts w:ascii="Times New Roman" w:hAnsi="Times New Roman"/>
          <w:color w:val="000000"/>
          <w:sz w:val="28"/>
          <w:lang w:val="ru-RU"/>
        </w:rPr>
        <w:t>яснение причин и следствий событий, представленное в нескольких текстах;</w:t>
      </w:r>
    </w:p>
    <w:p w:rsidR="001E4960" w:rsidRDefault="009349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проводить сопоставление однотипных событий и процессов отечественной и всеобщей истории: а) раскрывать повторяющиеся черты исторических ситуаций; б) выделять черты сходства и различия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1E4960" w:rsidRDefault="009349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E4960" w:rsidRDefault="009349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излагать альтернативные оценки событий и личностей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вв., представленные в учебной литер</w:t>
      </w:r>
      <w:r>
        <w:rPr>
          <w:rFonts w:ascii="Times New Roman" w:hAnsi="Times New Roman"/>
          <w:color w:val="000000"/>
          <w:sz w:val="28"/>
          <w:lang w:val="ru-RU"/>
        </w:rPr>
        <w:t>атуре; объяснять, на чем основываются отдельные мнения;</w:t>
      </w:r>
    </w:p>
    <w:p w:rsidR="001E4960" w:rsidRDefault="00934996">
      <w:pPr>
        <w:numPr>
          <w:ilvl w:val="0"/>
          <w:numId w:val="2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выражать отношение к деятельности исторических личностей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с учетом обстоятельств изучаемой эпохи и в современной шкале ценностей.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E4960" w:rsidRDefault="0093499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на примере п</w:t>
      </w:r>
      <w:r>
        <w:rPr>
          <w:rFonts w:ascii="Times New Roman" w:hAnsi="Times New Roman"/>
          <w:color w:val="000000"/>
          <w:sz w:val="28"/>
          <w:lang w:val="ru-RU"/>
        </w:rPr>
        <w:t>ерехода от средневекового общества к обществу Нового времени, как меняются со сменой исторических эпох представления людей о мире, системы общественных ценностей;</w:t>
      </w:r>
    </w:p>
    <w:p w:rsidR="001E4960" w:rsidRDefault="00934996">
      <w:pPr>
        <w:numPr>
          <w:ilvl w:val="0"/>
          <w:numId w:val="2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значение памятников истории и культуры России и других стран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для време</w:t>
      </w:r>
      <w:r>
        <w:rPr>
          <w:rFonts w:ascii="Times New Roman" w:hAnsi="Times New Roman"/>
          <w:color w:val="000000"/>
          <w:sz w:val="28"/>
          <w:lang w:val="ru-RU"/>
        </w:rPr>
        <w:t>ни, когда они появились, и для современного общества;</w:t>
      </w:r>
    </w:p>
    <w:p w:rsidR="001E4960" w:rsidRDefault="00934996">
      <w:pPr>
        <w:numPr>
          <w:ilvl w:val="0"/>
          <w:numId w:val="2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учебные проекты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</w:t>
      </w:r>
      <w:r>
        <w:rPr>
          <w:rFonts w:ascii="Times New Roman" w:hAnsi="Times New Roman"/>
          <w:color w:val="000000"/>
          <w:sz w:val="28"/>
          <w:lang w:val="ru-RU"/>
        </w:rPr>
        <w:t>–</w:t>
      </w:r>
      <w:r>
        <w:rPr>
          <w:rFonts w:ascii="Times New Roman" w:hAnsi="Times New Roman"/>
          <w:color w:val="000000"/>
          <w:sz w:val="28"/>
        </w:rPr>
        <w:t>XVII</w:t>
      </w:r>
      <w:r>
        <w:rPr>
          <w:rFonts w:ascii="Times New Roman" w:hAnsi="Times New Roman"/>
          <w:color w:val="000000"/>
          <w:sz w:val="28"/>
          <w:lang w:val="ru-RU"/>
        </w:rPr>
        <w:t xml:space="preserve"> вв. </w:t>
      </w:r>
      <w:r>
        <w:rPr>
          <w:rFonts w:ascii="Times New Roman" w:hAnsi="Times New Roman"/>
          <w:color w:val="000000"/>
          <w:sz w:val="28"/>
        </w:rPr>
        <w:t>(в том числе на региональном материале).</w:t>
      </w:r>
    </w:p>
    <w:p w:rsidR="001E4960" w:rsidRDefault="001E4960">
      <w:pPr>
        <w:spacing w:after="0" w:line="264" w:lineRule="auto"/>
        <w:ind w:left="120"/>
        <w:jc w:val="both"/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8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1E4960" w:rsidRDefault="0093499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даты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 определять их принадлежность к историческому периоду, этапу;</w:t>
      </w:r>
    </w:p>
    <w:p w:rsidR="001E4960" w:rsidRDefault="00934996">
      <w:pPr>
        <w:numPr>
          <w:ilvl w:val="0"/>
          <w:numId w:val="2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синхронность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2. Знание исторических фактов, работа с </w:t>
      </w:r>
      <w:r>
        <w:rPr>
          <w:rFonts w:ascii="Times New Roman" w:hAnsi="Times New Roman"/>
          <w:color w:val="000000"/>
          <w:sz w:val="28"/>
          <w:lang w:val="ru-RU"/>
        </w:rPr>
        <w:t>фактами:</w:t>
      </w:r>
    </w:p>
    <w:p w:rsidR="001E4960" w:rsidRDefault="0093499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указывать (называть)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E4960" w:rsidRDefault="00934996">
      <w:pPr>
        <w:numPr>
          <w:ilvl w:val="0"/>
          <w:numId w:val="2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систематизировать факты по заданному признаку (по принадлежности к историческим процессам и др.); составл</w:t>
      </w:r>
      <w:r>
        <w:rPr>
          <w:rFonts w:ascii="Times New Roman" w:hAnsi="Times New Roman"/>
          <w:color w:val="000000"/>
          <w:sz w:val="28"/>
          <w:lang w:val="ru-RU"/>
        </w:rPr>
        <w:t>ять систематические таблицы, схемы.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E4960" w:rsidRDefault="00934996">
      <w:pPr>
        <w:numPr>
          <w:ilvl w:val="0"/>
          <w:numId w:val="2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</w:t>
      </w:r>
      <w:r>
        <w:rPr>
          <w:rFonts w:ascii="Times New Roman" w:hAnsi="Times New Roman"/>
          <w:color w:val="000000"/>
          <w:sz w:val="28"/>
        </w:rPr>
        <w:t>бота с историческими источниками:</w:t>
      </w:r>
    </w:p>
    <w:p w:rsidR="001E4960" w:rsidRDefault="0093499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источники официального и личного происхождения, публицистические произведения (называть их основные виды, информационные особенности);</w:t>
      </w:r>
    </w:p>
    <w:p w:rsidR="001E4960" w:rsidRDefault="0093499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назначение исторического источника, раскрывать его информационную ц</w:t>
      </w:r>
      <w:r>
        <w:rPr>
          <w:rFonts w:ascii="Times New Roman" w:hAnsi="Times New Roman"/>
          <w:color w:val="000000"/>
          <w:sz w:val="28"/>
          <w:lang w:val="ru-RU"/>
        </w:rPr>
        <w:t>енность;</w:t>
      </w:r>
    </w:p>
    <w:p w:rsidR="001E4960" w:rsidRDefault="00934996">
      <w:pPr>
        <w:numPr>
          <w:ilvl w:val="0"/>
          <w:numId w:val="2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извлекать, сопоставлять и систематизировать информацию о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из взаимодополняющих письменных, визуальных и вещественных источников.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E4960" w:rsidRDefault="009349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рассказывать о ключевых со</w:t>
      </w:r>
      <w:r>
        <w:rPr>
          <w:rFonts w:ascii="Times New Roman" w:hAnsi="Times New Roman"/>
          <w:color w:val="000000"/>
          <w:sz w:val="28"/>
          <w:lang w:val="ru-RU"/>
        </w:rPr>
        <w:t xml:space="preserve">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в., их участниках;</w:t>
      </w:r>
    </w:p>
    <w:p w:rsidR="001E4960" w:rsidRDefault="009349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характеристику (исторический портрет) известных деятелей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на основе информации учебника и дополнительных материалов;</w:t>
      </w:r>
    </w:p>
    <w:p w:rsidR="001E4960" w:rsidRDefault="009349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описание об</w:t>
      </w:r>
      <w:r>
        <w:rPr>
          <w:rFonts w:ascii="Times New Roman" w:hAnsi="Times New Roman"/>
          <w:color w:val="000000"/>
          <w:sz w:val="28"/>
          <w:lang w:val="ru-RU"/>
        </w:rPr>
        <w:t xml:space="preserve">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E4960" w:rsidRDefault="00934996">
      <w:pPr>
        <w:numPr>
          <w:ilvl w:val="0"/>
          <w:numId w:val="2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описание памятников материальной и художественной культуры изучаемой эпохи (в виде сообщения, аннотации).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E4960" w:rsidRDefault="009349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</w:t>
      </w:r>
      <w:r>
        <w:rPr>
          <w:rFonts w:ascii="Times New Roman" w:hAnsi="Times New Roman"/>
          <w:color w:val="000000"/>
          <w:sz w:val="28"/>
          <w:lang w:val="ru-RU"/>
        </w:rPr>
        <w:t xml:space="preserve">ь существенные черты: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 б) изменений, происшедших в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в разных сферах жизни российского общества; в) промышленного переворота в европейских странах; г) абсолютиз</w:t>
      </w:r>
      <w:r>
        <w:rPr>
          <w:rFonts w:ascii="Times New Roman" w:hAnsi="Times New Roman"/>
          <w:color w:val="000000"/>
          <w:sz w:val="28"/>
          <w:lang w:val="ru-RU"/>
        </w:rPr>
        <w:t xml:space="preserve">ма как формы правления; д) идеологии Просвещения; е) революций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в.; ж) внешней политики Российской империи в системе международных отношений рассматриваемого периода;</w:t>
      </w:r>
    </w:p>
    <w:p w:rsidR="001E4960" w:rsidRDefault="009349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</w:t>
      </w:r>
      <w:r>
        <w:rPr>
          <w:rFonts w:ascii="Times New Roman" w:hAnsi="Times New Roman"/>
          <w:color w:val="000000"/>
          <w:sz w:val="28"/>
          <w:lang w:val="ru-RU"/>
        </w:rPr>
        <w:t>й истории, конкретизировать их на примерах исторических событий, ситуаций;</w:t>
      </w:r>
    </w:p>
    <w:p w:rsidR="001E4960" w:rsidRDefault="009349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</w:t>
      </w:r>
      <w:r>
        <w:rPr>
          <w:rFonts w:ascii="Times New Roman" w:hAnsi="Times New Roman"/>
          <w:color w:val="000000"/>
          <w:sz w:val="28"/>
          <w:lang w:val="ru-RU"/>
        </w:rPr>
        <w:t>ровать объяснение причин и следствий событий, представленное в нескольких текстах;</w:t>
      </w:r>
    </w:p>
    <w:p w:rsidR="001E4960" w:rsidRDefault="009349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раскрывать повторяющиеся черты исторических ситуаций; б) выделять черты </w:t>
      </w:r>
      <w:r>
        <w:rPr>
          <w:rFonts w:ascii="Times New Roman" w:hAnsi="Times New Roman"/>
          <w:color w:val="000000"/>
          <w:sz w:val="28"/>
          <w:lang w:val="ru-RU"/>
        </w:rPr>
        <w:t>сходства и различия.</w:t>
      </w:r>
    </w:p>
    <w:p w:rsidR="001E4960" w:rsidRDefault="009349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личностям прошлого:</w:t>
      </w:r>
    </w:p>
    <w:p w:rsidR="001E4960" w:rsidRDefault="009349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анализировать высказывания историков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(выявлять обсуждаемую проблему, мнение автора, приводимые аргументы, оценивать степень их убедительности);</w:t>
      </w:r>
    </w:p>
    <w:p w:rsidR="001E4960" w:rsidRDefault="00934996">
      <w:pPr>
        <w:numPr>
          <w:ilvl w:val="0"/>
          <w:numId w:val="29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различать в описаниях событий и личностей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ценностные категории, значимые для данной эпохи (в том числе для разных социальных слоев), выр</w:t>
      </w:r>
      <w:r>
        <w:rPr>
          <w:rFonts w:ascii="Times New Roman" w:hAnsi="Times New Roman"/>
          <w:color w:val="000000"/>
          <w:sz w:val="28"/>
          <w:lang w:val="ru-RU"/>
        </w:rPr>
        <w:t>ажать свое отношение к ним.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E4960" w:rsidRDefault="0093499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(объяснять), как сочетались в памятниках культуры России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европейские влияния и национальные традиции, показывать на примерах;</w:t>
      </w:r>
    </w:p>
    <w:p w:rsidR="001E4960" w:rsidRDefault="00934996">
      <w:pPr>
        <w:numPr>
          <w:ilvl w:val="0"/>
          <w:numId w:val="30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учебные проекты по отечественной и вс</w:t>
      </w:r>
      <w:r>
        <w:rPr>
          <w:rFonts w:ascii="Times New Roman" w:hAnsi="Times New Roman"/>
          <w:color w:val="000000"/>
          <w:sz w:val="28"/>
          <w:lang w:val="ru-RU"/>
        </w:rPr>
        <w:t xml:space="preserve">еобщей истории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в. (в том числе на региональном материале).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9 КЛАСС</w:t>
      </w:r>
    </w:p>
    <w:p w:rsidR="001E4960" w:rsidRDefault="001E4960">
      <w:pPr>
        <w:spacing w:after="0" w:line="264" w:lineRule="auto"/>
        <w:ind w:left="120"/>
        <w:jc w:val="both"/>
        <w:rPr>
          <w:lang w:val="ru-RU"/>
        </w:rPr>
      </w:pP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1. Знание хронологии, работа с хронологией:</w:t>
      </w:r>
    </w:p>
    <w:p w:rsidR="001E4960" w:rsidRDefault="0093499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называть даты (хронологические границы) важнейших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 выделять этапы</w:t>
      </w:r>
      <w:r>
        <w:rPr>
          <w:rFonts w:ascii="Times New Roman" w:hAnsi="Times New Roman"/>
          <w:color w:val="000000"/>
          <w:sz w:val="28"/>
          <w:lang w:val="ru-RU"/>
        </w:rPr>
        <w:t xml:space="preserve"> (периоды) в развитии ключевых событий и процессов;</w:t>
      </w:r>
    </w:p>
    <w:p w:rsidR="001E4960" w:rsidRDefault="0093499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синхронность / асинхронность исторических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E4960" w:rsidRDefault="00934996">
      <w:pPr>
        <w:numPr>
          <w:ilvl w:val="0"/>
          <w:numId w:val="31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последовательность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</w:t>
      </w:r>
      <w:r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2. Знание исторических фактов, работа с фактами:</w:t>
      </w:r>
    </w:p>
    <w:p w:rsidR="001E4960" w:rsidRDefault="0093499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характеризовать место, обстоятельства, участников, результаты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E4960" w:rsidRDefault="0093499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группировать, систематизир</w:t>
      </w:r>
      <w:r>
        <w:rPr>
          <w:rFonts w:ascii="Times New Roman" w:hAnsi="Times New Roman"/>
          <w:color w:val="000000"/>
          <w:sz w:val="28"/>
          <w:lang w:val="ru-RU"/>
        </w:rPr>
        <w:t>овать факты по самостоятельно определяемому признаку (хронологии, принадлежности к историческим процессам, типологическим основаниям и др.);</w:t>
      </w:r>
    </w:p>
    <w:p w:rsidR="001E4960" w:rsidRDefault="00934996">
      <w:pPr>
        <w:numPr>
          <w:ilvl w:val="0"/>
          <w:numId w:val="32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составлять систематические таблицы;</w:t>
      </w:r>
    </w:p>
    <w:p w:rsidR="001E4960" w:rsidRDefault="00934996">
      <w:pPr>
        <w:numPr>
          <w:ilvl w:val="0"/>
          <w:numId w:val="32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понятия, создавать обобщения, устанавливать аналогии, классифицирова</w:t>
      </w:r>
      <w:r>
        <w:rPr>
          <w:rFonts w:ascii="Times New Roman" w:hAnsi="Times New Roman"/>
          <w:color w:val="000000"/>
          <w:sz w:val="28"/>
          <w:lang w:val="ru-RU"/>
        </w:rPr>
        <w:t>ть, самостоятельно выбирать основания и критерии для классификации, устанавливать причинно-следственные связи, строить логические рассуждения, делать умозаключения (индуктивные, дедуктивные и по аналогии) и выводы» названы события и процессы Новейшей истор</w:t>
      </w:r>
      <w:r>
        <w:rPr>
          <w:rFonts w:ascii="Times New Roman" w:hAnsi="Times New Roman"/>
          <w:color w:val="000000"/>
          <w:sz w:val="28"/>
          <w:lang w:val="ru-RU"/>
        </w:rPr>
        <w:t xml:space="preserve">ии: Февральская и Октябрьская революции 1917 г., Великая Отечественная война (1941—1945 гг.), распад СССР, сложные 1990-е гг., возрождение страны с 2000-х гг., воссоединение Крыма с Россией в 2014 г. 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3. Работа с исторической картой:</w:t>
      </w:r>
    </w:p>
    <w:p w:rsidR="001E4960" w:rsidRDefault="009349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выявлять и показывать </w:t>
      </w:r>
      <w:r>
        <w:rPr>
          <w:rFonts w:ascii="Times New Roman" w:hAnsi="Times New Roman"/>
          <w:color w:val="000000"/>
          <w:sz w:val="28"/>
          <w:lang w:val="ru-RU"/>
        </w:rPr>
        <w:t xml:space="preserve">на карте изменения, произошедшие в результате значительных социально-экономических и политических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</w:t>
      </w:r>
    </w:p>
    <w:p w:rsidR="001E4960" w:rsidRDefault="00934996">
      <w:pPr>
        <w:numPr>
          <w:ilvl w:val="0"/>
          <w:numId w:val="33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на основе карты влияние географического фактора на развитие различных сфер</w:t>
      </w:r>
      <w:r>
        <w:rPr>
          <w:rFonts w:ascii="Times New Roman" w:hAnsi="Times New Roman"/>
          <w:color w:val="000000"/>
          <w:sz w:val="28"/>
          <w:lang w:val="ru-RU"/>
        </w:rPr>
        <w:t xml:space="preserve"> жизни страны (группы стран).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4. Работа с историческими источниками:</w:t>
      </w:r>
    </w:p>
    <w:p w:rsidR="001E4960" w:rsidRDefault="009349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представлять в дополнение к известным ранее видам письменных источников особенности таких материалов, как произведения общественной мысли, газетная публицистика, программы политических </w:t>
      </w:r>
      <w:r>
        <w:rPr>
          <w:rFonts w:ascii="Times New Roman" w:hAnsi="Times New Roman"/>
          <w:color w:val="000000"/>
          <w:sz w:val="28"/>
          <w:lang w:val="ru-RU"/>
        </w:rPr>
        <w:t>партий, статистические данные;</w:t>
      </w:r>
    </w:p>
    <w:p w:rsidR="001E4960" w:rsidRDefault="009349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тип и вид источника (письменного, визуального); выявлять принадлежность источника определенному лицу, социальной группе, общественному течению и др.;</w:t>
      </w:r>
    </w:p>
    <w:p w:rsidR="001E4960" w:rsidRDefault="009349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извлекать, сопоставлять и систематизировать информацию о события</w:t>
      </w:r>
      <w:r>
        <w:rPr>
          <w:rFonts w:ascii="Times New Roman" w:hAnsi="Times New Roman"/>
          <w:color w:val="000000"/>
          <w:sz w:val="28"/>
          <w:lang w:val="ru-RU"/>
        </w:rPr>
        <w:t xml:space="preserve">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из разных письменных, визуальных и вещественных источников;</w:t>
      </w:r>
    </w:p>
    <w:p w:rsidR="001E4960" w:rsidRDefault="00934996">
      <w:pPr>
        <w:numPr>
          <w:ilvl w:val="0"/>
          <w:numId w:val="34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в тексте письменных источников факты и интерпретации событий прошлого.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5. Историческое описание (реконструкция):</w:t>
      </w:r>
    </w:p>
    <w:p w:rsidR="001E4960" w:rsidRDefault="009349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развер</w:t>
      </w:r>
      <w:r>
        <w:rPr>
          <w:rFonts w:ascii="Times New Roman" w:hAnsi="Times New Roman"/>
          <w:color w:val="000000"/>
          <w:sz w:val="28"/>
          <w:lang w:val="ru-RU"/>
        </w:rPr>
        <w:t xml:space="preserve">нутый рассказ о ключевых событиях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 использованием визуальных материалов (устно, письменно в форме короткого эссе, презентации);</w:t>
      </w:r>
    </w:p>
    <w:p w:rsidR="001E4960" w:rsidRDefault="009349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развернутую характеристику исторических личностей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 с описанием и оценкой их деятельности (сообщение, презентация, эссе);</w:t>
      </w:r>
    </w:p>
    <w:p w:rsidR="001E4960" w:rsidRDefault="009349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составлять описание образа жизни различных групп населения в России и других странах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в., показывая изменения, происшедшие в течение рассматриваемого периода;</w:t>
      </w:r>
    </w:p>
    <w:p w:rsidR="001E4960" w:rsidRDefault="00934996">
      <w:pPr>
        <w:numPr>
          <w:ilvl w:val="0"/>
          <w:numId w:val="35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</w:t>
      </w:r>
      <w:r>
        <w:rPr>
          <w:rFonts w:ascii="Times New Roman" w:hAnsi="Times New Roman"/>
          <w:color w:val="000000"/>
          <w:sz w:val="28"/>
          <w:lang w:val="ru-RU"/>
        </w:rPr>
        <w:t>ставлять описание памятников материальной и художественной культуры изучаемой эпохи, их назначения, использованных при их создании технических и художественных приемов и др.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6. Анализ, объяснение исторических событий, явлений:</w:t>
      </w:r>
    </w:p>
    <w:p w:rsidR="001E4960" w:rsidRDefault="009349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раскрывать существенные черты</w:t>
      </w:r>
      <w:r>
        <w:rPr>
          <w:rFonts w:ascii="Times New Roman" w:hAnsi="Times New Roman"/>
          <w:color w:val="000000"/>
          <w:sz w:val="28"/>
          <w:lang w:val="ru-RU"/>
        </w:rPr>
        <w:t xml:space="preserve">: а) экономического, социального и политического развития России и других стран в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начале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в.; б) процессов модернизации в мире и России; в) масштабных социальных движений и революций в рассматриваемый период; г) международных отношений рассматривае</w:t>
      </w:r>
      <w:r>
        <w:rPr>
          <w:rFonts w:ascii="Times New Roman" w:hAnsi="Times New Roman"/>
          <w:color w:val="000000"/>
          <w:sz w:val="28"/>
          <w:lang w:val="ru-RU"/>
        </w:rPr>
        <w:t>мого периода и участия в них России;</w:t>
      </w:r>
    </w:p>
    <w:p w:rsidR="001E4960" w:rsidRDefault="009349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смысл ключевых понятий, относящихся к данной эпохе отечественной и всеобщей истории; соотносить общие понятия и факты;</w:t>
      </w:r>
    </w:p>
    <w:p w:rsidR="001E4960" w:rsidRDefault="009349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 причины и следствия важнейших событий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</w:t>
      </w:r>
      <w:r>
        <w:rPr>
          <w:rFonts w:ascii="Times New Roman" w:hAnsi="Times New Roman"/>
          <w:color w:val="000000"/>
          <w:sz w:val="28"/>
          <w:lang w:val="ru-RU"/>
        </w:rPr>
        <w:t xml:space="preserve">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выявлять в историческом тексте суждения о причинах и следствиях событий; б) систематизировать объяснение причин и следствий событий, представленное в нескольких текстах; в) определять и объяснять свое отношение к существующим трактовкам причи</w:t>
      </w:r>
      <w:r>
        <w:rPr>
          <w:rFonts w:ascii="Times New Roman" w:hAnsi="Times New Roman"/>
          <w:color w:val="000000"/>
          <w:sz w:val="28"/>
          <w:lang w:val="ru-RU"/>
        </w:rPr>
        <w:t>н и следствий исторических событий;</w:t>
      </w:r>
    </w:p>
    <w:p w:rsidR="001E4960" w:rsidRDefault="009349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проводить сопоставление однотипных событий и процессов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в.: а) указывать повторяющиеся черты исторических ситуаций; б) выделять черты сходства и различия; в) раскрывать, че</w:t>
      </w:r>
      <w:r>
        <w:rPr>
          <w:rFonts w:ascii="Times New Roman" w:hAnsi="Times New Roman"/>
          <w:color w:val="000000"/>
          <w:sz w:val="28"/>
          <w:lang w:val="ru-RU"/>
        </w:rPr>
        <w:t>м объяснялось своеобразие ситуаций в России, других странах.</w:t>
      </w:r>
    </w:p>
    <w:p w:rsidR="001E4960" w:rsidRDefault="00934996">
      <w:pPr>
        <w:numPr>
          <w:ilvl w:val="0"/>
          <w:numId w:val="36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Раскрывать наиболее значимые события и процессы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- начала </w:t>
      </w:r>
      <w:r>
        <w:rPr>
          <w:rFonts w:ascii="Times New Roman" w:hAnsi="Times New Roman"/>
          <w:color w:val="000000"/>
          <w:sz w:val="28"/>
        </w:rPr>
        <w:t>XXI</w:t>
      </w:r>
      <w:r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1E4960" w:rsidRDefault="0093499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7. Рассмотрение исторических версий и оценок, определение своего отношения к наиболее значимым событиям и личност</w:t>
      </w:r>
      <w:r>
        <w:rPr>
          <w:rFonts w:ascii="Times New Roman" w:hAnsi="Times New Roman"/>
          <w:color w:val="000000"/>
          <w:sz w:val="28"/>
          <w:lang w:val="ru-RU"/>
        </w:rPr>
        <w:t>ям прошлого:</w:t>
      </w:r>
    </w:p>
    <w:p w:rsidR="001E4960" w:rsidRDefault="0093499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сопоставлять высказывания историков, содержащие разные мнения по спорным вопросам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в., объяснять, что могло лежать в их основе;</w:t>
      </w:r>
    </w:p>
    <w:p w:rsidR="001E4960" w:rsidRDefault="0093499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степень убедительности предложенных точек зрения, формули</w:t>
      </w:r>
      <w:r>
        <w:rPr>
          <w:rFonts w:ascii="Times New Roman" w:hAnsi="Times New Roman"/>
          <w:color w:val="000000"/>
          <w:sz w:val="28"/>
          <w:lang w:val="ru-RU"/>
        </w:rPr>
        <w:t>ровать и аргументировать свое мнение;</w:t>
      </w:r>
    </w:p>
    <w:p w:rsidR="001E4960" w:rsidRDefault="00934996">
      <w:pPr>
        <w:numPr>
          <w:ilvl w:val="0"/>
          <w:numId w:val="37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объяснять, какими ценностями руководствовались люди в рассматриваемую эпоху (на примерах конкретных ситуаций, персоналий), выражать свое отношение к ним.</w:t>
      </w:r>
    </w:p>
    <w:p w:rsidR="001E4960" w:rsidRDefault="00934996">
      <w:pPr>
        <w:spacing w:after="0" w:line="264" w:lineRule="auto"/>
        <w:ind w:left="120"/>
        <w:jc w:val="both"/>
      </w:pPr>
      <w:r>
        <w:rPr>
          <w:rFonts w:ascii="Times New Roman" w:hAnsi="Times New Roman"/>
          <w:color w:val="000000"/>
          <w:sz w:val="28"/>
        </w:rPr>
        <w:t>8. Применение исторических знаний:</w:t>
      </w:r>
    </w:p>
    <w:p w:rsidR="001E4960" w:rsidRDefault="009349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в окружающей среде, в том числе в родном городе, регионе памятники материальной и художественной культуры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в., объяснять, в чем заключалось их значение для времени их создания и для современного общества;</w:t>
      </w:r>
    </w:p>
    <w:p w:rsidR="001E4960" w:rsidRDefault="009349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учебные проек</w:t>
      </w:r>
      <w:r>
        <w:rPr>
          <w:rFonts w:ascii="Times New Roman" w:hAnsi="Times New Roman"/>
          <w:color w:val="000000"/>
          <w:sz w:val="28"/>
          <w:lang w:val="ru-RU"/>
        </w:rPr>
        <w:t xml:space="preserve">ты по отечественной и всеобщей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 (в том числе на региональном материале);</w:t>
      </w:r>
    </w:p>
    <w:p w:rsidR="001E4960" w:rsidRDefault="009349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объяснять, в чем состоит наследие истории </w:t>
      </w:r>
      <w:r>
        <w:rPr>
          <w:rFonts w:ascii="Times New Roman" w:hAnsi="Times New Roman"/>
          <w:color w:val="000000"/>
          <w:sz w:val="28"/>
        </w:rPr>
        <w:t>XIX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 в. для России, других стран мира, высказывать и аргументировать свое отношение к культурному наслед</w:t>
      </w:r>
      <w:r>
        <w:rPr>
          <w:rFonts w:ascii="Times New Roman" w:hAnsi="Times New Roman"/>
          <w:color w:val="000000"/>
          <w:sz w:val="28"/>
          <w:lang w:val="ru-RU"/>
        </w:rPr>
        <w:t>ию в общественных обсуждениях.</w:t>
      </w:r>
    </w:p>
    <w:p w:rsidR="001E4960" w:rsidRDefault="00934996">
      <w:pPr>
        <w:numPr>
          <w:ilvl w:val="0"/>
          <w:numId w:val="38"/>
        </w:numPr>
        <w:spacing w:after="0" w:line="264" w:lineRule="auto"/>
        <w:jc w:val="both"/>
        <w:rPr>
          <w:lang w:val="ru-RU"/>
        </w:rPr>
        <w:sectPr w:rsidR="001E4960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 xml:space="preserve">осмыслить новое знание, его интерпретации и применению в различных учебных и жизненных ситуациях с использованием исторического материала о событиях и процессах истории России </w:t>
      </w:r>
      <w:r>
        <w:rPr>
          <w:rFonts w:ascii="Times New Roman" w:hAnsi="Times New Roman"/>
          <w:color w:val="000000"/>
          <w:sz w:val="28"/>
        </w:rPr>
        <w:t>XX</w:t>
      </w:r>
      <w:r>
        <w:rPr>
          <w:rFonts w:ascii="Times New Roman" w:hAnsi="Times New Roman"/>
          <w:color w:val="000000"/>
          <w:sz w:val="28"/>
          <w:lang w:val="ru-RU"/>
        </w:rPr>
        <w:t xml:space="preserve"> – начала ХХ</w:t>
      </w:r>
      <w:r>
        <w:rPr>
          <w:rFonts w:ascii="Times New Roman" w:hAnsi="Times New Roman"/>
          <w:color w:val="000000"/>
          <w:sz w:val="28"/>
        </w:rPr>
        <w:t>I</w:t>
      </w:r>
      <w:r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:rsidR="001E4960" w:rsidRDefault="00934996">
      <w:pPr>
        <w:spacing w:after="0"/>
        <w:ind w:left="120"/>
      </w:pPr>
      <w:bookmarkStart w:id="4" w:name="block-21050522"/>
      <w:bookmarkEnd w:id="4"/>
      <w:r>
        <w:rPr>
          <w:rFonts w:ascii="Times New Roman" w:hAnsi="Times New Roman"/>
          <w:b/>
          <w:color w:val="000000"/>
          <w:sz w:val="28"/>
        </w:rPr>
        <w:t xml:space="preserve">ТЕМАТИЧЕСКОЕ </w:t>
      </w:r>
      <w:r>
        <w:rPr>
          <w:rFonts w:ascii="Times New Roman" w:hAnsi="Times New Roman"/>
          <w:b/>
          <w:color w:val="000000"/>
          <w:sz w:val="28"/>
        </w:rPr>
        <w:t xml:space="preserve">ПЛАНИРОВАНИЕ </w:t>
      </w: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549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421"/>
        <w:gridCol w:w="4289"/>
        <w:gridCol w:w="2962"/>
        <w:gridCol w:w="4876"/>
      </w:tblGrid>
      <w:tr w:rsidR="001E4960">
        <w:trPr>
          <w:trHeight w:val="144"/>
        </w:trPr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4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42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48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1.История Древнего мира</w:t>
            </w:r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Первобытность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2.Древний мир. Древний Восток</w:t>
            </w:r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Египет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цивилизации Месопотамии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Восточное </w:t>
            </w:r>
            <w:r>
              <w:rPr>
                <w:rFonts w:ascii="Times New Roman" w:hAnsi="Times New Roman"/>
                <w:color w:val="000000"/>
                <w:sz w:val="24"/>
              </w:rPr>
              <w:t>Средиземноморье в древности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Персидская держава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Древняя </w:t>
            </w:r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Китай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Раздел 3.Древняя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Греция. Эллинизм</w:t>
            </w:r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Древнейшая Греция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Греческие полисы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Древней Греции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Македонские завоевания. Эллинизм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по разделу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Раздел 4.Древний Рим</w:t>
            </w:r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Римского государства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Римские завоевания в Средиземноморье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4.3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Поздняя Римская республика. Гражданские войны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4.4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Расцвет и падение Римской империи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4.5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Древнего Рима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41393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3743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624"/>
        <w:gridCol w:w="4087"/>
        <w:gridCol w:w="3010"/>
        <w:gridCol w:w="5021"/>
      </w:tblGrid>
      <w:tr w:rsidR="001E4960">
        <w:trPr>
          <w:trHeight w:val="144"/>
        </w:trPr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408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50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62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408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50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1.Всеобщая история. История Средних веков</w:t>
            </w:r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Европы в раннее Средневековье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Арабы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Средневековое европейское общество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4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средневековой Европы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Востока в Средние века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доколумбовой Америки в Средние века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1E496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742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2.История России. От Руси к Российскому государству</w:t>
            </w:r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на территории нашей страны в древности. Восточная Европа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тыс. н. э.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13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6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0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5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549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421"/>
        <w:gridCol w:w="4289"/>
        <w:gridCol w:w="2962"/>
        <w:gridCol w:w="4876"/>
      </w:tblGrid>
      <w:tr w:rsidR="001E4960">
        <w:trPr>
          <w:trHeight w:val="144"/>
        </w:trPr>
        <w:tc>
          <w:tcPr>
            <w:tcW w:w="14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428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7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421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428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4876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Конец XV — XVII в.</w:t>
            </w:r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Великие географические открытия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европейском обществе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Реформация и Контрреформация в Европе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Европейская культура в раннее Новое время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54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Россия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вв.: от Великого княжества к царству</w:t>
            </w:r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 в.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Смута в России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XVII в.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5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4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2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4168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8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3655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510"/>
        <w:gridCol w:w="4200"/>
        <w:gridCol w:w="2989"/>
        <w:gridCol w:w="4955"/>
      </w:tblGrid>
      <w:tr w:rsidR="001E4960">
        <w:trPr>
          <w:trHeight w:val="144"/>
        </w:trPr>
        <w:tc>
          <w:tcPr>
            <w:tcW w:w="151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42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95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51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420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495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 в.</w:t>
            </w:r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Век Просвещения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Государства Европы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Британские колонии в Северной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Америке: борьба за независимость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Французская революция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bce</w:t>
              </w:r>
            </w:hyperlink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654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Россия в конце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Дворцовые перевороты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1760-1790-х гг. Правление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18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Российской империи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5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57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ЧАСОВ ПО ПРОГРАММЕ</w:t>
            </w:r>
          </w:p>
        </w:tc>
        <w:tc>
          <w:tcPr>
            <w:tcW w:w="29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4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13527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443"/>
        <w:gridCol w:w="4268"/>
        <w:gridCol w:w="2955"/>
        <w:gridCol w:w="4860"/>
      </w:tblGrid>
      <w:tr w:rsidR="001E4960">
        <w:trPr>
          <w:trHeight w:val="144"/>
        </w:trPr>
        <w:tc>
          <w:tcPr>
            <w:tcW w:w="144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426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48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44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426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4860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5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1.Всеобщая история. История Нового времени.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XIХ — начало ХХ в.</w:t>
            </w:r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индустриального общества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в.: экономика, социальные отношения, политические процессы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Политическое развитие европейских стран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1815—1840-е гг.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Европы и Северной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Латинской Америки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Азии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1.8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Африки в 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 — начале ХХ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1.9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культуры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1.10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1E496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5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Раздел 2.История России. Российская империя в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в.</w:t>
            </w:r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Александровская эпоха: государственный либерализм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Николаевское самодержавие: го</w:t>
            </w:r>
            <w:r>
              <w:rPr>
                <w:rFonts w:ascii="Times New Roman" w:hAnsi="Times New Roman"/>
                <w:color w:val="000000"/>
                <w:sz w:val="24"/>
              </w:rPr>
              <w:t>сударственный консерватизм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России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2.6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2.7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в 1880-1890-х гг.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2.8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империи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2.9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Этнокультурный облик империи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2.10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гражданского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общества и основные направления общественных движений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на пороге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2.12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E496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разделу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45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3526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Учебный модуль.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"Введение в Новейшую историю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России"</w:t>
            </w:r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3.2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революция 1917—1922 гг.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3.3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Отечественная война 1941—1945 гг.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3.4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Распад СССР. Становление новой России (1992—1999 гг.)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3.5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Возрождение страны с 2000-х гг. </w:t>
            </w:r>
            <w:r>
              <w:rPr>
                <w:rFonts w:ascii="Times New Roman" w:hAnsi="Times New Roman"/>
                <w:color w:val="000000"/>
                <w:sz w:val="24"/>
              </w:rPr>
              <w:t>Воссоединение Крыма с Россией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E4960">
        <w:trPr>
          <w:trHeight w:val="144"/>
        </w:trPr>
        <w:tc>
          <w:tcPr>
            <w:tcW w:w="14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3.6</w:t>
            </w:r>
          </w:p>
        </w:tc>
        <w:tc>
          <w:tcPr>
            <w:tcW w:w="4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Итоговое повторение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Поле для свободного ввода</w:t>
            </w:r>
          </w:p>
        </w:tc>
      </w:tr>
      <w:tr w:rsidR="001E496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 по модулю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571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48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</w:pPr>
      <w:bookmarkStart w:id="5" w:name="block-21050518"/>
      <w:bookmarkEnd w:id="5"/>
      <w:r>
        <w:rPr>
          <w:rFonts w:ascii="Times New Roman" w:hAnsi="Times New Roman"/>
          <w:b/>
          <w:color w:val="000000"/>
          <w:sz w:val="28"/>
        </w:rPr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5 КЛАСС </w:t>
      </w:r>
    </w:p>
    <w:tbl>
      <w:tblPr>
        <w:tblW w:w="13039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79"/>
        <w:gridCol w:w="6479"/>
        <w:gridCol w:w="3213"/>
        <w:gridCol w:w="2267"/>
      </w:tblGrid>
      <w:tr w:rsidR="001E4960">
        <w:trPr>
          <w:trHeight w:val="144"/>
        </w:trPr>
        <w:tc>
          <w:tcPr>
            <w:tcW w:w="10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6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64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22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Что изучает история.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Историческая хронология. Историческая карта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Происхождение, расселение и эволюция древнейшего человека.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Появление </w:t>
            </w:r>
            <w:r>
              <w:rPr>
                <w:rFonts w:ascii="Times New Roman" w:hAnsi="Times New Roman"/>
                <w:color w:val="000000"/>
                <w:sz w:val="24"/>
              </w:rPr>
              <w:t>человека разумного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земледельцы и скотоводы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 первобытности к цивилизации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«История Древнего мира»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Египта и ее влияние на условия жизни и занятия древних египтян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государственной власти.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Управление государством (фараон, вельможи, чиновники)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Условия жизни, положение и повинности населения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Египта с соседними народами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Религиозные верования египтян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Познания древних египтян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Месопотамии (Междуречья) и их влияние на занятия населения.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Древний Вавилон.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Ассирия.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Нововавилонское царство.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Финикия.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Палестина и ее население. Возникновение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Израильского государства.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Завоевания персов.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Государственное устройство Персидской державы.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Древняя Индия.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Религиозные верования и культура древних индийцев.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Древний Китай.Правление династии Хань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Религиозно-философские учения, наука и изобретения древних китайцев.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Восток»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Природные условия Древней Греции и их влияние на занятия населения.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Древнейшие государства Греции.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Троянская война.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Поэмы Гомера «Илиада» и «Одиссея»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Подъем хозяйственной жизни греческих полисов после «темных веков»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Образование городов-государств.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Великая греческая колонизация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Афины: утверждение </w:t>
            </w:r>
            <w:r>
              <w:rPr>
                <w:rFonts w:ascii="Times New Roman" w:hAnsi="Times New Roman"/>
                <w:color w:val="000000"/>
                <w:sz w:val="24"/>
              </w:rPr>
              <w:t>демократии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Спарта: основные группы населения, общественное устройство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Греко-персидские войны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Крупные сражения греко-персидских войн и их итоги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Расцвет Афинского государства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Хозяйственная жизнь в древнегреческом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Пелопоннесская война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Религия древних греков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и наука в Древней Греции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Искусство и досуг в Древней Греции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Возвышение Македонии. Александр Македонский и его завоевания на Востоке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Эллинистические государства Востока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«Древняя Греция. </w:t>
            </w:r>
            <w:r>
              <w:rPr>
                <w:rFonts w:ascii="Times New Roman" w:hAnsi="Times New Roman"/>
                <w:color w:val="000000"/>
                <w:sz w:val="24"/>
              </w:rPr>
              <w:t>Эллинизм»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Природа и население Апеннинского полуострова в древности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Республика римских граждан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Верования древних римлян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Войны Рима с Карфагеном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Ганнибал; битва при Каннах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господства Рима в Средиземноморье. </w:t>
            </w:r>
            <w:r>
              <w:rPr>
                <w:rFonts w:ascii="Times New Roman" w:hAnsi="Times New Roman"/>
                <w:color w:val="000000"/>
                <w:sz w:val="24"/>
              </w:rPr>
              <w:t>Римские провинции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поздней Римской республики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Реформы Гракхов: проекты реформ,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мероприятия, итоги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Гражданская война и установление диктатуры Суллы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Гай Юлий Цезарь: путь к власти, диктатура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Борьба между наследниками Цезаря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Установление императорской власти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Императоры Рима: завоеватели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правители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Римская империя: территория, управление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Возникновение и распространение христианства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Император Константин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перенос столицы в Константинополь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Начало Великого переселения народов. Рим и варвары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Римская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литература, золотой век поэзии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 и искусства в Древнем Риме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«Древний Рим»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Историческое и культурное наследие цивилизаций Древнего мира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наследие цивилизаций Древнего мира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7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13039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79"/>
        <w:gridCol w:w="6479"/>
        <w:gridCol w:w="3213"/>
        <w:gridCol w:w="2267"/>
      </w:tblGrid>
      <w:tr w:rsidR="001E4960">
        <w:trPr>
          <w:trHeight w:val="144"/>
        </w:trPr>
        <w:tc>
          <w:tcPr>
            <w:tcW w:w="10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6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64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22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Средние века: понятие, хронологические рамки и периодизация Средневековья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Западной Римской империи и возникновение варварских королевств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Франкское государство в </w:t>
            </w:r>
            <w:r>
              <w:rPr>
                <w:rFonts w:ascii="Times New Roman" w:hAnsi="Times New Roman"/>
                <w:color w:val="000000"/>
                <w:sz w:val="24"/>
              </w:rPr>
              <w:t>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Государства Западной Европы, Британия и Ирландия в раннее Средневековье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Ранние славянские государства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Византия в </w:t>
            </w:r>
            <w:r>
              <w:rPr>
                <w:rFonts w:ascii="Times New Roman" w:hAnsi="Times New Roman"/>
                <w:color w:val="000000"/>
                <w:sz w:val="24"/>
              </w:rPr>
              <w:t>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Византии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Аравийский полуостров: природные условия, основные занятия жителей, верования. </w:t>
            </w:r>
            <w:r>
              <w:rPr>
                <w:rFonts w:ascii="Times New Roman" w:hAnsi="Times New Roman"/>
                <w:color w:val="000000"/>
                <w:sz w:val="24"/>
              </w:rPr>
              <w:t>Арабский халифат: его расцвет и распад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Культура исламского мира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Феодалы и крестьянство в средние века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Средневековые города — центры ремесла, торговли, культуры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Церковь и духовенство в средневековом обществе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Усиление королевской власти в странах Западной Европы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Реконкиста и образование централизованных государств на Пиренейском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полуострове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Обострение социальных противоречий в Х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(Жакерия, восстание Уота Тайлера). </w:t>
            </w:r>
            <w:r>
              <w:rPr>
                <w:rFonts w:ascii="Times New Roman" w:hAnsi="Times New Roman"/>
                <w:color w:val="000000"/>
                <w:sz w:val="24"/>
              </w:rPr>
              <w:t>Гуситское движение в Чехии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Византийская империя и славянские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Религия и культура средневековой Европы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Гуманизм. Раннее Возрождение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Османская империя и Монгольская держава в Средние века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Индия в Средние века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Цивилизации майя, ацтеков и инков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Историческое и культурное наследие Средних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веков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и место России в мировой истории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Заселение территории нашей страны человеком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Народы и государства на территории нашей страны в древности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Великое переселение народов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Хозяйство, быт и верования восточных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славян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Восточной Европы, Сибири и Дальнего Востока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государства Русь. Исторические условия складывания русской государственности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Первые русские князья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Руси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Принятие христианства и его значение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Территориально-политическая структура Руси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политика русских князей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церковь в </w:t>
            </w:r>
            <w:r>
              <w:rPr>
                <w:rFonts w:ascii="Times New Roman" w:hAnsi="Times New Roman"/>
                <w:color w:val="000000"/>
                <w:sz w:val="24"/>
              </w:rPr>
              <w:t>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Древнерусское право: Русская Правда, церковные уставы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и международные связи Руси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Культурное пространство: повседневная жизнь, сельский и городской быт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единого культурного пространства.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Художественная культура и ремесло Руси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Формирование системы земель — самостоятельных государств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Важнейшие земли, управляемые ветвями княжеского рода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Рюриковичей: Черниговская, Смоленская, Галицкая, Волынская, Суздальская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Земли, имевшие особый статус: Киевская и Новгородская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Эволюция общественного строя и права; внешняя политика русских земель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региональных центров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культуры. Белокаменные храмы Северо-Восточной Руси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«Русь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Монгольской империи и ее завоевательные походы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Руси против монгольского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нашествия.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Южные и западные русские земли. Северо-западные земли: Новгородская и Псковская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Ордена крестоносцев и борьба с их экспансией на западных границах Руси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Княжества Северо-Восточной Руси.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Дмитрий Донской. Куликовская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битва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Роль Православной церкви в ордынский период русской истории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Народы и государства степной зоны Восточной Европы и Сибири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–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веках 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Руси в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«Русские земли и их соседи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Объединение русских земель вокруг Москвы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Новгород и Псков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: политический строй, отношения с Москвой, Ливонским орденом, Ганзой, Великим княжеством Литовским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Падение Византии и рост церковно-политической роли Москвы в православном мире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Присоединение Новгорода и Твери. Ликвидация зависимости от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Орды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Формирование системы управления единого государства при Иване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Культурное пространство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единого Русского государства.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«Формирование единого Русского государства в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с древнейших времен до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 по теме "От Руси к Российскому государству"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7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7 КЛАСС </w:t>
      </w:r>
    </w:p>
    <w:tbl>
      <w:tblPr>
        <w:tblW w:w="13039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79"/>
        <w:gridCol w:w="6479"/>
        <w:gridCol w:w="3213"/>
        <w:gridCol w:w="2267"/>
      </w:tblGrid>
      <w:tr w:rsidR="001E4960">
        <w:trPr>
          <w:trHeight w:val="144"/>
        </w:trPr>
        <w:tc>
          <w:tcPr>
            <w:tcW w:w="10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6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64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22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«Новое время»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Предпосылки и начало Великих географических открытий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Великие географические открытия конца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и их последствия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Социально-экономические изменения в европейском обществе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социальной структуре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начало Реформации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Распространение протестантизма в Европе. Контрреформация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Абсолютизм и сословное представительство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Испания под властью потомков католических королей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Национально-освободительное движение в Нидерландах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Франция: путь к абсолютизму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Английская революция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Страны Центральной, Южной и Юго-Восточной Европы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Борьба за первенство, военные конфликты между европейскими державами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Тридцатилетняя война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Высокое Возрождение в Италии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Мир человека в литературе раннего Нового времени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науки: переворот в естествознании, возникновение новой картины мира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искусство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Обобщение. Историческое и культурное наследие Раннего Нового времени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Завершение объединения русских земель. Внешняя политика Московского княжества в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Органы </w:t>
            </w:r>
            <w:r>
              <w:rPr>
                <w:rFonts w:ascii="Times New Roman" w:hAnsi="Times New Roman"/>
                <w:color w:val="000000"/>
                <w:sz w:val="24"/>
              </w:rPr>
              <w:t>государственной власти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Ивана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Регентство Елены Глинской. </w:t>
            </w:r>
            <w:r>
              <w:rPr>
                <w:rFonts w:ascii="Times New Roman" w:hAnsi="Times New Roman"/>
                <w:color w:val="000000"/>
                <w:sz w:val="24"/>
              </w:rPr>
              <w:t>Период боярского правления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Принятие Иваном </w:t>
            </w:r>
            <w:r>
              <w:rPr>
                <w:rFonts w:ascii="Times New Roman" w:hAnsi="Times New Roman"/>
                <w:color w:val="000000"/>
                <w:sz w:val="24"/>
              </w:rPr>
              <w:t>IV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царского титула. </w:t>
            </w:r>
            <w:r>
              <w:rPr>
                <w:rFonts w:ascii="Times New Roman" w:hAnsi="Times New Roman"/>
                <w:color w:val="000000"/>
                <w:sz w:val="24"/>
              </w:rPr>
              <w:t>Реформы середины XVI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Ливонская война: причины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характер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Поход Ермака Тимофеевича на Сибирское ханство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структура российского общества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Многонациональный состав населения Русского государства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Опричнина, дискуссия о ее причинах и характере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Противоречивость личности Ивана Грозного. Результаты и цена преобразований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Накануне Смуты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Смутное время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Царь </w:t>
            </w:r>
            <w:r>
              <w:rPr>
                <w:rFonts w:ascii="Times New Roman" w:hAnsi="Times New Roman"/>
                <w:color w:val="000000"/>
                <w:sz w:val="24"/>
              </w:rPr>
              <w:t>Василий Шуйский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Лжедмитрий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Военная интервенция в Россию и борьба с ней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Свержение Василия Шуйского и переход власти к «семибоярщине».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Подъем национально-освободительного движения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Освобождение Москвы в 1612 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Окончание Смуты. Земский собор 1613 г. и его роль в укреплении государственности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Итоги и последствия Смутного времени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Царствование Михаила Федоровича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Земские соборы. Роль патриарха Филарета в управлении государством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Цартвование Алексея Михайловича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Патриарх Никон, его конфликт с царской властью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Царь Федор Алексеевич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Городские восстания середины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Денежная реформа 1654 г. Медный бунт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Соборное уложение 1649 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Восстание Степана Разина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Контакты с православным населением Речи Посполитой: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противодействие полонизации, распространению католичества.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Укрепление южных рубежей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Отношения России со странами Западной Европы и Востока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Освоение новых территорий.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темам «Смута» и «Россия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Изменения в картине мира человека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и повседневная жизнь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Архитектура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Изобразительное искусство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Летописание и начало книгопечатания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образования и научных знаний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‒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Великого княжества к царству"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7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КОЛИЧЕСТВО ЧАСОВ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ПРОГРАММЕ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13039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79"/>
        <w:gridCol w:w="6479"/>
        <w:gridCol w:w="3213"/>
        <w:gridCol w:w="2267"/>
      </w:tblGrid>
      <w:tr w:rsidR="001E4960">
        <w:trPr>
          <w:trHeight w:val="144"/>
        </w:trPr>
        <w:tc>
          <w:tcPr>
            <w:tcW w:w="10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6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64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22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Истоки европейского Просвещения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— центр Просвещения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Монархии в Европе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абсолютные и парламентские монархии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XVIII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Социальные и экономические последствия промышленного переворота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Франция в XVIII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Германские государства, монархия Габсбургов, итальянские земли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Государства Пиренейского полуострова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английских колоний на американской земле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Первый Континентальный конгресс (1774) и начало Войны за независимость.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Причины, хронологические рамки и основные этапы Французской революции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Упразднение монархии и провозглашение республики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От якобинской диктатуры до установления режима консульства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науки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и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Сословный характер культуры. Повседневная жизнь обитателей городов и деревень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Проблемы европейского баланса сил и дипломатия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Войны антифранцузских коалиций против революционной Франции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Индия, Китай, Япония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стран Востока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Россия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Причины и предпосылки преобразований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Начало царствования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, борьба за власть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политика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Социальная политика XVIII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Реформы управления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Создание регулярной армии, военного флота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Церковная реформа. Упразднение патриаршества, учреждение Синода. </w:t>
            </w:r>
            <w:r>
              <w:rPr>
                <w:rFonts w:ascii="Times New Roman" w:hAnsi="Times New Roman"/>
                <w:color w:val="000000"/>
                <w:sz w:val="24"/>
              </w:rPr>
              <w:t>Положение инославных конфессий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Оппозиция реформам Петра I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первой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Преобразования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культуры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эпоху преобразований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Начало эпохи дворцовых переворотов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Кондиции «верховников» и приход к власти Анны Иоанновны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Укрепление границ империи на восточной и юго-восточной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окраинах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Елизавете Петровне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Россия в международных конфликтах 1740—1750-х гг.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Царствование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 Переворот 28 июня 1762 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после Петра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. Дворцовые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перевороты»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Внутренняя политика Екатерины II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«Просвещенный абсолютизм», его особенности в России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Экономическая и финансовая политика правительства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Административно-территориальная и сословная реформы Екатерины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Социальная структура российского общества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 и народы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развитие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 промышленности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Внутренняя и внешняя торговля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Обострение социальных противоречий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социальных волнений на внутреннюю политику государства и развитие общественной мысли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Крыма и Северного Причерноморья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Участие России в разделах Речи Посполитой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Россия при Павле I.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Укрепление абсолютизма при Павле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Павла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области внешней политики.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Дворцовый переворот 11 марта </w:t>
            </w:r>
            <w:r>
              <w:rPr>
                <w:rFonts w:ascii="Times New Roman" w:hAnsi="Times New Roman"/>
                <w:color w:val="000000"/>
                <w:sz w:val="24"/>
              </w:rPr>
              <w:t>1801 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1760-1790-х гг. </w:t>
            </w:r>
            <w:r>
              <w:rPr>
                <w:rFonts w:ascii="Times New Roman" w:hAnsi="Times New Roman"/>
                <w:color w:val="000000"/>
                <w:sz w:val="24"/>
              </w:rPr>
              <w:t>Правление Екатерины II и Павла I»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Идеи Просвещения в российской общественной мысли, публицистике и литературе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Русская культура и культура народов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Культура и быт российских сословий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Российская наука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в России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Русская архитектура XVIII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"Россия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вв.: от царства к империи"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7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68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9 КЛАСС </w:t>
      </w:r>
    </w:p>
    <w:tbl>
      <w:tblPr>
        <w:tblW w:w="13039" w:type="dxa"/>
        <w:tblInd w:w="107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079"/>
        <w:gridCol w:w="6479"/>
        <w:gridCol w:w="3213"/>
        <w:gridCol w:w="2267"/>
      </w:tblGrid>
      <w:tr w:rsidR="001E4960">
        <w:trPr>
          <w:trHeight w:val="144"/>
        </w:trPr>
        <w:tc>
          <w:tcPr>
            <w:tcW w:w="10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647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26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647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1E4960" w:rsidRDefault="001E4960">
            <w:pPr>
              <w:widowControl w:val="0"/>
              <w:spacing w:after="0"/>
              <w:ind w:left="135"/>
            </w:pPr>
          </w:p>
        </w:tc>
        <w:tc>
          <w:tcPr>
            <w:tcW w:w="226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1E4960" w:rsidRDefault="001E4960">
            <w:pPr>
              <w:widowControl w:val="0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1.09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Провозглашение империи Наполеона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во Франции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4.09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Наполеоновские войны и крушение Французской империи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6.09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Промышленный переворот, его особенности в странах Европы и США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8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Политические течения и партии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11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Франция, Великобритания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Европейские революции 1830 г. и 1848-1849 гг.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15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Великобритания в Викторианскую эпоху.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18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Франция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21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Италия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22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Страны Центральной и Юго-Восточной Европы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25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Соединенные Штаты Америки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28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Экономическое и социально-политическое развитие стран Европы и США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29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Политика метрополий в латиноамериканских владениях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2.10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Влияние США на страны Латинской Америки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5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Япония и Китай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6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Османская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9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Индия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12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Завершение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колониального раздела мира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13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Научные открытия и технические изобретения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16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начала ХХ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19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Международные отношения, конфликты и войны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ХХ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20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Обобщение. Историческое и культурное наследие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23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Введение. 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26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Проекты либеральных реформ Александра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lang w:val="ru-RU"/>
              </w:rPr>
              <w:t>27.10</w:t>
            </w: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Отечественная война 1812 г. — важнейшее событие российской и мировой истории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Внешняя политика России в 1813–1825 годах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Либеральные и охранительные тенденции во внутренней политике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Дворянская оппозиция самодержавию. Восстание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декабристов 14 декабря 1825 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теме «Александровская эпоха: государственный либерализм»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Реформаторские и консервативные тенденции в политике Николая 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Внешняя политика России во второй четверти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века. </w:t>
            </w:r>
            <w:r>
              <w:rPr>
                <w:rFonts w:ascii="Times New Roman" w:hAnsi="Times New Roman"/>
                <w:color w:val="000000"/>
                <w:sz w:val="24"/>
              </w:rPr>
              <w:t>Крымская война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Сословная структура российского общества.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1830—1850-е гг.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Государственная политика в области культуры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Развитие науки и техники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Народная культура. Культура повседневности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культур и религий Российской империи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Конфликты и сотрудничество между народами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Реформы 1860—1870-х гг. — движение к правовому государству и гражданскому обществу.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Земская и городская реформы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Судебная реформа и развитие правового сознания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Военные реформы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Многовекторность внешней политики империи.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Русско-турецкая война 1877—1878 гг.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«Социальная и правовая модернизация страны при Александре </w:t>
            </w:r>
            <w:r>
              <w:rPr>
                <w:rFonts w:ascii="Times New Roman" w:hAnsi="Times New Roman"/>
                <w:color w:val="000000"/>
                <w:sz w:val="24"/>
              </w:rPr>
              <w:t>II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«Народное самодержавие» Александра III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Основные сферы и направления внешнеполитических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интересов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Сельское хозяйство и промышленность. Индустриализация и урбанизация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и контроля по теме «Россия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народов России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Наука и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образование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Художественная культура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регионы и народы Российской империи и их роль в жизни страны.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Национальная политика самодержавия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Общественная жизнь в 1860—1890-х гг.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Идейные течения и общественное движение второй половины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 пороге нового века: динамика и противоречия развития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Демография, социальная стратификация на рубеже веков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Национальная политика, этнические элиты 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национально-культурные движения на рубеже веков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системе международных отношений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Первая российская революция 1905—1907 гг. Основные события Первой российской революции. Особенности революционных выступлений в 1906—190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7 гг.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Избирательный закон 11 декабря 1905 г.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Общество и власть после революции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Серебряный век российской культуры.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Наш край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‒ начале ХХ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Обобщение по теме «Российская империя в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века»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Введение. Новейшая история России с 1914 г. по новейшее время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Российская империя накануне революции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Февральская революция 1917 года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Октябрь 1917 года и его последствия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Образование СССР. Влияние революционных событий в России на общемировые процессы </w:t>
            </w:r>
            <w:r>
              <w:rPr>
                <w:rFonts w:ascii="Times New Roman" w:hAnsi="Times New Roman"/>
                <w:color w:val="000000"/>
                <w:sz w:val="24"/>
              </w:rPr>
              <w:t>XX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Нападение гитлеровской Германии на СССР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Крупнейшие битвы в ходе войны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Организация борьбы в тылу врага: партизанское движение и подполье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СССР и союзники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Всемирно-историческое значение Победы СССР в Великой Отечественной войне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Распад СССР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Становление демократической России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Россия в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XXI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 Восстановление единого правового пространства страны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Вхождение Крыма и Севастополя в состав России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Российская Федерация на современном этапе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по теме «Великая Отечественная война (1941-1945 гг.)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10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64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модулю «Новейшая история России с 1914 г. по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новейшее время»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  <w:spacing w:after="0"/>
              <w:ind w:left="135"/>
            </w:pPr>
          </w:p>
        </w:tc>
      </w:tr>
      <w:tr w:rsidR="001E4960">
        <w:trPr>
          <w:trHeight w:val="144"/>
        </w:trPr>
        <w:tc>
          <w:tcPr>
            <w:tcW w:w="755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21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934996">
            <w:pPr>
              <w:widowControl w:val="0"/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85 </w:t>
            </w:r>
          </w:p>
        </w:tc>
        <w:tc>
          <w:tcPr>
            <w:tcW w:w="22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1E4960" w:rsidRDefault="001E4960">
            <w:pPr>
              <w:widowControl w:val="0"/>
            </w:pPr>
          </w:p>
        </w:tc>
      </w:tr>
    </w:tbl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1E4960">
      <w:pPr>
        <w:sectPr w:rsidR="001E4960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1E4960" w:rsidRDefault="00934996">
      <w:pPr>
        <w:spacing w:after="0"/>
        <w:ind w:left="120"/>
        <w:rPr>
          <w:lang w:val="ru-RU"/>
        </w:rPr>
      </w:pPr>
      <w:bookmarkStart w:id="6" w:name="block-21050519"/>
      <w:bookmarkStart w:id="7" w:name="block-21050520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t>УЧЕБНО-МЕТОДИЧЕСКОЕ ОБЕСПЕЧЕНИЕ ОБРАЗОВАТЕЛЬНОГО ПРОЦЕССА</w:t>
      </w:r>
    </w:p>
    <w:p w:rsidR="001E4960" w:rsidRDefault="009349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1E4960" w:rsidRDefault="009349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​‌•</w:t>
      </w:r>
      <w:r>
        <w:rPr>
          <w:rFonts w:ascii="Times New Roman" w:hAnsi="Times New Roman"/>
          <w:color w:val="000000"/>
          <w:sz w:val="28"/>
          <w:lang w:val="ru-RU"/>
        </w:rPr>
        <w:t xml:space="preserve">,История. Всеобщая история. История Нового времени. </w:t>
      </w:r>
      <w:r>
        <w:rPr>
          <w:rFonts w:ascii="Times New Roman" w:hAnsi="Times New Roman"/>
          <w:color w:val="000000"/>
          <w:sz w:val="28"/>
        </w:rPr>
        <w:t>XVIII</w:t>
      </w:r>
      <w:r>
        <w:rPr>
          <w:rFonts w:ascii="Times New Roman" w:hAnsi="Times New Roman"/>
          <w:color w:val="000000"/>
          <w:sz w:val="28"/>
          <w:lang w:val="ru-RU"/>
        </w:rPr>
        <w:t xml:space="preserve"> век : 8-й класс : учебник 8 класс/ Юдовская А. Я., Баранов П. А., Ванюшкина Л. М. и другие ; под ред. Искендерова А. А.,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7 класс/ Арсентьев Н.М., Данилов А.А., Курукин И.В. и другие; под редакцией Торкунова А.В., Акционерное общество «Издательство «Просвещение»</w:t>
      </w:r>
      <w:r>
        <w:rPr>
          <w:sz w:val="28"/>
          <w:lang w:val="ru-RU"/>
        </w:rPr>
        <w:br/>
      </w:r>
      <w:r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8 класс/ Арсентьев Н.М., Данилов А.А., Курукин И.В.</w:t>
      </w:r>
      <w:r>
        <w:rPr>
          <w:rFonts w:ascii="Times New Roman" w:hAnsi="Times New Roman"/>
          <w:color w:val="000000"/>
          <w:sz w:val="28"/>
          <w:lang w:val="ru-RU"/>
        </w:rPr>
        <w:t xml:space="preserve"> и другие; под редакцией Торкунова А.В., Акционерное общество «Издательство «Просвещение»</w:t>
      </w:r>
      <w:r>
        <w:rPr>
          <w:sz w:val="28"/>
          <w:lang w:val="ru-RU"/>
        </w:rPr>
        <w:br/>
      </w:r>
      <w:bookmarkStart w:id="8" w:name="c6612d7c-6144-4cab-b55c-f60ef824c9f9"/>
      <w:r>
        <w:rPr>
          <w:rFonts w:ascii="Times New Roman" w:hAnsi="Times New Roman"/>
          <w:color w:val="000000"/>
          <w:sz w:val="28"/>
          <w:lang w:val="ru-RU"/>
        </w:rPr>
        <w:t xml:space="preserve"> • История России (в 2 частях), 9 класс/ Арсентьев Н.М., Данилов А.А., Левандовский А.А. и другие; под редакцией Торкунова А.В., Акционерное общество «Издательство «П</w:t>
      </w:r>
      <w:r>
        <w:rPr>
          <w:rFonts w:ascii="Times New Roman" w:hAnsi="Times New Roman"/>
          <w:color w:val="000000"/>
          <w:sz w:val="28"/>
          <w:lang w:val="ru-RU"/>
        </w:rPr>
        <w:t>росвещение»</w:t>
      </w:r>
      <w:bookmarkEnd w:id="8"/>
      <w:r>
        <w:rPr>
          <w:rFonts w:ascii="Times New Roman" w:hAnsi="Times New Roman"/>
          <w:color w:val="000000"/>
          <w:sz w:val="28"/>
          <w:lang w:val="ru-RU"/>
        </w:rPr>
        <w:t>‌​</w:t>
      </w:r>
    </w:p>
    <w:p w:rsidR="001E4960" w:rsidRDefault="009349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</w:t>
      </w:r>
    </w:p>
    <w:p w:rsidR="001E4960" w:rsidRDefault="00934996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1E4960" w:rsidRDefault="009349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1E4960" w:rsidRDefault="009349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</w:p>
    <w:p w:rsidR="001E4960" w:rsidRDefault="001E4960">
      <w:pPr>
        <w:spacing w:after="0"/>
        <w:ind w:left="120"/>
        <w:rPr>
          <w:lang w:val="ru-RU"/>
        </w:rPr>
      </w:pPr>
    </w:p>
    <w:p w:rsidR="001E4960" w:rsidRDefault="0093499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1E4960" w:rsidRDefault="00934996">
      <w:pPr>
        <w:spacing w:after="0" w:line="480" w:lineRule="auto"/>
        <w:ind w:left="120"/>
        <w:sectPr w:rsidR="001E4960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color w:val="000000"/>
          <w:sz w:val="28"/>
        </w:rPr>
        <w:t>​</w:t>
      </w:r>
      <w:bookmarkEnd w:id="7"/>
    </w:p>
    <w:p w:rsidR="001E4960" w:rsidRDefault="001E4960"/>
    <w:sectPr w:rsidR="001E4960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20002A87" w:usb1="00000000" w:usb2="00000000" w:usb3="00000000" w:csb0="000001FF" w:csb1="00000000"/>
  </w:font>
  <w:font w:name="PT Astra Serif">
    <w:altName w:val="Times New Roman"/>
    <w:charset w:val="01"/>
    <w:family w:val="roman"/>
    <w:pitch w:val="default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PT Astra Fact">
    <w:altName w:val="Times New Roman"/>
    <w:charset w:val="01"/>
    <w:family w:val="auto"/>
    <w:pitch w:val="variable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C606D8"/>
    <w:multiLevelType w:val="multilevel"/>
    <w:tmpl w:val="7E227AD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3311C0E"/>
    <w:multiLevelType w:val="multilevel"/>
    <w:tmpl w:val="12A48CF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8CD4FE7"/>
    <w:multiLevelType w:val="multilevel"/>
    <w:tmpl w:val="248C7E4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AB86656"/>
    <w:multiLevelType w:val="multilevel"/>
    <w:tmpl w:val="765AD6A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B6B4B70"/>
    <w:multiLevelType w:val="multilevel"/>
    <w:tmpl w:val="BB8677D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E5E4C8D"/>
    <w:multiLevelType w:val="multilevel"/>
    <w:tmpl w:val="EF72681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0F794B23"/>
    <w:multiLevelType w:val="multilevel"/>
    <w:tmpl w:val="87CE93B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15EA5406"/>
    <w:multiLevelType w:val="multilevel"/>
    <w:tmpl w:val="3E62989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1C337486"/>
    <w:multiLevelType w:val="multilevel"/>
    <w:tmpl w:val="00D64D7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9" w15:restartNumberingAfterBreak="0">
    <w:nsid w:val="20505B76"/>
    <w:multiLevelType w:val="multilevel"/>
    <w:tmpl w:val="222A05E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0" w15:restartNumberingAfterBreak="0">
    <w:nsid w:val="24E942FC"/>
    <w:multiLevelType w:val="multilevel"/>
    <w:tmpl w:val="1A94206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A205112"/>
    <w:multiLevelType w:val="multilevel"/>
    <w:tmpl w:val="EEEC552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2B57515A"/>
    <w:multiLevelType w:val="multilevel"/>
    <w:tmpl w:val="4A7E54D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3" w15:restartNumberingAfterBreak="0">
    <w:nsid w:val="2E663925"/>
    <w:multiLevelType w:val="multilevel"/>
    <w:tmpl w:val="E9DE8FB4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4" w15:restartNumberingAfterBreak="0">
    <w:nsid w:val="2EAF3920"/>
    <w:multiLevelType w:val="multilevel"/>
    <w:tmpl w:val="A3DCABE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5" w15:restartNumberingAfterBreak="0">
    <w:nsid w:val="2F2F6AE6"/>
    <w:multiLevelType w:val="multilevel"/>
    <w:tmpl w:val="6C66E8B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6" w15:restartNumberingAfterBreak="0">
    <w:nsid w:val="2FA87E9C"/>
    <w:multiLevelType w:val="multilevel"/>
    <w:tmpl w:val="1C00A58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7" w15:restartNumberingAfterBreak="0">
    <w:nsid w:val="31193BA1"/>
    <w:multiLevelType w:val="multilevel"/>
    <w:tmpl w:val="8126F0F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8" w15:restartNumberingAfterBreak="0">
    <w:nsid w:val="34025D9C"/>
    <w:multiLevelType w:val="multilevel"/>
    <w:tmpl w:val="D368FB7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9" w15:restartNumberingAfterBreak="0">
    <w:nsid w:val="36C71E6C"/>
    <w:multiLevelType w:val="multilevel"/>
    <w:tmpl w:val="B81CAA5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0" w15:restartNumberingAfterBreak="0">
    <w:nsid w:val="39FA6451"/>
    <w:multiLevelType w:val="multilevel"/>
    <w:tmpl w:val="8B5A9BC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1" w15:restartNumberingAfterBreak="0">
    <w:nsid w:val="3B502605"/>
    <w:multiLevelType w:val="multilevel"/>
    <w:tmpl w:val="AA62DAF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2" w15:restartNumberingAfterBreak="0">
    <w:nsid w:val="3E1A392F"/>
    <w:multiLevelType w:val="multilevel"/>
    <w:tmpl w:val="E4DC7DAA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3" w15:restartNumberingAfterBreak="0">
    <w:nsid w:val="50A51640"/>
    <w:multiLevelType w:val="multilevel"/>
    <w:tmpl w:val="80BC3F8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4" w15:restartNumberingAfterBreak="0">
    <w:nsid w:val="51AE3A68"/>
    <w:multiLevelType w:val="multilevel"/>
    <w:tmpl w:val="E524474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5" w15:restartNumberingAfterBreak="0">
    <w:nsid w:val="51D349F4"/>
    <w:multiLevelType w:val="multilevel"/>
    <w:tmpl w:val="C6D69B6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6" w15:restartNumberingAfterBreak="0">
    <w:nsid w:val="54C12B46"/>
    <w:multiLevelType w:val="multilevel"/>
    <w:tmpl w:val="97CCFA7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7" w15:restartNumberingAfterBreak="0">
    <w:nsid w:val="57D13A73"/>
    <w:multiLevelType w:val="multilevel"/>
    <w:tmpl w:val="2FD42D7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8" w15:restartNumberingAfterBreak="0">
    <w:nsid w:val="58C95B01"/>
    <w:multiLevelType w:val="multilevel"/>
    <w:tmpl w:val="0C7AEC8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9" w15:restartNumberingAfterBreak="0">
    <w:nsid w:val="59FB4ACE"/>
    <w:multiLevelType w:val="multilevel"/>
    <w:tmpl w:val="FAC0480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0" w15:restartNumberingAfterBreak="0">
    <w:nsid w:val="5B0D3F80"/>
    <w:multiLevelType w:val="multilevel"/>
    <w:tmpl w:val="842878DE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1" w15:restartNumberingAfterBreak="0">
    <w:nsid w:val="5D584CFA"/>
    <w:multiLevelType w:val="multilevel"/>
    <w:tmpl w:val="D5629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32" w15:restartNumberingAfterBreak="0">
    <w:nsid w:val="5E0F3603"/>
    <w:multiLevelType w:val="multilevel"/>
    <w:tmpl w:val="83FCEE38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3" w15:restartNumberingAfterBreak="0">
    <w:nsid w:val="5FDD730B"/>
    <w:multiLevelType w:val="multilevel"/>
    <w:tmpl w:val="87B6C900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4" w15:restartNumberingAfterBreak="0">
    <w:nsid w:val="60863EBE"/>
    <w:multiLevelType w:val="multilevel"/>
    <w:tmpl w:val="97B458B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5" w15:restartNumberingAfterBreak="0">
    <w:nsid w:val="65107591"/>
    <w:multiLevelType w:val="multilevel"/>
    <w:tmpl w:val="3F005D36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6" w15:restartNumberingAfterBreak="0">
    <w:nsid w:val="72F74D83"/>
    <w:multiLevelType w:val="multilevel"/>
    <w:tmpl w:val="E5F2FEBC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7" w15:restartNumberingAfterBreak="0">
    <w:nsid w:val="771F329D"/>
    <w:multiLevelType w:val="multilevel"/>
    <w:tmpl w:val="B714F3A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38" w15:restartNumberingAfterBreak="0">
    <w:nsid w:val="799C28A5"/>
    <w:multiLevelType w:val="multilevel"/>
    <w:tmpl w:val="F7DE9F02"/>
    <w:lvl w:ilvl="0">
      <w:start w:val="1"/>
      <w:numFmt w:val="bullet"/>
      <w:lvlText w:val=""/>
      <w:lvlJc w:val="left"/>
      <w:pPr>
        <w:tabs>
          <w:tab w:val="num" w:pos="0"/>
        </w:tabs>
        <w:ind w:left="960" w:hanging="360"/>
      </w:pPr>
      <w:rPr>
        <w:rFonts w:ascii="Symbol" w:hAnsi="Symbol" w:cs="Symbol" w:hint="default"/>
      </w:r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5"/>
  </w:num>
  <w:num w:numId="2">
    <w:abstractNumId w:val="11"/>
  </w:num>
  <w:num w:numId="3">
    <w:abstractNumId w:val="23"/>
  </w:num>
  <w:num w:numId="4">
    <w:abstractNumId w:val="29"/>
  </w:num>
  <w:num w:numId="5">
    <w:abstractNumId w:val="26"/>
  </w:num>
  <w:num w:numId="6">
    <w:abstractNumId w:val="38"/>
  </w:num>
  <w:num w:numId="7">
    <w:abstractNumId w:val="21"/>
  </w:num>
  <w:num w:numId="8">
    <w:abstractNumId w:val="0"/>
  </w:num>
  <w:num w:numId="9">
    <w:abstractNumId w:val="15"/>
  </w:num>
  <w:num w:numId="10">
    <w:abstractNumId w:val="33"/>
  </w:num>
  <w:num w:numId="11">
    <w:abstractNumId w:val="28"/>
  </w:num>
  <w:num w:numId="12">
    <w:abstractNumId w:val="9"/>
  </w:num>
  <w:num w:numId="13">
    <w:abstractNumId w:val="7"/>
  </w:num>
  <w:num w:numId="14">
    <w:abstractNumId w:val="1"/>
  </w:num>
  <w:num w:numId="15">
    <w:abstractNumId w:val="17"/>
  </w:num>
  <w:num w:numId="16">
    <w:abstractNumId w:val="30"/>
  </w:num>
  <w:num w:numId="17">
    <w:abstractNumId w:val="14"/>
  </w:num>
  <w:num w:numId="18">
    <w:abstractNumId w:val="10"/>
  </w:num>
  <w:num w:numId="19">
    <w:abstractNumId w:val="34"/>
  </w:num>
  <w:num w:numId="20">
    <w:abstractNumId w:val="35"/>
  </w:num>
  <w:num w:numId="21">
    <w:abstractNumId w:val="13"/>
  </w:num>
  <w:num w:numId="22">
    <w:abstractNumId w:val="20"/>
  </w:num>
  <w:num w:numId="23">
    <w:abstractNumId w:val="36"/>
  </w:num>
  <w:num w:numId="24">
    <w:abstractNumId w:val="8"/>
  </w:num>
  <w:num w:numId="25">
    <w:abstractNumId w:val="22"/>
  </w:num>
  <w:num w:numId="26">
    <w:abstractNumId w:val="16"/>
  </w:num>
  <w:num w:numId="27">
    <w:abstractNumId w:val="32"/>
  </w:num>
  <w:num w:numId="28">
    <w:abstractNumId w:val="24"/>
  </w:num>
  <w:num w:numId="29">
    <w:abstractNumId w:val="2"/>
  </w:num>
  <w:num w:numId="30">
    <w:abstractNumId w:val="4"/>
  </w:num>
  <w:num w:numId="31">
    <w:abstractNumId w:val="25"/>
  </w:num>
  <w:num w:numId="32">
    <w:abstractNumId w:val="6"/>
  </w:num>
  <w:num w:numId="33">
    <w:abstractNumId w:val="12"/>
  </w:num>
  <w:num w:numId="34">
    <w:abstractNumId w:val="37"/>
  </w:num>
  <w:num w:numId="35">
    <w:abstractNumId w:val="3"/>
  </w:num>
  <w:num w:numId="36">
    <w:abstractNumId w:val="27"/>
  </w:num>
  <w:num w:numId="37">
    <w:abstractNumId w:val="18"/>
  </w:num>
  <w:num w:numId="38">
    <w:abstractNumId w:val="19"/>
  </w:num>
  <w:num w:numId="39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4960"/>
    <w:rsid w:val="001E4960"/>
    <w:rsid w:val="00934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DA81D-4E7A-457B-9C29-25A7ADE5A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Заголовок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styleId="aa">
    <w:name w:val="Hyperlink"/>
    <w:basedOn w:val="a0"/>
    <w:uiPriority w:val="99"/>
    <w:unhideWhenUsed/>
    <w:rsid w:val="0071689E"/>
    <w:rPr>
      <w:color w:val="0563C1" w:themeColor="hyperlink"/>
      <w:u w:val="single"/>
    </w:rPr>
  </w:style>
  <w:style w:type="paragraph" w:styleId="a8">
    <w:name w:val="Title"/>
    <w:basedOn w:val="a"/>
    <w:next w:val="ab"/>
    <w:link w:val="a7"/>
    <w:uiPriority w:val="10"/>
    <w:qFormat/>
    <w:rsid w:val="00841CD9"/>
    <w:pPr>
      <w:pBdr>
        <w:bottom w:val="single" w:sz="8" w:space="4" w:color="4472C4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"/>
      <w:sz w:val="52"/>
      <w:szCs w:val="52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ascii="PT Astra Serif" w:hAnsi="PT Astra Serif" w:cs="Noto Sans Devanagari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f1">
    <w:name w:val="No Spacing"/>
    <w:qFormat/>
    <w:pPr>
      <w:spacing w:after="200" w:line="276" w:lineRule="auto"/>
    </w:pPr>
    <w:rPr>
      <w:rFonts w:cs="Times New Roman"/>
      <w:lang w:val="ru-RU" w:eastAsia="zh-CN"/>
    </w:rPr>
  </w:style>
  <w:style w:type="table" w:styleId="af2">
    <w:name w:val="Table Grid"/>
    <w:basedOn w:val="a1"/>
    <w:uiPriority w:val="59"/>
    <w:rsid w:val="0071689E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7f414c04" TargetMode="External"/><Relationship Id="rId21" Type="http://schemas.openxmlformats.org/officeDocument/2006/relationships/hyperlink" Target="https://m.edsoo.ru/7f41393a" TargetMode="External"/><Relationship Id="rId42" Type="http://schemas.openxmlformats.org/officeDocument/2006/relationships/hyperlink" Target="https://m.edsoo.ru/7f416a9a" TargetMode="External"/><Relationship Id="rId47" Type="http://schemas.openxmlformats.org/officeDocument/2006/relationships/hyperlink" Target="https://m.edsoo.ru/7f416a9a" TargetMode="External"/><Relationship Id="rId63" Type="http://schemas.openxmlformats.org/officeDocument/2006/relationships/hyperlink" Target="https://m.edsoo.ru/7f418a34" TargetMode="External"/><Relationship Id="rId68" Type="http://schemas.openxmlformats.org/officeDocument/2006/relationships/hyperlink" Target="https://m.edsoo.ru/7f41adc0" TargetMode="External"/><Relationship Id="rId84" Type="http://schemas.openxmlformats.org/officeDocument/2006/relationships/hyperlink" Target="https://m.edsoo.ru/7f41ac44" TargetMode="External"/><Relationship Id="rId89" Type="http://schemas.openxmlformats.org/officeDocument/2006/relationships/hyperlink" Target="https://m.edsoo.ru/7f41ac44" TargetMode="External"/><Relationship Id="rId16" Type="http://schemas.openxmlformats.org/officeDocument/2006/relationships/hyperlink" Target="https://m.edsoo.ru/7f41393a" TargetMode="External"/><Relationship Id="rId11" Type="http://schemas.openxmlformats.org/officeDocument/2006/relationships/hyperlink" Target="https://m.edsoo.ru/7f41393a" TargetMode="External"/><Relationship Id="rId32" Type="http://schemas.openxmlformats.org/officeDocument/2006/relationships/hyperlink" Target="https://m.edsoo.ru/7f414a6a" TargetMode="External"/><Relationship Id="rId37" Type="http://schemas.openxmlformats.org/officeDocument/2006/relationships/hyperlink" Target="https://m.edsoo.ru/7f414a6a" TargetMode="External"/><Relationship Id="rId53" Type="http://schemas.openxmlformats.org/officeDocument/2006/relationships/hyperlink" Target="https://m.edsoo.ru/7f418bce" TargetMode="External"/><Relationship Id="rId58" Type="http://schemas.openxmlformats.org/officeDocument/2006/relationships/hyperlink" Target="https://m.edsoo.ru/7f418bce" TargetMode="External"/><Relationship Id="rId74" Type="http://schemas.openxmlformats.org/officeDocument/2006/relationships/hyperlink" Target="https://m.edsoo.ru/7f41adc0" TargetMode="External"/><Relationship Id="rId79" Type="http://schemas.openxmlformats.org/officeDocument/2006/relationships/hyperlink" Target="https://m.edsoo.ru/7f41ac44" TargetMode="External"/><Relationship Id="rId5" Type="http://schemas.openxmlformats.org/officeDocument/2006/relationships/hyperlink" Target="https://m.edsoo.ru/7f41393a" TargetMode="External"/><Relationship Id="rId90" Type="http://schemas.openxmlformats.org/officeDocument/2006/relationships/hyperlink" Target="https://m.edsoo.ru/7f41ac44" TargetMode="External"/><Relationship Id="rId14" Type="http://schemas.openxmlformats.org/officeDocument/2006/relationships/hyperlink" Target="https://m.edsoo.ru/7f41393a" TargetMode="External"/><Relationship Id="rId22" Type="http://schemas.openxmlformats.org/officeDocument/2006/relationships/hyperlink" Target="https://m.edsoo.ru/7f414c04" TargetMode="External"/><Relationship Id="rId27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7f414c04" TargetMode="External"/><Relationship Id="rId35" Type="http://schemas.openxmlformats.org/officeDocument/2006/relationships/hyperlink" Target="https://m.edsoo.ru/7f414a6a" TargetMode="External"/><Relationship Id="rId43" Type="http://schemas.openxmlformats.org/officeDocument/2006/relationships/hyperlink" Target="https://m.edsoo.ru/7f416a9a" TargetMode="External"/><Relationship Id="rId48" Type="http://schemas.openxmlformats.org/officeDocument/2006/relationships/hyperlink" Target="https://m.edsoo.ru/7f4168ec" TargetMode="External"/><Relationship Id="rId56" Type="http://schemas.openxmlformats.org/officeDocument/2006/relationships/hyperlink" Target="https://m.edsoo.ru/7f418bce" TargetMode="External"/><Relationship Id="rId64" Type="http://schemas.openxmlformats.org/officeDocument/2006/relationships/hyperlink" Target="https://m.edsoo.ru/7f418a34" TargetMode="External"/><Relationship Id="rId69" Type="http://schemas.openxmlformats.org/officeDocument/2006/relationships/hyperlink" Target="https://m.edsoo.ru/7f41adc0" TargetMode="External"/><Relationship Id="rId77" Type="http://schemas.openxmlformats.org/officeDocument/2006/relationships/hyperlink" Target="https://m.edsoo.ru/7f41adc0" TargetMode="External"/><Relationship Id="rId8" Type="http://schemas.openxmlformats.org/officeDocument/2006/relationships/hyperlink" Target="https://m.edsoo.ru/7f41393a" TargetMode="External"/><Relationship Id="rId51" Type="http://schemas.openxmlformats.org/officeDocument/2006/relationships/hyperlink" Target="https://m.edsoo.ru/7f4168ec" TargetMode="External"/><Relationship Id="rId72" Type="http://schemas.openxmlformats.org/officeDocument/2006/relationships/hyperlink" Target="https://m.edsoo.ru/7f41adc0" TargetMode="External"/><Relationship Id="rId80" Type="http://schemas.openxmlformats.org/officeDocument/2006/relationships/hyperlink" Target="https://m.edsoo.ru/7f41ac44" TargetMode="External"/><Relationship Id="rId85" Type="http://schemas.openxmlformats.org/officeDocument/2006/relationships/hyperlink" Target="https://m.edsoo.ru/7f41ac4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m.edsoo.ru/7f41393a" TargetMode="External"/><Relationship Id="rId17" Type="http://schemas.openxmlformats.org/officeDocument/2006/relationships/hyperlink" Target="https://m.edsoo.ru/7f41393a" TargetMode="External"/><Relationship Id="rId25" Type="http://schemas.openxmlformats.org/officeDocument/2006/relationships/hyperlink" Target="https://m.edsoo.ru/7f414c04" TargetMode="External"/><Relationship Id="rId33" Type="http://schemas.openxmlformats.org/officeDocument/2006/relationships/hyperlink" Target="https://m.edsoo.ru/7f414a6a" TargetMode="External"/><Relationship Id="rId38" Type="http://schemas.openxmlformats.org/officeDocument/2006/relationships/hyperlink" Target="https://m.edsoo.ru/7f414a6a" TargetMode="External"/><Relationship Id="rId46" Type="http://schemas.openxmlformats.org/officeDocument/2006/relationships/hyperlink" Target="https://m.edsoo.ru/7f416a9a" TargetMode="External"/><Relationship Id="rId59" Type="http://schemas.openxmlformats.org/officeDocument/2006/relationships/hyperlink" Target="https://m.edsoo.ru/7f418bce" TargetMode="External"/><Relationship Id="rId67" Type="http://schemas.openxmlformats.org/officeDocument/2006/relationships/hyperlink" Target="https://m.edsoo.ru/7f418a34" TargetMode="External"/><Relationship Id="rId20" Type="http://schemas.openxmlformats.org/officeDocument/2006/relationships/hyperlink" Target="https://m.edsoo.ru/7f41393a" TargetMode="External"/><Relationship Id="rId41" Type="http://schemas.openxmlformats.org/officeDocument/2006/relationships/hyperlink" Target="https://m.edsoo.ru/7f416a9a" TargetMode="External"/><Relationship Id="rId54" Type="http://schemas.openxmlformats.org/officeDocument/2006/relationships/hyperlink" Target="https://m.edsoo.ru/7f418bce" TargetMode="External"/><Relationship Id="rId62" Type="http://schemas.openxmlformats.org/officeDocument/2006/relationships/hyperlink" Target="https://m.edsoo.ru/7f418a34" TargetMode="External"/><Relationship Id="rId70" Type="http://schemas.openxmlformats.org/officeDocument/2006/relationships/hyperlink" Target="https://m.edsoo.ru/7f41adc0" TargetMode="External"/><Relationship Id="rId75" Type="http://schemas.openxmlformats.org/officeDocument/2006/relationships/hyperlink" Target="https://m.edsoo.ru/7f41adc0" TargetMode="External"/><Relationship Id="rId83" Type="http://schemas.openxmlformats.org/officeDocument/2006/relationships/hyperlink" Target="https://m.edsoo.ru/7f41ac44" TargetMode="External"/><Relationship Id="rId88" Type="http://schemas.openxmlformats.org/officeDocument/2006/relationships/hyperlink" Target="https://m.edsoo.ru/7f41ac44" TargetMode="External"/><Relationship Id="rId91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m.edsoo.ru/7f41393a" TargetMode="External"/><Relationship Id="rId15" Type="http://schemas.openxmlformats.org/officeDocument/2006/relationships/hyperlink" Target="https://m.edsoo.ru/7f41393a" TargetMode="External"/><Relationship Id="rId23" Type="http://schemas.openxmlformats.org/officeDocument/2006/relationships/hyperlink" Target="https://m.edsoo.ru/7f414c04" TargetMode="External"/><Relationship Id="rId28" Type="http://schemas.openxmlformats.org/officeDocument/2006/relationships/hyperlink" Target="https://m.edsoo.ru/7f414c04" TargetMode="External"/><Relationship Id="rId36" Type="http://schemas.openxmlformats.org/officeDocument/2006/relationships/hyperlink" Target="https://m.edsoo.ru/7f414a6a" TargetMode="External"/><Relationship Id="rId49" Type="http://schemas.openxmlformats.org/officeDocument/2006/relationships/hyperlink" Target="https://m.edsoo.ru/7f4168ec" TargetMode="External"/><Relationship Id="rId57" Type="http://schemas.openxmlformats.org/officeDocument/2006/relationships/hyperlink" Target="https://m.edsoo.ru/7f418bce" TargetMode="External"/><Relationship Id="rId10" Type="http://schemas.openxmlformats.org/officeDocument/2006/relationships/hyperlink" Target="https://m.edsoo.ru/7f41393a" TargetMode="External"/><Relationship Id="rId31" Type="http://schemas.openxmlformats.org/officeDocument/2006/relationships/hyperlink" Target="https://m.edsoo.ru/7f414c04" TargetMode="External"/><Relationship Id="rId44" Type="http://schemas.openxmlformats.org/officeDocument/2006/relationships/hyperlink" Target="https://m.edsoo.ru/7f416a9a" TargetMode="External"/><Relationship Id="rId52" Type="http://schemas.openxmlformats.org/officeDocument/2006/relationships/hyperlink" Target="https://m.edsoo.ru/7f4168ec" TargetMode="External"/><Relationship Id="rId60" Type="http://schemas.openxmlformats.org/officeDocument/2006/relationships/hyperlink" Target="https://m.edsoo.ru/7f418bce" TargetMode="External"/><Relationship Id="rId65" Type="http://schemas.openxmlformats.org/officeDocument/2006/relationships/hyperlink" Target="https://m.edsoo.ru/7f418a34" TargetMode="External"/><Relationship Id="rId73" Type="http://schemas.openxmlformats.org/officeDocument/2006/relationships/hyperlink" Target="https://m.edsoo.ru/7f41adc0" TargetMode="External"/><Relationship Id="rId78" Type="http://schemas.openxmlformats.org/officeDocument/2006/relationships/hyperlink" Target="https://m.edsoo.ru/7f41adc0" TargetMode="External"/><Relationship Id="rId81" Type="http://schemas.openxmlformats.org/officeDocument/2006/relationships/hyperlink" Target="https://m.edsoo.ru/7f41ac44" TargetMode="External"/><Relationship Id="rId86" Type="http://schemas.openxmlformats.org/officeDocument/2006/relationships/hyperlink" Target="https://m.edsoo.ru/7f41ac4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93a" TargetMode="External"/><Relationship Id="rId13" Type="http://schemas.openxmlformats.org/officeDocument/2006/relationships/hyperlink" Target="https://m.edsoo.ru/7f41393a" TargetMode="External"/><Relationship Id="rId18" Type="http://schemas.openxmlformats.org/officeDocument/2006/relationships/hyperlink" Target="https://m.edsoo.ru/7f41393a" TargetMode="External"/><Relationship Id="rId39" Type="http://schemas.openxmlformats.org/officeDocument/2006/relationships/hyperlink" Target="https://m.edsoo.ru/7f416a9a" TargetMode="External"/><Relationship Id="rId34" Type="http://schemas.openxmlformats.org/officeDocument/2006/relationships/hyperlink" Target="https://m.edsoo.ru/7f414a6a" TargetMode="External"/><Relationship Id="rId50" Type="http://schemas.openxmlformats.org/officeDocument/2006/relationships/hyperlink" Target="https://m.edsoo.ru/7f4168ec" TargetMode="External"/><Relationship Id="rId55" Type="http://schemas.openxmlformats.org/officeDocument/2006/relationships/hyperlink" Target="https://m.edsoo.ru/7f418bce" TargetMode="External"/><Relationship Id="rId76" Type="http://schemas.openxmlformats.org/officeDocument/2006/relationships/hyperlink" Target="https://m.edsoo.ru/7f41adc0" TargetMode="External"/><Relationship Id="rId7" Type="http://schemas.openxmlformats.org/officeDocument/2006/relationships/hyperlink" Target="https://m.edsoo.ru/7f41393a" TargetMode="External"/><Relationship Id="rId71" Type="http://schemas.openxmlformats.org/officeDocument/2006/relationships/hyperlink" Target="https://m.edsoo.ru/7f41adc0" TargetMode="External"/><Relationship Id="rId92" Type="http://schemas.openxmlformats.org/officeDocument/2006/relationships/theme" Target="theme/theme1.xml"/><Relationship Id="rId2" Type="http://schemas.openxmlformats.org/officeDocument/2006/relationships/styles" Target="styles.xml"/><Relationship Id="rId29" Type="http://schemas.openxmlformats.org/officeDocument/2006/relationships/hyperlink" Target="https://m.edsoo.ru/7f414c04" TargetMode="External"/><Relationship Id="rId24" Type="http://schemas.openxmlformats.org/officeDocument/2006/relationships/hyperlink" Target="https://m.edsoo.ru/7f414c04" TargetMode="External"/><Relationship Id="rId40" Type="http://schemas.openxmlformats.org/officeDocument/2006/relationships/hyperlink" Target="https://m.edsoo.ru/7f416a9a" TargetMode="External"/><Relationship Id="rId45" Type="http://schemas.openxmlformats.org/officeDocument/2006/relationships/hyperlink" Target="https://m.edsoo.ru/7f416a9a" TargetMode="External"/><Relationship Id="rId66" Type="http://schemas.openxmlformats.org/officeDocument/2006/relationships/hyperlink" Target="https://m.edsoo.ru/7f418a34" TargetMode="External"/><Relationship Id="rId87" Type="http://schemas.openxmlformats.org/officeDocument/2006/relationships/hyperlink" Target="https://m.edsoo.ru/7f41ac44" TargetMode="External"/><Relationship Id="rId61" Type="http://schemas.openxmlformats.org/officeDocument/2006/relationships/hyperlink" Target="https://m.edsoo.ru/7f418bce" TargetMode="External"/><Relationship Id="rId82" Type="http://schemas.openxmlformats.org/officeDocument/2006/relationships/hyperlink" Target="https://m.edsoo.ru/7f41ac44" TargetMode="External"/><Relationship Id="rId19" Type="http://schemas.openxmlformats.org/officeDocument/2006/relationships/hyperlink" Target="https://m.edsoo.ru/7f41393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48</Pages>
  <Words>20861</Words>
  <Characters>118910</Characters>
  <Application>Microsoft Office Word</Application>
  <DocSecurity>0</DocSecurity>
  <Lines>990</Lines>
  <Paragraphs>278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139493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dc:description/>
  <cp:lastModifiedBy>Татьяна</cp:lastModifiedBy>
  <cp:revision>2</cp:revision>
  <dcterms:created xsi:type="dcterms:W3CDTF">2023-11-15T04:56:00Z</dcterms:created>
  <dcterms:modified xsi:type="dcterms:W3CDTF">2023-11-15T04:56:00Z</dcterms:modified>
  <dc:language>ru-RU</dc:language>
</cp:coreProperties>
</file>