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267" w:rsidRDefault="00B20267" w:rsidP="00472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57324" cy="6342993"/>
            <wp:effectExtent l="0" t="0" r="1270" b="1270"/>
            <wp:docPr id="1" name="Рисунок 1" descr="F:\скан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166" cy="634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72748" w:rsidRPr="000E7B62" w:rsidRDefault="00472748" w:rsidP="00472748">
      <w:pPr>
        <w:pStyle w:val="a5"/>
        <w:ind w:right="678"/>
        <w:jc w:val="both"/>
        <w:rPr>
          <w:b/>
          <w:bCs/>
          <w:sz w:val="20"/>
          <w:szCs w:val="20"/>
        </w:rPr>
      </w:pPr>
      <w:r w:rsidRPr="002A5573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          </w:t>
      </w:r>
      <w:r w:rsidRPr="002A5573">
        <w:rPr>
          <w:sz w:val="20"/>
          <w:szCs w:val="20"/>
        </w:rPr>
        <w:t xml:space="preserve">    </w:t>
      </w:r>
      <w:r w:rsidRPr="000E7B62">
        <w:rPr>
          <w:b/>
          <w:sz w:val="20"/>
          <w:szCs w:val="20"/>
        </w:rPr>
        <w:t>ПЛАНИРУЕМЫЕ РЕЗУЛЬТАТЫ ОСВОЕНИЯ УЧЕБНОГО ПРЕДМЕТА</w:t>
      </w:r>
    </w:p>
    <w:p w:rsidR="00472748" w:rsidRPr="002A5573" w:rsidRDefault="00472748" w:rsidP="00472748">
      <w:pPr>
        <w:shd w:val="clear" w:color="auto" w:fill="FFFFFF"/>
        <w:ind w:firstLine="540"/>
        <w:rPr>
          <w:rFonts w:ascii="Calibri" w:hAnsi="Calibri"/>
          <w:b/>
          <w:color w:val="000000"/>
          <w:sz w:val="20"/>
          <w:szCs w:val="20"/>
        </w:rPr>
      </w:pPr>
      <w:r w:rsidRPr="002A5573">
        <w:rPr>
          <w:b/>
          <w:color w:val="000000"/>
          <w:sz w:val="20"/>
          <w:szCs w:val="20"/>
        </w:rPr>
        <w:t>Личностные результаты: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 xml:space="preserve">Личностные результаты освоения образовательной программы начального общего образования должны отражать готовность и способность </w:t>
      </w:r>
      <w:proofErr w:type="gramStart"/>
      <w:r w:rsidRPr="002A5573">
        <w:rPr>
          <w:color w:val="000000"/>
          <w:sz w:val="20"/>
          <w:szCs w:val="20"/>
        </w:rPr>
        <w:t>обучающихся</w:t>
      </w:r>
      <w:proofErr w:type="gramEnd"/>
      <w:r w:rsidRPr="002A5573">
        <w:rPr>
          <w:color w:val="000000"/>
          <w:sz w:val="20"/>
          <w:szCs w:val="20"/>
        </w:rPr>
        <w:t xml:space="preserve"> к </w:t>
      </w:r>
      <w:proofErr w:type="gramStart"/>
      <w:r w:rsidRPr="002A5573">
        <w:rPr>
          <w:color w:val="000000"/>
          <w:sz w:val="20"/>
          <w:szCs w:val="20"/>
        </w:rPr>
        <w:t xml:space="preserve">саморазвитию, </w:t>
      </w:r>
      <w:proofErr w:type="spellStart"/>
      <w:r w:rsidRPr="002A5573">
        <w:rPr>
          <w:color w:val="000000"/>
          <w:sz w:val="20"/>
          <w:szCs w:val="20"/>
        </w:rPr>
        <w:t>сформированность</w:t>
      </w:r>
      <w:proofErr w:type="spellEnd"/>
      <w:r w:rsidRPr="002A5573">
        <w:rPr>
          <w:color w:val="000000"/>
          <w:sz w:val="20"/>
          <w:szCs w:val="20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 </w:t>
      </w:r>
      <w:proofErr w:type="spellStart"/>
      <w:r w:rsidRPr="002A5573">
        <w:rPr>
          <w:color w:val="000000"/>
          <w:sz w:val="20"/>
          <w:szCs w:val="20"/>
        </w:rPr>
        <w:t>сформированность</w:t>
      </w:r>
      <w:proofErr w:type="spellEnd"/>
      <w:r w:rsidRPr="002A5573">
        <w:rPr>
          <w:color w:val="000000"/>
          <w:sz w:val="20"/>
          <w:szCs w:val="20"/>
        </w:rPr>
        <w:t xml:space="preserve"> основ гражданской идентичности.</w:t>
      </w:r>
      <w:proofErr w:type="gramEnd"/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 xml:space="preserve">- целостный, социально - </w:t>
      </w:r>
      <w:proofErr w:type="spellStart"/>
      <w:r w:rsidRPr="002A5573">
        <w:rPr>
          <w:color w:val="000000"/>
          <w:sz w:val="20"/>
          <w:szCs w:val="20"/>
        </w:rPr>
        <w:t>ориетированный</w:t>
      </w:r>
      <w:proofErr w:type="spellEnd"/>
      <w:r w:rsidRPr="002A5573">
        <w:rPr>
          <w:color w:val="000000"/>
          <w:sz w:val="20"/>
          <w:szCs w:val="20"/>
        </w:rPr>
        <w:t xml:space="preserve">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 xml:space="preserve">- уважительное отношение к культуре других народов; </w:t>
      </w:r>
      <w:proofErr w:type="spellStart"/>
      <w:r w:rsidRPr="002A5573">
        <w:rPr>
          <w:color w:val="000000"/>
          <w:sz w:val="20"/>
          <w:szCs w:val="20"/>
        </w:rPr>
        <w:t>сформированность</w:t>
      </w:r>
      <w:proofErr w:type="spellEnd"/>
      <w:r w:rsidRPr="002A5573">
        <w:rPr>
          <w:color w:val="000000"/>
          <w:sz w:val="20"/>
          <w:szCs w:val="20"/>
        </w:rPr>
        <w:t xml:space="preserve"> эстетических потребностей, ценностей и чувств;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- ориентация в культурном многообразии окружающей действительности, участие в музыкальной  жизни класса, школы, города и др.;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- формирование этических чувств доброжелательности и эмоционально – нравственной отзывчивости, понимания и сопереживания чувствам других людей;</w:t>
      </w:r>
    </w:p>
    <w:p w:rsidR="00472748" w:rsidRPr="002A5573" w:rsidRDefault="00472748" w:rsidP="00472748">
      <w:pPr>
        <w:shd w:val="clear" w:color="auto" w:fill="FFFFFF"/>
        <w:ind w:firstLine="540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-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общества.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b/>
          <w:color w:val="000000"/>
          <w:sz w:val="20"/>
          <w:szCs w:val="20"/>
        </w:rPr>
      </w:pPr>
      <w:proofErr w:type="spellStart"/>
      <w:r w:rsidRPr="002A5573">
        <w:rPr>
          <w:b/>
          <w:color w:val="000000"/>
          <w:sz w:val="20"/>
          <w:szCs w:val="20"/>
        </w:rPr>
        <w:t>Метапредметные</w:t>
      </w:r>
      <w:proofErr w:type="spellEnd"/>
      <w:r w:rsidRPr="002A5573">
        <w:rPr>
          <w:b/>
          <w:color w:val="000000"/>
          <w:sz w:val="20"/>
          <w:szCs w:val="20"/>
        </w:rPr>
        <w:t xml:space="preserve"> результаты: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</w:t>
      </w:r>
      <w:proofErr w:type="gramStart"/>
      <w:r w:rsidRPr="002A5573">
        <w:rPr>
          <w:color w:val="000000"/>
          <w:sz w:val="20"/>
          <w:szCs w:val="20"/>
        </w:rPr>
        <w:t xml:space="preserve">К </w:t>
      </w:r>
      <w:proofErr w:type="spellStart"/>
      <w:r w:rsidRPr="002A5573">
        <w:rPr>
          <w:color w:val="000000"/>
          <w:sz w:val="20"/>
          <w:szCs w:val="20"/>
        </w:rPr>
        <w:t>метапредметным</w:t>
      </w:r>
      <w:proofErr w:type="spellEnd"/>
      <w:r w:rsidRPr="002A5573">
        <w:rPr>
          <w:color w:val="000000"/>
          <w:sz w:val="20"/>
          <w:szCs w:val="20"/>
        </w:rPr>
        <w:t xml:space="preserve"> результатам обучающихся относятся освоенные ими при изучении одного, нескольких или всех предметов универсальные способы деятельности, применимые как в рамках образовательного процесса, так и в реальных жизненных ситуациях, т.е. учебные действия учащихся, проявляющиеся в познавательной и практической деятельности:</w:t>
      </w:r>
      <w:proofErr w:type="gramEnd"/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lastRenderedPageBreak/>
        <w:t>         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освоение начальных форм познавательной и личностной рефлексии; позитивная самооценка своих музыкально – творческих возможностей;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овладение логическими действиями сравнения, анализа, синтеза, обобщение, установления аналогий в процессе интонационно – образного и жанрового, стилевого анализа музыкальных сочинений и других видов музыкально – творческой деятельности;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т.д.).</w:t>
      </w:r>
    </w:p>
    <w:p w:rsidR="00472748" w:rsidRPr="002A5573" w:rsidRDefault="00472748" w:rsidP="00472748">
      <w:pPr>
        <w:shd w:val="clear" w:color="auto" w:fill="FFFFFF"/>
        <w:ind w:left="720"/>
        <w:jc w:val="both"/>
        <w:rPr>
          <w:rFonts w:ascii="Calibri" w:hAnsi="Calibri"/>
          <w:b/>
          <w:color w:val="000000"/>
          <w:sz w:val="20"/>
          <w:szCs w:val="20"/>
        </w:rPr>
      </w:pPr>
      <w:r w:rsidRPr="002A5573">
        <w:rPr>
          <w:b/>
          <w:color w:val="000000"/>
          <w:sz w:val="20"/>
          <w:szCs w:val="20"/>
        </w:rPr>
        <w:t>Предметные результаты: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</w:t>
      </w:r>
      <w:proofErr w:type="gramStart"/>
      <w:r w:rsidRPr="002A5573">
        <w:rPr>
          <w:color w:val="000000"/>
          <w:sz w:val="20"/>
          <w:szCs w:val="20"/>
        </w:rPr>
        <w:t>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формирование представления о роли музыки в жизни человека, в его духовно – нравственном развитии;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формирование общего представления о музыкальной картине мира;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знание основных закономерностей музыкального искусства на примере изучаемых музыкальных произведений;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lastRenderedPageBreak/>
        <w:t>         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формирование устойчивого интереса к музыке и различным видам (или какому- либо виду) музыкально - творческой деятельности;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умение воспринимать музыку и выражать свое отношение к музыкальным произведениям;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472748" w:rsidRPr="002A5573" w:rsidRDefault="00472748" w:rsidP="00472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2A5573">
        <w:rPr>
          <w:color w:val="000000"/>
          <w:sz w:val="20"/>
          <w:szCs w:val="20"/>
        </w:rPr>
        <w:t>         - умение воплощать музыкальные образы при создании театрализованных и музыкально – пластических композиций, исполнение вокально – хоровых произведений.</w:t>
      </w:r>
    </w:p>
    <w:p w:rsidR="00472748" w:rsidRP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Pr="00F52643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Pr="00F52643" w:rsidRDefault="00472748" w:rsidP="0047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26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</w:p>
    <w:p w:rsidR="00472748" w:rsidRPr="00F52643" w:rsidRDefault="00472748" w:rsidP="00472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857"/>
        <w:gridCol w:w="12325"/>
      </w:tblGrid>
      <w:tr w:rsidR="00472748" w:rsidRPr="00F52643" w:rsidTr="00EA622C">
        <w:tc>
          <w:tcPr>
            <w:tcW w:w="1668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Разделы </w:t>
            </w:r>
          </w:p>
        </w:tc>
        <w:tc>
          <w:tcPr>
            <w:tcW w:w="85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>Кол. часов</w:t>
            </w:r>
          </w:p>
        </w:tc>
        <w:tc>
          <w:tcPr>
            <w:tcW w:w="12328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Краткое     содержание учебной темы</w:t>
            </w:r>
          </w:p>
        </w:tc>
      </w:tr>
      <w:tr w:rsidR="00472748" w:rsidRPr="00F52643" w:rsidTr="00EA622C">
        <w:trPr>
          <w:trHeight w:val="1984"/>
        </w:trPr>
        <w:tc>
          <w:tcPr>
            <w:tcW w:w="1668" w:type="dxa"/>
            <w:tcBorders>
              <w:right w:val="single" w:sz="4" w:space="0" w:color="auto"/>
            </w:tcBorders>
          </w:tcPr>
          <w:p w:rsidR="00472748" w:rsidRPr="00F52643" w:rsidRDefault="00472748" w:rsidP="00EA622C">
            <w:pPr>
              <w:pStyle w:val="Style24"/>
              <w:widowControl/>
              <w:spacing w:before="168"/>
              <w:ind w:right="-104"/>
              <w:rPr>
                <w:rStyle w:val="FontStyle31"/>
              </w:rPr>
            </w:pPr>
            <w:r w:rsidRPr="00F52643">
              <w:rPr>
                <w:rStyle w:val="FontStyle31"/>
              </w:rPr>
              <w:t xml:space="preserve">Музыка вокруг нас 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Style w:val="FontStyle31"/>
                <w:sz w:val="24"/>
                <w:szCs w:val="24"/>
              </w:rPr>
              <w:t>16 часов</w:t>
            </w:r>
          </w:p>
        </w:tc>
        <w:tc>
          <w:tcPr>
            <w:tcW w:w="12328" w:type="dxa"/>
            <w:tcBorders>
              <w:left w:val="single" w:sz="4" w:space="0" w:color="auto"/>
            </w:tcBorders>
          </w:tcPr>
          <w:p w:rsidR="00472748" w:rsidRPr="00F52643" w:rsidRDefault="00472748" w:rsidP="00EA622C">
            <w:pPr>
              <w:spacing w:line="231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Основными содержательными линиями этого раздела являются:</w:t>
            </w:r>
          </w:p>
          <w:p w:rsidR="00472748" w:rsidRPr="00F52643" w:rsidRDefault="00472748" w:rsidP="00EA622C">
            <w:pPr>
              <w:spacing w:line="231" w:lineRule="atLeast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  музыка и ее роль в повседневной жизни человека;</w:t>
            </w:r>
          </w:p>
          <w:p w:rsidR="00472748" w:rsidRPr="00F52643" w:rsidRDefault="00472748" w:rsidP="00EA622C">
            <w:pPr>
              <w:spacing w:line="231" w:lineRule="atLeast"/>
              <w:ind w:left="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      - песни, танцы и марши – основа многообразных жизненно–музыкальных впечатлений человека;</w:t>
            </w:r>
          </w:p>
          <w:p w:rsidR="00472748" w:rsidRPr="00F52643" w:rsidRDefault="00472748" w:rsidP="00EA622C">
            <w:pPr>
              <w:spacing w:line="231" w:lineRule="atLeast"/>
              <w:ind w:left="56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  знакомство с музыкальными инструментами.</w:t>
            </w:r>
          </w:p>
          <w:p w:rsidR="00472748" w:rsidRPr="00F52643" w:rsidRDefault="00472748" w:rsidP="00EA622C">
            <w:pPr>
              <w:pStyle w:val="Style15"/>
              <w:widowControl/>
              <w:tabs>
                <w:tab w:val="left" w:pos="605"/>
              </w:tabs>
              <w:spacing w:before="5" w:line="288" w:lineRule="exact"/>
              <w:ind w:left="27" w:firstLine="0"/>
              <w:jc w:val="left"/>
              <w:rPr>
                <w:rStyle w:val="FontStyle33"/>
              </w:rPr>
            </w:pPr>
            <w:r w:rsidRPr="00F52643">
              <w:rPr>
                <w:rStyle w:val="FontStyle33"/>
              </w:rPr>
              <w:t>И муза вечная со мной. Хоровод муз. Повсюду музыка слышна. Душа музыки - мелодия. Му</w:t>
            </w:r>
            <w:r w:rsidRPr="00F52643">
              <w:rPr>
                <w:rStyle w:val="FontStyle33"/>
              </w:rPr>
              <w:softHyphen/>
              <w:t>зыка осени. Сочини мелодию. Азбука, азбука каждому нужна. Музыкальная азбука. Музыкаль</w:t>
            </w:r>
            <w:r w:rsidRPr="00F52643">
              <w:rPr>
                <w:rStyle w:val="FontStyle33"/>
              </w:rPr>
              <w:softHyphen/>
              <w:t>ные инструменты. «Садко». Народные инструменты. Звучащие картины. «Разыграй песню». «Пришло Рождество - начинается торжество». Добрый праздник среди зимы. (</w:t>
            </w:r>
            <w:proofErr w:type="spellStart"/>
            <w:r w:rsidRPr="00F52643">
              <w:rPr>
                <w:rStyle w:val="FontStyle33"/>
              </w:rPr>
              <w:t>сформированность</w:t>
            </w:r>
            <w:proofErr w:type="spellEnd"/>
            <w:r w:rsidRPr="00F52643">
              <w:rPr>
                <w:rStyle w:val="FontStyle33"/>
              </w:rPr>
              <w:t xml:space="preserve"> первоначальных представлений о роли музыки в жизни человека, ее ро</w:t>
            </w:r>
            <w:r w:rsidRPr="00F52643">
              <w:rPr>
                <w:rStyle w:val="FontStyle33"/>
              </w:rPr>
              <w:softHyphen/>
              <w:t>ли в духовно-нравственном развитии человека; умение воспринимать музыку и выражать свое отношение к музыкальному произведению</w:t>
            </w:r>
            <w:proofErr w:type="gramStart"/>
            <w:r w:rsidRPr="00F52643">
              <w:rPr>
                <w:rStyle w:val="FontStyle33"/>
              </w:rPr>
              <w:t>;)</w:t>
            </w:r>
            <w:proofErr w:type="gramEnd"/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72748" w:rsidRPr="00F52643" w:rsidTr="00EA6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665" w:type="dxa"/>
          </w:tcPr>
          <w:p w:rsidR="00472748" w:rsidRPr="00F52643" w:rsidRDefault="00472748" w:rsidP="00EA622C">
            <w:pPr>
              <w:ind w:left="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72748" w:rsidRPr="00F52643" w:rsidRDefault="00472748" w:rsidP="00EA622C">
            <w:pPr>
              <w:pStyle w:val="Style24"/>
              <w:widowControl/>
              <w:spacing w:before="125"/>
              <w:ind w:firstLine="142"/>
              <w:rPr>
                <w:rStyle w:val="FontStyle31"/>
              </w:rPr>
            </w:pPr>
            <w:r w:rsidRPr="00F52643">
              <w:rPr>
                <w:rStyle w:val="FontStyle31"/>
              </w:rPr>
              <w:t xml:space="preserve">Музыка и ты </w:t>
            </w:r>
          </w:p>
          <w:p w:rsidR="00472748" w:rsidRPr="00F52643" w:rsidRDefault="00472748" w:rsidP="00EA622C">
            <w:pPr>
              <w:ind w:left="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Style w:val="FontStyle31"/>
                <w:sz w:val="24"/>
                <w:szCs w:val="24"/>
              </w:rPr>
              <w:t>17 часов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328" w:type="dxa"/>
          </w:tcPr>
          <w:p w:rsidR="00472748" w:rsidRPr="00F52643" w:rsidRDefault="00472748" w:rsidP="00EA622C">
            <w:pPr>
              <w:spacing w:line="231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Основными содержательными линиями этого раздела являются:</w:t>
            </w:r>
          </w:p>
          <w:p w:rsidR="00472748" w:rsidRPr="00F52643" w:rsidRDefault="00472748" w:rsidP="00EA622C">
            <w:pPr>
              <w:spacing w:line="231" w:lineRule="atLeast"/>
              <w:ind w:left="56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место музыки в жизни ребенка;</w:t>
            </w:r>
          </w:p>
          <w:p w:rsidR="00472748" w:rsidRPr="00F52643" w:rsidRDefault="00472748" w:rsidP="00EA622C">
            <w:pPr>
              <w:spacing w:line="231" w:lineRule="atLeast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своеобразие музыкального произведения в выражении чувств человека и окружающего его мира;</w:t>
            </w:r>
          </w:p>
          <w:p w:rsidR="00472748" w:rsidRPr="00F52643" w:rsidRDefault="00472748" w:rsidP="00EA622C">
            <w:pPr>
              <w:spacing w:line="231" w:lineRule="atLeast"/>
              <w:ind w:firstLine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интонационно-осмысленное воспроизведение различных музыкальных образов;</w:t>
            </w:r>
          </w:p>
          <w:p w:rsidR="00472748" w:rsidRPr="00F52643" w:rsidRDefault="00472748" w:rsidP="00EA622C">
            <w:pPr>
              <w:spacing w:line="231" w:lineRule="atLeast"/>
              <w:ind w:left="567" w:hanging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продолжение знакомства с музыкальными инструментами.</w:t>
            </w:r>
          </w:p>
          <w:p w:rsidR="00472748" w:rsidRPr="00F52643" w:rsidRDefault="00472748" w:rsidP="00EA622C">
            <w:pPr>
              <w:pStyle w:val="Style15"/>
              <w:widowControl/>
              <w:tabs>
                <w:tab w:val="left" w:pos="605"/>
              </w:tabs>
              <w:spacing w:before="5" w:line="288" w:lineRule="exact"/>
              <w:ind w:left="27" w:firstLine="0"/>
              <w:rPr>
                <w:rStyle w:val="FontStyle33"/>
              </w:rPr>
            </w:pPr>
            <w:r w:rsidRPr="00F52643">
              <w:rPr>
                <w:rStyle w:val="FontStyle33"/>
              </w:rPr>
              <w:t>Край, в котором ты живешь. Поэт, художник, композитор. Музыка утра. Музыка вечера. Му</w:t>
            </w:r>
            <w:r w:rsidRPr="00F52643">
              <w:rPr>
                <w:rStyle w:val="FontStyle33"/>
              </w:rPr>
              <w:softHyphen/>
              <w:t>зыкальные портреты. «Разыграй сказку». «Музы не молчали...». Музыкальные инструменты. Мамин праздник. Музыкальные инструменты. Звучащие картины. Урок-концерт. Музыка в цир</w:t>
            </w:r>
            <w:r w:rsidRPr="00F52643">
              <w:rPr>
                <w:rStyle w:val="FontStyle33"/>
              </w:rPr>
              <w:softHyphen/>
              <w:t xml:space="preserve">ке. Дом, который звучит. «Ничего на свете лучше </w:t>
            </w:r>
            <w:proofErr w:type="gramStart"/>
            <w:r w:rsidRPr="00F52643">
              <w:rPr>
                <w:rStyle w:val="FontStyle33"/>
              </w:rPr>
              <w:t>нету</w:t>
            </w:r>
            <w:proofErr w:type="gramEnd"/>
            <w:r w:rsidRPr="00F52643">
              <w:rPr>
                <w:rStyle w:val="FontStyle33"/>
              </w:rPr>
              <w:t>...». Обобщающий урок. Урок-концерт</w:t>
            </w:r>
            <w:proofErr w:type="gramStart"/>
            <w:r w:rsidRPr="00F52643">
              <w:rPr>
                <w:rStyle w:val="FontStyle33"/>
              </w:rPr>
              <w:t>.(</w:t>
            </w:r>
            <w:proofErr w:type="spellStart"/>
            <w:proofErr w:type="gramEnd"/>
            <w:r w:rsidRPr="00F52643">
              <w:rPr>
                <w:rStyle w:val="FontStyle33"/>
              </w:rPr>
              <w:t>сформированность</w:t>
            </w:r>
            <w:proofErr w:type="spellEnd"/>
            <w:r w:rsidRPr="00F52643">
              <w:rPr>
                <w:rStyle w:val="FontStyle33"/>
              </w:rPr>
      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</w:t>
            </w:r>
            <w:proofErr w:type="spellStart"/>
            <w:r w:rsidRPr="00F52643">
              <w:rPr>
                <w:rStyle w:val="FontStyle33"/>
              </w:rPr>
              <w:t>деятельности;использование</w:t>
            </w:r>
            <w:proofErr w:type="spellEnd"/>
            <w:r w:rsidRPr="00F52643">
              <w:rPr>
                <w:rStyle w:val="FontStyle33"/>
              </w:rPr>
              <w:t xml:space="preserve">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72748" w:rsidRPr="00F52643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2748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2748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2748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2748" w:rsidRPr="00F52643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/>
          <w:b/>
          <w:sz w:val="24"/>
          <w:szCs w:val="24"/>
        </w:rPr>
      </w:pPr>
      <w:r w:rsidRPr="00F5264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37"/>
        <w:gridCol w:w="853"/>
        <w:gridCol w:w="850"/>
        <w:gridCol w:w="284"/>
        <w:gridCol w:w="567"/>
        <w:gridCol w:w="6945"/>
      </w:tblGrid>
      <w:tr w:rsidR="00472748" w:rsidRPr="00F52643" w:rsidTr="00EA622C">
        <w:trPr>
          <w:trHeight w:val="464"/>
        </w:trPr>
        <w:tc>
          <w:tcPr>
            <w:tcW w:w="814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537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3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701" w:type="dxa"/>
            <w:gridSpan w:val="3"/>
          </w:tcPr>
          <w:p w:rsidR="00472748" w:rsidRPr="00F52643" w:rsidRDefault="00472748" w:rsidP="00EA62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5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472748" w:rsidRPr="00F52643" w:rsidTr="00472748">
        <w:trPr>
          <w:trHeight w:val="464"/>
        </w:trPr>
        <w:tc>
          <w:tcPr>
            <w:tcW w:w="814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945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748" w:rsidRPr="00F52643" w:rsidTr="00EA622C">
        <w:tc>
          <w:tcPr>
            <w:tcW w:w="14850" w:type="dxa"/>
            <w:gridSpan w:val="7"/>
          </w:tcPr>
          <w:p w:rsidR="00472748" w:rsidRPr="00F52643" w:rsidRDefault="00472748" w:rsidP="00EA62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Музыка вокруг нас</w:t>
            </w:r>
          </w:p>
        </w:tc>
      </w:tr>
      <w:tr w:rsidR="00472748" w:rsidRPr="00F52643" w:rsidTr="00472748">
        <w:trPr>
          <w:trHeight w:val="986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64" w:lineRule="exact"/>
              <w:ind w:firstLine="5"/>
              <w:rPr>
                <w:rStyle w:val="FontStyle27"/>
                <w:lang w:val="tt-RU"/>
              </w:rPr>
            </w:pPr>
            <w:r w:rsidRPr="00F52643">
              <w:rPr>
                <w:b/>
              </w:rPr>
              <w:t xml:space="preserve">«И муза вечная со мной!» </w:t>
            </w:r>
            <w:r w:rsidRPr="00F52643">
              <w:rPr>
                <w:rFonts w:eastAsia="Times New Roman"/>
              </w:rPr>
              <w:t xml:space="preserve">Композитор – исполнитель – слушатель. Песни о </w:t>
            </w:r>
            <w:proofErr w:type="spellStart"/>
            <w:r w:rsidRPr="00F52643">
              <w:rPr>
                <w:rFonts w:eastAsia="Times New Roman"/>
              </w:rPr>
              <w:t>школе</w:t>
            </w:r>
            <w:proofErr w:type="gramStart"/>
            <w:r w:rsidRPr="00F52643">
              <w:rPr>
                <w:rFonts w:eastAsia="Times New Roman"/>
              </w:rPr>
              <w:t>.</w:t>
            </w:r>
            <w:r w:rsidRPr="00F52643">
              <w:t>М</w:t>
            </w:r>
            <w:proofErr w:type="gramEnd"/>
            <w:r w:rsidRPr="00F52643">
              <w:t>узыка</w:t>
            </w:r>
            <w:proofErr w:type="spellEnd"/>
            <w:r w:rsidRPr="00F52643">
              <w:t xml:space="preserve"> в жизни человека.</w:t>
            </w:r>
            <w:r w:rsidRPr="00F52643">
              <w:rPr>
                <w:rStyle w:val="FontStyle32"/>
              </w:rPr>
              <w:t xml:space="preserve"> </w:t>
            </w:r>
            <w:r w:rsidRPr="00F52643">
              <w:rPr>
                <w:rStyle w:val="FontStyle33"/>
              </w:rPr>
              <w:t>Музыка</w:t>
            </w:r>
            <w:r w:rsidRPr="00F52643">
              <w:rPr>
                <w:rStyle w:val="FontStyle33"/>
                <w:lang w:val="tt-RU"/>
              </w:rPr>
              <w:t xml:space="preserve"> һәрвакыт безнең белә</w:t>
            </w:r>
            <w:proofErr w:type="gramStart"/>
            <w:r w:rsidRPr="00F52643">
              <w:rPr>
                <w:rStyle w:val="FontStyle33"/>
                <w:lang w:val="tt-RU"/>
              </w:rPr>
              <w:t>н</w:t>
            </w:r>
            <w:proofErr w:type="gramEnd"/>
            <w:r w:rsidRPr="00F52643">
              <w:rPr>
                <w:rStyle w:val="FontStyle33"/>
                <w:lang w:val="tt-RU"/>
              </w:rPr>
              <w:t>.</w:t>
            </w:r>
          </w:p>
          <w:p w:rsidR="00472748" w:rsidRPr="00F52643" w:rsidRDefault="00472748" w:rsidP="00EA622C">
            <w:pPr>
              <w:pStyle w:val="Style6"/>
              <w:widowControl/>
              <w:spacing w:line="264" w:lineRule="exact"/>
              <w:ind w:firstLine="5"/>
              <w:rPr>
                <w:iCs/>
                <w:lang w:val="tt-RU"/>
              </w:rPr>
            </w:pPr>
            <w:r w:rsidRPr="00F52643">
              <w:rPr>
                <w:rStyle w:val="FontStyle27"/>
                <w:lang w:val="tt-RU"/>
              </w:rPr>
              <w:t>Балалар бакчасында өйрәнгән җырлар.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. 09.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Наблюдать за музыкой в жизни человека. </w:t>
            </w: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«Хоровод муз».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Песни и танцы разных народов мира.</w:t>
            </w:r>
            <w:r w:rsidRPr="00F52643">
              <w:rPr>
                <w:rStyle w:val="FontStyle32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Музыкада хоровод. Максатчан һавада булу.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14. 09.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Различать настроения, чувства и характер человека, выраженные в музыке.  </w:t>
            </w:r>
          </w:p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748" w:rsidRPr="00F52643" w:rsidTr="00472748">
        <w:trPr>
          <w:trHeight w:val="1317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59" w:lineRule="exact"/>
              <w:ind w:firstLine="14"/>
              <w:rPr>
                <w:rStyle w:val="FontStyle27"/>
                <w:lang w:val="tt-RU"/>
              </w:rPr>
            </w:pPr>
            <w:r w:rsidRPr="00F52643">
              <w:rPr>
                <w:b/>
              </w:rPr>
              <w:t xml:space="preserve">«Повсюду музыка слышна». </w:t>
            </w:r>
            <w:r w:rsidRPr="00F52643">
              <w:t xml:space="preserve">Роль музыки в повседневной жизни человека. </w:t>
            </w:r>
            <w:r w:rsidRPr="00F52643">
              <w:rPr>
                <w:rFonts w:eastAsia="Times New Roman"/>
              </w:rPr>
              <w:t>Песня, танец, марш.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Һәрьяктан музыка ишетелә</w:t>
            </w:r>
            <w:r w:rsidRPr="00F52643">
              <w:rPr>
                <w:rStyle w:val="FontStyle27"/>
              </w:rPr>
              <w:t xml:space="preserve"> </w:t>
            </w:r>
            <w:r w:rsidRPr="00F52643">
              <w:rPr>
                <w:rStyle w:val="FontStyle27"/>
                <w:lang w:val="tt-RU"/>
              </w:rPr>
              <w:t>Җыр, бию, марш</w:t>
            </w:r>
            <w:proofErr w:type="gramStart"/>
            <w:r w:rsidRPr="00F52643">
              <w:rPr>
                <w:rStyle w:val="FontStyle27"/>
                <w:lang w:val="tt-RU"/>
              </w:rPr>
              <w:t>.Б</w:t>
            </w:r>
            <w:proofErr w:type="gramEnd"/>
            <w:r w:rsidRPr="00F52643">
              <w:rPr>
                <w:rStyle w:val="FontStyle27"/>
                <w:lang w:val="tt-RU"/>
              </w:rPr>
              <w:t>ишек җырларын өйрәнү.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Максатчан һавада булу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21. 09.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 Проявлять эмоциональную отзывчивость, личностное отношение при восприятии и исполнении музыкальных произведений.  Моделировать в графическом рисунке особенности песни, танца, марша</w:t>
            </w: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59" w:lineRule="exact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 xml:space="preserve">«Душа музыки – мелодия». </w:t>
            </w:r>
            <w:r w:rsidRPr="00F52643">
              <w:t>Песни, танцы и марши – основа многообразных музыкальных впечатлений.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Музыканың җаны-көй.</w:t>
            </w:r>
          </w:p>
          <w:p w:rsidR="00472748" w:rsidRPr="00F52643" w:rsidRDefault="00472748" w:rsidP="00EA622C">
            <w:pPr>
              <w:pStyle w:val="Style6"/>
              <w:widowControl/>
              <w:spacing w:line="259" w:lineRule="exact"/>
              <w:rPr>
                <w:lang w:val="tt-RU"/>
              </w:rPr>
            </w:pPr>
            <w:r w:rsidRPr="00F52643">
              <w:rPr>
                <w:rStyle w:val="FontStyle33"/>
                <w:lang w:val="tt-RU"/>
              </w:rPr>
              <w:t>“Күңелле балачак” 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28. 09.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Исполнять песни, играть на детских элементарных и электронных инструментах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равнивать музыкальные и речевые интонации, определять их сходство и различие. </w:t>
            </w: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59" w:lineRule="exact"/>
              <w:ind w:left="5" w:hanging="5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 xml:space="preserve">«Музыка осени». </w:t>
            </w:r>
            <w:r w:rsidRPr="00F52643">
              <w:rPr>
                <w:rFonts w:eastAsia="Times New Roman"/>
              </w:rPr>
              <w:t xml:space="preserve">Образы осени в литературе, музыке. Песни об </w:t>
            </w:r>
            <w:proofErr w:type="spellStart"/>
            <w:r w:rsidRPr="00F52643">
              <w:rPr>
                <w:rFonts w:eastAsia="Times New Roman"/>
              </w:rPr>
              <w:t>осени</w:t>
            </w:r>
            <w:proofErr w:type="gramStart"/>
            <w:r w:rsidRPr="00F52643">
              <w:rPr>
                <w:rFonts w:eastAsia="Times New Roman"/>
              </w:rPr>
              <w:t>.</w:t>
            </w:r>
            <w:r w:rsidRPr="00F52643">
              <w:t>М</w:t>
            </w:r>
            <w:proofErr w:type="gramEnd"/>
            <w:r w:rsidRPr="00F52643">
              <w:t>узыка</w:t>
            </w:r>
            <w:proofErr w:type="spellEnd"/>
            <w:r w:rsidRPr="00F52643">
              <w:t xml:space="preserve"> в повседневной жизни человека.</w:t>
            </w:r>
            <w:r w:rsidRPr="00F52643">
              <w:rPr>
                <w:rStyle w:val="FontStyle32"/>
              </w:rPr>
              <w:t xml:space="preserve"> </w:t>
            </w:r>
            <w:r w:rsidRPr="00F52643">
              <w:rPr>
                <w:rStyle w:val="FontStyle33"/>
              </w:rPr>
              <w:t>.</w:t>
            </w:r>
            <w:r w:rsidRPr="00F52643">
              <w:rPr>
                <w:rStyle w:val="FontStyle33"/>
                <w:lang w:val="tt-RU"/>
              </w:rPr>
              <w:t>Көз музыкасы.</w:t>
            </w:r>
          </w:p>
          <w:p w:rsidR="00472748" w:rsidRPr="00F52643" w:rsidRDefault="00472748" w:rsidP="00EA622C">
            <w:pPr>
              <w:pStyle w:val="Style6"/>
              <w:widowControl/>
              <w:spacing w:line="259" w:lineRule="exact"/>
              <w:ind w:left="5" w:hanging="5"/>
              <w:rPr>
                <w:lang w:val="tt-RU"/>
              </w:rPr>
            </w:pPr>
            <w:r w:rsidRPr="00F52643">
              <w:rPr>
                <w:rStyle w:val="FontStyle33"/>
                <w:lang w:val="tt-RU"/>
              </w:rPr>
              <w:t xml:space="preserve"> “ Яфраклар бәйрәме” җырын өйрәнү.Максатчан </w:t>
            </w:r>
            <w:r w:rsidRPr="00F52643">
              <w:rPr>
                <w:rStyle w:val="FontStyle33"/>
                <w:lang w:val="tt-RU"/>
              </w:rPr>
              <w:lastRenderedPageBreak/>
              <w:t>һавада булу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05. 10.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Импровизировать в пении, игре, пластике.  </w:t>
            </w:r>
          </w:p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54" w:lineRule="exact"/>
              <w:ind w:left="5" w:hanging="5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 xml:space="preserve">«Сочини мелодию». </w:t>
            </w:r>
            <w:r w:rsidRPr="00F52643">
              <w:rPr>
                <w:rFonts w:eastAsia="Times New Roman"/>
              </w:rPr>
              <w:t xml:space="preserve">Выразительность и изобразительность в речи и в </w:t>
            </w:r>
            <w:proofErr w:type="spellStart"/>
            <w:r w:rsidRPr="00F52643">
              <w:rPr>
                <w:rFonts w:eastAsia="Times New Roman"/>
              </w:rPr>
              <w:t>музыке</w:t>
            </w:r>
            <w:proofErr w:type="gramStart"/>
            <w:r w:rsidRPr="00F52643">
              <w:rPr>
                <w:rFonts w:eastAsia="Times New Roman"/>
              </w:rPr>
              <w:t>.</w:t>
            </w:r>
            <w:r w:rsidRPr="00F52643">
              <w:t>М</w:t>
            </w:r>
            <w:proofErr w:type="gramEnd"/>
            <w:r w:rsidRPr="00F52643">
              <w:t>узыка</w:t>
            </w:r>
            <w:proofErr w:type="spellEnd"/>
            <w:r w:rsidRPr="00F52643">
              <w:t xml:space="preserve"> в повседневной жизни человека.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Көй  уйлап табу.</w:t>
            </w:r>
          </w:p>
          <w:p w:rsidR="00472748" w:rsidRPr="00F52643" w:rsidRDefault="00472748" w:rsidP="00EA62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Style w:val="FontStyle33"/>
                <w:sz w:val="24"/>
                <w:szCs w:val="24"/>
                <w:lang w:val="tt-RU"/>
              </w:rPr>
              <w:t>Ритм.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12. 10.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Осуществлять первый опыт импровизации и сочинения в пении, игре, пластике. </w:t>
            </w:r>
          </w:p>
        </w:tc>
      </w:tr>
      <w:tr w:rsidR="00472748" w:rsidRPr="00F52643" w:rsidTr="00472748">
        <w:trPr>
          <w:trHeight w:val="1127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7-8.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54" w:lineRule="exact"/>
              <w:ind w:firstLine="14"/>
              <w:rPr>
                <w:lang w:val="tt-RU"/>
              </w:rPr>
            </w:pPr>
            <w:r w:rsidRPr="00F52643">
              <w:rPr>
                <w:b/>
              </w:rPr>
              <w:t xml:space="preserve">«Азбука, азбука каждому нужна…». </w:t>
            </w:r>
            <w:r w:rsidRPr="00F52643">
              <w:t xml:space="preserve">Музыкальная азбука. </w:t>
            </w:r>
            <w:r w:rsidRPr="00F52643">
              <w:rPr>
                <w:rFonts w:eastAsia="Times New Roman"/>
              </w:rPr>
              <w:t>Нотный звукоряд, скрипичный ключ</w:t>
            </w:r>
            <w:proofErr w:type="gramStart"/>
            <w:r w:rsidRPr="00F52643">
              <w:rPr>
                <w:rFonts w:eastAsia="Times New Roman"/>
              </w:rPr>
              <w:t>.</w:t>
            </w:r>
            <w:proofErr w:type="gramEnd"/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“Ә</w:t>
            </w:r>
            <w:proofErr w:type="gramStart"/>
            <w:r w:rsidRPr="00F52643">
              <w:rPr>
                <w:rStyle w:val="FontStyle33"/>
                <w:lang w:val="tt-RU"/>
              </w:rPr>
              <w:t>л</w:t>
            </w:r>
            <w:proofErr w:type="gramEnd"/>
            <w:r w:rsidRPr="00F52643">
              <w:rPr>
                <w:rStyle w:val="FontStyle33"/>
                <w:lang w:val="tt-RU"/>
              </w:rPr>
              <w:t>ифба һәркемгә кирәк”\Л. Хәйретдинова  “Әлифба” 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19. 10.</w:t>
            </w:r>
          </w:p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26. 10.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Инсценировать песни, пьесы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программногосодержания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>, народные сказки. Знакомиться с элементами нотной записи</w:t>
            </w:r>
          </w:p>
        </w:tc>
      </w:tr>
      <w:tr w:rsidR="00472748" w:rsidRPr="00F52643" w:rsidTr="00472748">
        <w:trPr>
          <w:trHeight w:val="1054"/>
        </w:trPr>
        <w:tc>
          <w:tcPr>
            <w:tcW w:w="814" w:type="dxa"/>
            <w:tcBorders>
              <w:bottom w:val="single" w:sz="4" w:space="0" w:color="auto"/>
            </w:tcBorders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9-10.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72748" w:rsidRPr="00F52643" w:rsidRDefault="00472748" w:rsidP="00EA622C">
            <w:pPr>
              <w:pStyle w:val="Style1"/>
              <w:widowControl/>
              <w:spacing w:line="254" w:lineRule="exact"/>
              <w:ind w:left="5" w:hanging="5"/>
              <w:rPr>
                <w:lang w:val="tt-RU"/>
              </w:rPr>
            </w:pPr>
            <w:r w:rsidRPr="00F52643">
              <w:rPr>
                <w:b/>
              </w:rPr>
              <w:t xml:space="preserve">«Музыкальные инструменты». </w:t>
            </w:r>
            <w:r w:rsidRPr="00F52643">
              <w:t xml:space="preserve">Народные инструменты: свирель, дудочка, рожок, </w:t>
            </w:r>
            <w:proofErr w:type="spellStart"/>
            <w:r w:rsidRPr="00F52643">
              <w:t>гусли</w:t>
            </w:r>
            <w:proofErr w:type="gramStart"/>
            <w:r w:rsidRPr="00F52643">
              <w:t>.Н</w:t>
            </w:r>
            <w:proofErr w:type="gramEnd"/>
            <w:r w:rsidRPr="00F52643">
              <w:t>.Римский</w:t>
            </w:r>
            <w:proofErr w:type="spellEnd"/>
            <w:r w:rsidRPr="00F52643">
              <w:t>-Корсаков.  «Садко».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Музыкаль инструментлар. Халык музыка уен кораллары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sz w:val="24"/>
                <w:szCs w:val="24"/>
              </w:rPr>
            </w:pPr>
            <w:r w:rsidRPr="00F52643">
              <w:rPr>
                <w:sz w:val="24"/>
                <w:szCs w:val="24"/>
              </w:rPr>
              <w:t>0911.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16. 11.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Участвовать в совместной деятельности при воплощении различных музыкальных образов. </w:t>
            </w:r>
          </w:p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Выявлять сходство и различие музыкальных и живописных образов. </w:t>
            </w: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11-12.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«Музыкальные инструменты».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Музыкальные произведения в исполнении на флейте, арфе. </w:t>
            </w: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«Звучащие картины».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Музыка народная и авторская в исполнении на арфе, свирели, гуслях, флейте.</w:t>
            </w:r>
            <w:r w:rsidRPr="00F52643">
              <w:rPr>
                <w:rStyle w:val="FontStyle32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Музыка уен кораллары.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23. 11.</w:t>
            </w:r>
          </w:p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30. 11.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Слушание музыкальных произведений в исполнении на флейте,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арфе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52643">
              <w:rPr>
                <w:rFonts w:ascii="Times New Roman" w:hAnsi="Times New Roman"/>
                <w:sz w:val="24"/>
                <w:szCs w:val="24"/>
              </w:rPr>
              <w:t>вирели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>, гуслях, флейте.</w:t>
            </w: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«Разыграй песню».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Песня – основа музыкальных впечатлений детей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52643">
              <w:rPr>
                <w:rStyle w:val="FontStyle32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Җ</w:t>
            </w:r>
            <w:proofErr w:type="gramStart"/>
            <w:r w:rsidRPr="00F52643">
              <w:rPr>
                <w:rStyle w:val="FontStyle33"/>
                <w:sz w:val="24"/>
                <w:szCs w:val="24"/>
                <w:lang w:val="tt-RU"/>
              </w:rPr>
              <w:t>ы</w:t>
            </w:r>
            <w:proofErr w:type="gramEnd"/>
            <w:r w:rsidRPr="00F52643">
              <w:rPr>
                <w:rStyle w:val="FontStyle33"/>
                <w:sz w:val="24"/>
                <w:szCs w:val="24"/>
                <w:lang w:val="tt-RU"/>
              </w:rPr>
              <w:t>рлау кагыйдәләре. “АБВГДейка” 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07. 12.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 Проявлять эмоциональную отзывчивость, личностное отношение при восприятии и исполнении музыкальных произведений.  </w:t>
            </w:r>
          </w:p>
        </w:tc>
      </w:tr>
      <w:tr w:rsidR="00472748" w:rsidRPr="00F52643" w:rsidTr="00472748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lang w:val="tt-RU"/>
              </w:rPr>
            </w:pPr>
            <w:r w:rsidRPr="00F52643">
              <w:rPr>
                <w:b/>
              </w:rPr>
              <w:t xml:space="preserve">«Добрый праздник среди зимы». </w:t>
            </w:r>
            <w:r w:rsidRPr="00F52643">
              <w:t>Музыка в жизни человека.</w:t>
            </w:r>
            <w:r w:rsidRPr="00F52643">
              <w:rPr>
                <w:rStyle w:val="FontStyle32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Кышның матур бәйрәме. Ф.Мортазин “Куянкаем”. Тикшерү эше . Тест.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14. 12.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Проявлять эмоциональную отзывчивость, личностное отношение при восприятии и исполнении музыкальных произведений.  </w:t>
            </w:r>
          </w:p>
        </w:tc>
      </w:tr>
      <w:tr w:rsidR="00472748" w:rsidRPr="00F52643" w:rsidTr="00472748">
        <w:trPr>
          <w:trHeight w:val="1328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 xml:space="preserve">«Пришло Рождество, начинается торжество». </w:t>
            </w:r>
            <w:r w:rsidRPr="00F52643">
              <w:t>Рождественские колядки и песни народов мира</w:t>
            </w:r>
            <w:r w:rsidRPr="00F52643">
              <w:rPr>
                <w:rStyle w:val="FontStyle32"/>
              </w:rPr>
              <w:t xml:space="preserve"> </w:t>
            </w:r>
            <w:r w:rsidRPr="00F52643">
              <w:rPr>
                <w:rStyle w:val="FontStyle33"/>
              </w:rPr>
              <w:t>Рож</w:t>
            </w:r>
            <w:r w:rsidRPr="00F52643">
              <w:rPr>
                <w:rStyle w:val="FontStyle33"/>
              </w:rPr>
              <w:softHyphen/>
              <w:t>дество</w:t>
            </w:r>
            <w:r w:rsidRPr="00F52643">
              <w:rPr>
                <w:rStyle w:val="FontStyle33"/>
                <w:lang w:val="tt-RU"/>
              </w:rPr>
              <w:t>,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Style w:val="FontStyle33"/>
                <w:sz w:val="24"/>
                <w:szCs w:val="24"/>
                <w:lang w:val="tt-RU"/>
              </w:rPr>
              <w:t>Нәүрүз бәйрәмнәре..Яңа ел җырлары</w:t>
            </w: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21. 12.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Выявлять сходство и различие музыкальных и живописных образов.</w:t>
            </w:r>
          </w:p>
        </w:tc>
      </w:tr>
      <w:tr w:rsidR="00472748" w:rsidRPr="00F52643" w:rsidTr="00472748">
        <w:trPr>
          <w:trHeight w:val="552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«Родной обычай старины».   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Рождественские песни.</w:t>
            </w:r>
            <w:r w:rsidRPr="00F52643">
              <w:rPr>
                <w:rStyle w:val="FontStyle32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Күңелгә якын борынгы гадәтләр. Мөнәҗәтләр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11. 01.</w:t>
            </w:r>
          </w:p>
        </w:tc>
        <w:tc>
          <w:tcPr>
            <w:tcW w:w="567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Выявлять сходство и различие музыкальных и живописных образов.</w:t>
            </w:r>
          </w:p>
        </w:tc>
      </w:tr>
      <w:tr w:rsidR="00472748" w:rsidRPr="00F52643" w:rsidTr="00EA622C">
        <w:tc>
          <w:tcPr>
            <w:tcW w:w="14850" w:type="dxa"/>
            <w:gridSpan w:val="7"/>
          </w:tcPr>
          <w:p w:rsidR="00472748" w:rsidRPr="00F52643" w:rsidRDefault="00472748" w:rsidP="00EA62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Музыка и ты</w:t>
            </w:r>
          </w:p>
        </w:tc>
      </w:tr>
      <w:tr w:rsidR="00472748" w:rsidRPr="00F52643" w:rsidTr="00EA622C">
        <w:trPr>
          <w:trHeight w:val="753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69" w:lineRule="exact"/>
              <w:ind w:firstLine="5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 xml:space="preserve">«Край, в котором ты живёшь». </w:t>
            </w:r>
            <w:r w:rsidRPr="00F52643">
              <w:t>Музыкальные произведения о Родине, о красоте родной природы.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Туган як-син яшәгән җир..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Style w:val="FontStyle33"/>
                <w:sz w:val="24"/>
                <w:szCs w:val="24"/>
                <w:lang w:val="tt-RU"/>
              </w:rPr>
              <w:t>М. Яриева “Туган ягым Татарстан” 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18. 01.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Сравнивать музыкальные произведения разных жанров и стилей. </w:t>
            </w:r>
          </w:p>
        </w:tc>
      </w:tr>
      <w:tr w:rsidR="00472748" w:rsidRPr="00F52643" w:rsidTr="00EA622C">
        <w:trPr>
          <w:trHeight w:val="1033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«Поэт, художник, композитор».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Своеобразие произведений в выражении чувств человека.</w:t>
            </w:r>
            <w:r w:rsidRPr="00F52643">
              <w:rPr>
                <w:rStyle w:val="FontStyle32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Шагыйр</w:t>
            </w:r>
            <w:r w:rsidRPr="00F52643">
              <w:rPr>
                <w:rStyle w:val="FontStyle33"/>
                <w:sz w:val="24"/>
                <w:szCs w:val="24"/>
              </w:rPr>
              <w:t xml:space="preserve">ь, композитор, </w:t>
            </w:r>
            <w:proofErr w:type="spellStart"/>
            <w:r w:rsidRPr="00F52643">
              <w:rPr>
                <w:rStyle w:val="FontStyle33"/>
                <w:sz w:val="24"/>
                <w:szCs w:val="24"/>
              </w:rPr>
              <w:t>рәссам</w:t>
            </w:r>
            <w:proofErr w:type="spellEnd"/>
            <w:r w:rsidRPr="00F52643">
              <w:rPr>
                <w:rStyle w:val="FontStyle33"/>
                <w:sz w:val="24"/>
                <w:szCs w:val="24"/>
              </w:rPr>
              <w:t>.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 xml:space="preserve"> “Зәңгәр вагон”җырын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25. 01.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Исполнять различные по характеру музыкальные произведения. </w:t>
            </w:r>
          </w:p>
        </w:tc>
      </w:tr>
      <w:tr w:rsidR="00472748" w:rsidRPr="00F52643" w:rsidTr="00EA622C">
        <w:trPr>
          <w:trHeight w:val="993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«Музыка утра».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Иртәнге җыр.Халык көе “Иртә” 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01. 02.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Сравнивать специфические особенности произведений разных жанров. Своеобразие музыкального произведения в выражении чувств человека и окружающего его мира</w:t>
            </w:r>
          </w:p>
        </w:tc>
      </w:tr>
      <w:tr w:rsidR="00472748" w:rsidRPr="00F52643" w:rsidTr="00EA622C">
        <w:trPr>
          <w:trHeight w:val="272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64" w:lineRule="exact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 xml:space="preserve">«Музыка вечера». </w:t>
            </w:r>
            <w:r w:rsidRPr="00F52643">
              <w:t>Своеобразие музыкального произведения в выражении чувств человека и окружающего его мира.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Кич музыкасы.</w:t>
            </w:r>
          </w:p>
          <w:p w:rsidR="00472748" w:rsidRPr="00F52643" w:rsidRDefault="00472748" w:rsidP="00EA622C">
            <w:pPr>
              <w:pStyle w:val="Style6"/>
              <w:widowControl/>
              <w:spacing w:line="264" w:lineRule="exact"/>
            </w:pPr>
            <w:proofErr w:type="spellStart"/>
            <w:r w:rsidRPr="00F52643">
              <w:rPr>
                <w:rStyle w:val="FontStyle33"/>
              </w:rPr>
              <w:t>А.Филлипенко</w:t>
            </w:r>
            <w:proofErr w:type="spellEnd"/>
            <w:r w:rsidRPr="00F52643">
              <w:rPr>
                <w:rStyle w:val="FontStyle33"/>
                <w:lang w:val="tt-RU"/>
              </w:rPr>
              <w:t xml:space="preserve"> </w:t>
            </w:r>
            <w:r w:rsidRPr="00F52643">
              <w:rPr>
                <w:rStyle w:val="FontStyle33"/>
              </w:rPr>
              <w:t>«Мамин праздник»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08. 02.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Импровизировать (вокальная, инструментальная, танцевальная импровизации) с учетом характера основных жанров музыки. </w:t>
            </w:r>
          </w:p>
        </w:tc>
      </w:tr>
      <w:tr w:rsidR="00472748" w:rsidRPr="00F52643" w:rsidTr="00EA622C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88" w:lineRule="exact"/>
              <w:ind w:firstLine="5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>«Музыкальные портреты».</w:t>
            </w:r>
            <w:r w:rsidRPr="00F52643">
              <w:rPr>
                <w:b/>
                <w:lang w:val="tt-RU"/>
              </w:rPr>
              <w:t xml:space="preserve"> </w:t>
            </w:r>
            <w:proofErr w:type="spellStart"/>
            <w:r w:rsidRPr="00F52643">
              <w:rPr>
                <w:rStyle w:val="FontStyle33"/>
              </w:rPr>
              <w:t>Музыкаль</w:t>
            </w:r>
            <w:proofErr w:type="spellEnd"/>
          </w:p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52643">
              <w:rPr>
                <w:rStyle w:val="FontStyle33"/>
                <w:sz w:val="24"/>
                <w:szCs w:val="24"/>
                <w:lang w:val="tt-RU"/>
              </w:rPr>
              <w:t>портретлар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15. 02.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Интонационно-осмысленное воспроизведение различных музыкальных образов.</w:t>
            </w:r>
          </w:p>
        </w:tc>
      </w:tr>
      <w:tr w:rsidR="00472748" w:rsidRPr="00F52643" w:rsidTr="00EA622C">
        <w:trPr>
          <w:trHeight w:val="665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rStyle w:val="FontStyle33"/>
                <w:lang w:val="tt-RU"/>
              </w:rPr>
            </w:pPr>
            <w:r w:rsidRPr="00F52643">
              <w:rPr>
                <w:b/>
              </w:rPr>
              <w:t>«Разыграй сказку».</w:t>
            </w:r>
            <w:proofErr w:type="gramStart"/>
            <w:r w:rsidRPr="00F52643">
              <w:rPr>
                <w:b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.</w:t>
            </w:r>
            <w:proofErr w:type="gramEnd"/>
            <w:r w:rsidRPr="00F52643">
              <w:rPr>
                <w:rStyle w:val="FontStyle33"/>
                <w:lang w:val="tt-RU"/>
              </w:rPr>
              <w:t xml:space="preserve"> Әкият уйна.</w:t>
            </w:r>
          </w:p>
          <w:p w:rsidR="00472748" w:rsidRPr="00F52643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lang w:val="tt-RU"/>
              </w:rPr>
            </w:pPr>
            <w:r w:rsidRPr="00F52643">
              <w:rPr>
                <w:rStyle w:val="FontStyle33"/>
                <w:lang w:val="tt-RU"/>
              </w:rPr>
              <w:t>“Шүрәле”әкияте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Интонационно-осмысленное воспроизведение различных музыкальных образов.</w:t>
            </w:r>
          </w:p>
        </w:tc>
      </w:tr>
      <w:tr w:rsidR="00472748" w:rsidRPr="00F52643" w:rsidTr="00EA622C">
        <w:trPr>
          <w:trHeight w:val="1329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«У каждого свой музыкальный инструмент».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Голоса инструментов в музыке И. С. Баха, К. Глюка, С. Прокофьева</w:t>
            </w:r>
            <w:proofErr w:type="gramStart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52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1"/>
                <w:sz w:val="24"/>
                <w:szCs w:val="24"/>
                <w:lang w:val="tt-RU"/>
              </w:rPr>
              <w:t>Һә</w:t>
            </w:r>
            <w:proofErr w:type="gramStart"/>
            <w:r w:rsidRPr="00F52643">
              <w:rPr>
                <w:rStyle w:val="FontStyle31"/>
                <w:sz w:val="24"/>
                <w:szCs w:val="24"/>
                <w:lang w:val="tt-RU"/>
              </w:rPr>
              <w:t>р</w:t>
            </w:r>
            <w:proofErr w:type="gramEnd"/>
            <w:r w:rsidRPr="00F52643">
              <w:rPr>
                <w:rStyle w:val="FontStyle31"/>
                <w:sz w:val="24"/>
                <w:szCs w:val="24"/>
                <w:lang w:val="tt-RU"/>
              </w:rPr>
              <w:t>кемнең үзенең  музыка уен коралы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08. 03.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Подбирать изображения знакомых музыкальных инструментов к соответствующей музыке. Воплощать в рисунках полюбившиеся образы из музыкальных произведений. </w:t>
            </w:r>
          </w:p>
        </w:tc>
      </w:tr>
      <w:tr w:rsidR="00472748" w:rsidRPr="00F52643" w:rsidTr="00EA622C">
        <w:trPr>
          <w:trHeight w:val="866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ind w:firstLine="5"/>
              <w:rPr>
                <w:lang w:val="tt-RU"/>
              </w:rPr>
            </w:pPr>
            <w:r w:rsidRPr="00F52643">
              <w:rPr>
                <w:b/>
              </w:rPr>
              <w:t xml:space="preserve">«Музы не молчали». </w:t>
            </w:r>
            <w:r w:rsidRPr="00F52643">
              <w:rPr>
                <w:rFonts w:eastAsia="Times New Roman"/>
              </w:rPr>
              <w:t>Героические образы в искусстве. Песни о защитниках отечества.</w:t>
            </w:r>
            <w:r w:rsidRPr="00F52643">
              <w:rPr>
                <w:rStyle w:val="FontStyle32"/>
                <w:lang w:val="tt-RU"/>
              </w:rPr>
              <w:t xml:space="preserve"> </w:t>
            </w:r>
            <w:r w:rsidRPr="00F52643">
              <w:rPr>
                <w:rStyle w:val="FontStyle33"/>
                <w:lang w:val="tt-RU"/>
              </w:rPr>
              <w:t>Музалар дәшми калмый. М.Минһаҗев “Солдатлар”җырын өйрәнү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15. 03.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Составлять афишу и программу  концерта, музыкального спектакля, праздника. Своеобразие музыкального произведения в выражении чувств человека.</w:t>
            </w:r>
          </w:p>
        </w:tc>
      </w:tr>
      <w:tr w:rsidR="00472748" w:rsidRPr="00F52643" w:rsidTr="00EA622C">
        <w:trPr>
          <w:trHeight w:val="386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pStyle w:val="Style6"/>
              <w:widowControl/>
              <w:spacing w:line="274" w:lineRule="exact"/>
              <w:rPr>
                <w:iCs/>
                <w:lang w:val="tt-RU"/>
              </w:rPr>
            </w:pPr>
            <w:r w:rsidRPr="00F52643">
              <w:rPr>
                <w:b/>
              </w:rPr>
              <w:t xml:space="preserve">«Музыкальные инструменты». </w:t>
            </w:r>
            <w:r w:rsidRPr="00F52643">
              <w:rPr>
                <w:rStyle w:val="FontStyle27"/>
                <w:lang w:val="tt-RU"/>
              </w:rPr>
              <w:t>Музыка уен кораллары.Тикшерү эше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22. 03.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Сопоставление тембров, имитация игры на них.</w:t>
            </w:r>
          </w:p>
        </w:tc>
      </w:tr>
      <w:tr w:rsidR="00472748" w:rsidRPr="00F52643" w:rsidTr="00EA622C">
        <w:trPr>
          <w:trHeight w:val="464"/>
        </w:trPr>
        <w:tc>
          <w:tcPr>
            <w:tcW w:w="814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26.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7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«Мамин праздник».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 xml:space="preserve">Своеобразие музыкального произведения в выражении чувств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52643">
              <w:rPr>
                <w:rFonts w:ascii="Times New Roman" w:hAnsi="Times New Roman"/>
                <w:sz w:val="24"/>
                <w:szCs w:val="24"/>
              </w:rPr>
              <w:t>узыкальные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инструментыПианино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и рояль.</w:t>
            </w:r>
            <w:r w:rsidRPr="00F52643">
              <w:rPr>
                <w:rStyle w:val="FontStyle32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Әни бәйрәме</w:t>
            </w:r>
          </w:p>
        </w:tc>
        <w:tc>
          <w:tcPr>
            <w:tcW w:w="853" w:type="dxa"/>
            <w:vMerge w:val="restart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05. 04.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  <w:vMerge w:val="restart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Подбирать стихи и рассказы, соответствующие настроению музыкальных пьес и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песен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52643">
              <w:rPr>
                <w:rFonts w:ascii="Times New Roman" w:hAnsi="Times New Roman"/>
                <w:sz w:val="24"/>
                <w:szCs w:val="24"/>
              </w:rPr>
              <w:t>ыявлять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сходство и различие музыкальных и живописных образов. Своеобразие музыкальных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инструментов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52643">
              <w:rPr>
                <w:rFonts w:ascii="Times New Roman" w:hAnsi="Times New Roman"/>
                <w:sz w:val="24"/>
                <w:szCs w:val="24"/>
              </w:rPr>
              <w:t>оделировать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в графическом рисунке особенности песни, танца, марша.</w:t>
            </w:r>
          </w:p>
        </w:tc>
      </w:tr>
      <w:tr w:rsidR="00472748" w:rsidRPr="00F52643" w:rsidTr="00EA622C">
        <w:trPr>
          <w:trHeight w:val="517"/>
        </w:trPr>
        <w:tc>
          <w:tcPr>
            <w:tcW w:w="814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2748" w:rsidRPr="00F52643" w:rsidRDefault="00472748" w:rsidP="00EA6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12. 04.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  <w:vMerge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748" w:rsidRPr="00F52643" w:rsidTr="00EA622C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«Звучащие картины».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Музыкальные инструменты. Пианино и рояль.</w:t>
            </w:r>
            <w:r w:rsidRPr="00F52643">
              <w:rPr>
                <w:rStyle w:val="FontStyle26"/>
                <w:sz w:val="24"/>
                <w:szCs w:val="24"/>
                <w:lang w:val="tt-RU"/>
              </w:rPr>
              <w:t xml:space="preserve"> </w:t>
            </w:r>
            <w:r w:rsidRPr="00F52643">
              <w:rPr>
                <w:rStyle w:val="FontStyle27"/>
                <w:sz w:val="24"/>
                <w:szCs w:val="24"/>
                <w:lang w:val="tt-RU"/>
              </w:rPr>
              <w:t>Музыка уен кораллары.</w:t>
            </w:r>
            <w:r w:rsidRPr="00F52643">
              <w:rPr>
                <w:rStyle w:val="FontStyle33"/>
                <w:sz w:val="24"/>
                <w:szCs w:val="24"/>
                <w:lang w:val="tt-RU"/>
              </w:rPr>
              <w:t>.</w:t>
            </w:r>
            <w:r w:rsidRPr="00F52643">
              <w:rPr>
                <w:rStyle w:val="FontStyle31"/>
                <w:sz w:val="24"/>
                <w:szCs w:val="24"/>
                <w:lang w:val="tt-RU"/>
              </w:rPr>
              <w:t xml:space="preserve"> Һәркемнең үзенең  музыка уен коралы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19. 04.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Выявлять сходство и различие музыкальных и живописных образов. Своеобразие музыкальных инструментов.</w:t>
            </w:r>
          </w:p>
        </w:tc>
      </w:tr>
      <w:tr w:rsidR="00472748" w:rsidRPr="00F52643" w:rsidTr="00EA622C">
        <w:trPr>
          <w:trHeight w:val="617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«Музыка в цирке».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>Песни о животных.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Циркта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26. 04.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Выявлять сходство и различие музыкальных и живописных образов. Своеобразие музыкальных инструментов.</w:t>
            </w:r>
          </w:p>
        </w:tc>
      </w:tr>
      <w:tr w:rsidR="00472748" w:rsidRPr="00F52643" w:rsidTr="00EA622C">
        <w:trPr>
          <w:trHeight w:val="981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30-31.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«Дом, который </w:t>
            </w:r>
            <w:proofErr w:type="spellStart"/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звучит»</w:t>
            </w:r>
            <w:proofErr w:type="gramStart"/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утешествие</w:t>
            </w:r>
            <w:proofErr w:type="spellEnd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 xml:space="preserve"> в музыкальный театр</w:t>
            </w:r>
            <w:r w:rsidRPr="00F5264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Музыкаль театрга сәяхәт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sz w:val="24"/>
                <w:szCs w:val="24"/>
              </w:rPr>
            </w:pPr>
            <w:r w:rsidRPr="00F52643">
              <w:rPr>
                <w:sz w:val="24"/>
                <w:szCs w:val="24"/>
              </w:rPr>
              <w:t>03.05.</w:t>
            </w:r>
          </w:p>
          <w:p w:rsidR="00472748" w:rsidRPr="00F52643" w:rsidRDefault="00472748" w:rsidP="00EA622C">
            <w:pPr>
              <w:rPr>
                <w:sz w:val="24"/>
                <w:szCs w:val="24"/>
              </w:rPr>
            </w:pPr>
            <w:r w:rsidRPr="00F52643">
              <w:rPr>
                <w:sz w:val="24"/>
                <w:szCs w:val="24"/>
              </w:rPr>
              <w:t>10. 05.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Инсценировать песни, танцы, фрагменты опер, мюзиклов. Своеобразие музыкального произведения в выражении чувств человека и окружающего его мира.</w:t>
            </w:r>
          </w:p>
        </w:tc>
      </w:tr>
      <w:tr w:rsidR="00472748" w:rsidRPr="00F52643" w:rsidTr="00EA622C">
        <w:trPr>
          <w:trHeight w:val="846"/>
        </w:trPr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«Опера-сказка». </w:t>
            </w:r>
            <w:proofErr w:type="spellStart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Песенность</w:t>
            </w:r>
            <w:proofErr w:type="spellEnd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танцевальность</w:t>
            </w:r>
            <w:proofErr w:type="spellEnd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маршевость</w:t>
            </w:r>
            <w:proofErr w:type="spellEnd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оперной</w:t>
            </w:r>
            <w:proofErr w:type="gramEnd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 xml:space="preserve"> и балетной </w:t>
            </w:r>
            <w:proofErr w:type="spellStart"/>
            <w:r w:rsidRPr="00F52643">
              <w:rPr>
                <w:rFonts w:ascii="Times New Roman" w:eastAsia="Times New Roman" w:hAnsi="Times New Roman"/>
                <w:sz w:val="24"/>
                <w:szCs w:val="24"/>
              </w:rPr>
              <w:t>музыке</w:t>
            </w:r>
            <w:r w:rsidRPr="00F52643">
              <w:rPr>
                <w:rFonts w:ascii="Times New Roman" w:eastAsia="Times New Roman" w:hAnsi="Times New Roman"/>
                <w:b/>
                <w:sz w:val="24"/>
                <w:szCs w:val="24"/>
              </w:rPr>
              <w:t>Опера</w:t>
            </w:r>
            <w:proofErr w:type="spellEnd"/>
            <w:r w:rsidRPr="00F5264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 w:rsidRPr="00F5264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әкият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17. 05.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 xml:space="preserve">Разыгрывать народные песни, участвовать коллективных </w:t>
            </w:r>
            <w:proofErr w:type="gramStart"/>
            <w:r w:rsidRPr="00F52643">
              <w:rPr>
                <w:rFonts w:ascii="Times New Roman" w:hAnsi="Times New Roman"/>
                <w:sz w:val="24"/>
                <w:szCs w:val="24"/>
              </w:rPr>
              <w:t>играх-драматизациях</w:t>
            </w:r>
            <w:proofErr w:type="gramEnd"/>
            <w:r w:rsidRPr="00F52643">
              <w:rPr>
                <w:rFonts w:ascii="Times New Roman" w:hAnsi="Times New Roman"/>
                <w:sz w:val="24"/>
                <w:szCs w:val="24"/>
              </w:rPr>
              <w:t>. Интонационно-осмысленное воспроизведение различных музыкальных образов.</w:t>
            </w:r>
          </w:p>
        </w:tc>
      </w:tr>
      <w:tr w:rsidR="00472748" w:rsidRPr="00F52643" w:rsidTr="00EA622C">
        <w:tc>
          <w:tcPr>
            <w:tcW w:w="81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53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«Ничего на свете лучше </w:t>
            </w:r>
            <w:proofErr w:type="gramStart"/>
            <w:r w:rsidRPr="00F52643">
              <w:rPr>
                <w:rFonts w:ascii="Times New Roman" w:hAnsi="Times New Roman"/>
                <w:b/>
                <w:sz w:val="24"/>
                <w:szCs w:val="24"/>
              </w:rPr>
              <w:t>нету</w:t>
            </w:r>
            <w:proofErr w:type="gramEnd"/>
            <w:r w:rsidRPr="00F52643">
              <w:rPr>
                <w:rFonts w:ascii="Times New Roman" w:hAnsi="Times New Roman"/>
                <w:b/>
                <w:sz w:val="24"/>
                <w:szCs w:val="24"/>
              </w:rPr>
              <w:t xml:space="preserve">…». </w:t>
            </w:r>
            <w:r w:rsidRPr="00F52643">
              <w:rPr>
                <w:rFonts w:ascii="Times New Roman" w:hAnsi="Times New Roman"/>
                <w:sz w:val="24"/>
                <w:szCs w:val="24"/>
              </w:rPr>
              <w:t xml:space="preserve">Музыка в кино. </w:t>
            </w:r>
            <w:proofErr w:type="spellStart"/>
            <w:r w:rsidRPr="00F52643">
              <w:rPr>
                <w:rFonts w:ascii="Times New Roman" w:hAnsi="Times New Roman"/>
                <w:sz w:val="24"/>
                <w:szCs w:val="24"/>
              </w:rPr>
              <w:t>Кинода</w:t>
            </w:r>
            <w:proofErr w:type="spellEnd"/>
            <w:r w:rsidRPr="00F52643">
              <w:rPr>
                <w:rFonts w:ascii="Times New Roman" w:hAnsi="Times New Roman"/>
                <w:sz w:val="24"/>
                <w:szCs w:val="24"/>
              </w:rPr>
              <w:t xml:space="preserve"> музыка.</w:t>
            </w:r>
          </w:p>
        </w:tc>
        <w:tc>
          <w:tcPr>
            <w:tcW w:w="853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24. 05.</w:t>
            </w:r>
          </w:p>
        </w:tc>
        <w:tc>
          <w:tcPr>
            <w:tcW w:w="851" w:type="dxa"/>
            <w:gridSpan w:val="2"/>
          </w:tcPr>
          <w:p w:rsidR="00472748" w:rsidRPr="00F52643" w:rsidRDefault="00472748" w:rsidP="00EA62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45" w:type="dxa"/>
          </w:tcPr>
          <w:p w:rsidR="00472748" w:rsidRPr="00F52643" w:rsidRDefault="00472748" w:rsidP="00EA6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43">
              <w:rPr>
                <w:rFonts w:ascii="Times New Roman" w:hAnsi="Times New Roman"/>
                <w:sz w:val="24"/>
                <w:szCs w:val="24"/>
              </w:rPr>
              <w:t>Интонационно-осмысленное воспроизведение различных музыкальных образов.</w:t>
            </w:r>
          </w:p>
        </w:tc>
      </w:tr>
    </w:tbl>
    <w:p w:rsidR="001D5BB1" w:rsidRDefault="001D5BB1"/>
    <w:sectPr w:rsidR="001D5BB1" w:rsidSect="004727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D209F0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EC"/>
    <w:rsid w:val="001D5BB1"/>
    <w:rsid w:val="00472748"/>
    <w:rsid w:val="00A952EC"/>
    <w:rsid w:val="00B20267"/>
    <w:rsid w:val="00B3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472748"/>
    <w:pPr>
      <w:widowControl w:val="0"/>
      <w:autoSpaceDE w:val="0"/>
      <w:autoSpaceDN w:val="0"/>
      <w:adjustRightInd w:val="0"/>
      <w:spacing w:after="0" w:line="293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72748"/>
    <w:pPr>
      <w:widowControl w:val="0"/>
      <w:autoSpaceDE w:val="0"/>
      <w:autoSpaceDN w:val="0"/>
      <w:adjustRightInd w:val="0"/>
      <w:spacing w:after="0" w:line="295" w:lineRule="exact"/>
      <w:ind w:firstLine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47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7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4727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7">
    <w:name w:val="Font Style27"/>
    <w:basedOn w:val="a0"/>
    <w:uiPriority w:val="99"/>
    <w:rsid w:val="0047274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4727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472748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basedOn w:val="a0"/>
    <w:uiPriority w:val="99"/>
    <w:rsid w:val="00472748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47274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7274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72748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4727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47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3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5F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472748"/>
    <w:pPr>
      <w:widowControl w:val="0"/>
      <w:autoSpaceDE w:val="0"/>
      <w:autoSpaceDN w:val="0"/>
      <w:adjustRightInd w:val="0"/>
      <w:spacing w:after="0" w:line="293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72748"/>
    <w:pPr>
      <w:widowControl w:val="0"/>
      <w:autoSpaceDE w:val="0"/>
      <w:autoSpaceDN w:val="0"/>
      <w:adjustRightInd w:val="0"/>
      <w:spacing w:after="0" w:line="295" w:lineRule="exact"/>
      <w:ind w:firstLine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47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7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4727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7">
    <w:name w:val="Font Style27"/>
    <w:basedOn w:val="a0"/>
    <w:uiPriority w:val="99"/>
    <w:rsid w:val="0047274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4727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472748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basedOn w:val="a0"/>
    <w:uiPriority w:val="99"/>
    <w:rsid w:val="00472748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47274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7274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72748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4727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47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3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5F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122CD-FF94-40BD-B409-31839E8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2017-10-17T04:40:00Z</cp:lastPrinted>
  <dcterms:created xsi:type="dcterms:W3CDTF">2017-10-16T20:51:00Z</dcterms:created>
  <dcterms:modified xsi:type="dcterms:W3CDTF">2018-04-01T15:03:00Z</dcterms:modified>
</cp:coreProperties>
</file>