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1FB" w:rsidRPr="00945BC2" w:rsidRDefault="000F21FB" w:rsidP="00945BC2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 w:themeColor="text1"/>
          <w:kern w:val="36"/>
          <w:sz w:val="43"/>
          <w:szCs w:val="43"/>
          <w:lang w:eastAsia="ru-RU"/>
        </w:rPr>
      </w:pPr>
      <w:r w:rsidRPr="00945BC2">
        <w:rPr>
          <w:rFonts w:ascii="Arial" w:eastAsia="Times New Roman" w:hAnsi="Arial" w:cs="Arial"/>
          <w:color w:val="000000" w:themeColor="text1"/>
          <w:kern w:val="36"/>
          <w:sz w:val="43"/>
          <w:szCs w:val="43"/>
          <w:lang w:eastAsia="ru-RU"/>
        </w:rPr>
        <w:t>Электронные ресурсы</w:t>
      </w:r>
    </w:p>
    <w:p w:rsidR="000F21FB" w:rsidRPr="00945BC2" w:rsidRDefault="00945BC2" w:rsidP="00945BC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     </w:t>
      </w:r>
      <w:bookmarkStart w:id="0" w:name="_GoBack"/>
      <w:bookmarkEnd w:id="0"/>
      <w:r w:rsidR="000F21FB" w:rsidRPr="00945BC2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Школьная библиотека - это больше чем просто книги.  Начало создания фонда электронных изданий было положено </w:t>
      </w:r>
      <w:proofErr w:type="spellStart"/>
      <w:r w:rsidR="000F21FB" w:rsidRPr="00945BC2"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bdr w:val="none" w:sz="0" w:space="0" w:color="auto" w:frame="1"/>
          <w:lang w:eastAsia="ru-RU"/>
        </w:rPr>
        <w:t>медиатекой</w:t>
      </w:r>
      <w:proofErr w:type="spellEnd"/>
      <w:r w:rsidR="000F21FB" w:rsidRPr="00945BC2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. Это различные виды электронных изданий: задачки, электронные энциклопедии, игры, сказки, учебники и методические пособия. Электронные ресурсы автоматически становятся частью единого библиотечного фонда.</w:t>
      </w:r>
    </w:p>
    <w:p w:rsidR="000F21FB" w:rsidRPr="00945BC2" w:rsidRDefault="000F21FB" w:rsidP="00945BC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945BC2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Информационная система </w:t>
      </w:r>
      <w:r w:rsidRPr="00945BC2"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bdr w:val="none" w:sz="0" w:space="0" w:color="auto" w:frame="1"/>
          <w:lang w:eastAsia="ru-RU"/>
        </w:rPr>
        <w:t>«Электронный фонд учебной литературы» (ИС ЭФУЛ) </w:t>
      </w:r>
      <w:r w:rsidRPr="00945BC2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школьных библиотек Республики Татарстан создана для упорядочения учета и хранения учебной литературы, автоматизации процессов учета, заказа, распределения и обмена учебной литературой. ИС ЭФУЛ, по существу, единая республиканская электронная библиотечная сеть. Она отражает полную картину обеспеченности учащихся в разрезе школ, параллелей, предметов, годов издания и языка изложения учебников.</w:t>
      </w:r>
    </w:p>
    <w:p w:rsidR="000F21FB" w:rsidRPr="00945BC2" w:rsidRDefault="000F21FB" w:rsidP="00945BC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945BC2"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bdr w:val="none" w:sz="0" w:space="0" w:color="auto" w:frame="1"/>
          <w:lang w:eastAsia="ru-RU"/>
        </w:rPr>
        <w:t>Автоматизированная библиотечная информационная система (АБИС) «</w:t>
      </w:r>
      <w:proofErr w:type="gramStart"/>
      <w:r w:rsidRPr="00945BC2"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bdr w:val="none" w:sz="0" w:space="0" w:color="auto" w:frame="1"/>
          <w:lang w:eastAsia="ru-RU"/>
        </w:rPr>
        <w:t>Руслан»</w:t>
      </w:r>
      <w:r w:rsidRPr="00945BC2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   </w:t>
      </w:r>
      <w:proofErr w:type="gramEnd"/>
      <w:r w:rsidRPr="00945BC2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—  это система замены традиционных библиотечных технологий на автоматизированные, начиная с комплектования и заканчивая разнообразным обслуживанием пользователей. Главным элементом традиционной АБИС становится электронный каталог (ЭК) со всеми его функциями. Все свойства традиционной библиотеки при работе в АБИС сохраняются, не сильно изменяясь, прежде всего, сохраняются фонды в привычном виде.</w:t>
      </w:r>
    </w:p>
    <w:p w:rsidR="000F21FB" w:rsidRPr="00945BC2" w:rsidRDefault="000F21FB" w:rsidP="00945BC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945BC2"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945BC2"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bdr w:val="none" w:sz="0" w:space="0" w:color="auto" w:frame="1"/>
          <w:lang w:eastAsia="ru-RU"/>
        </w:rPr>
        <w:t>ЛитРес</w:t>
      </w:r>
      <w:proofErr w:type="spellEnd"/>
      <w:r w:rsidRPr="00945BC2"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bdr w:val="none" w:sz="0" w:space="0" w:color="auto" w:frame="1"/>
          <w:lang w:eastAsia="ru-RU"/>
        </w:rPr>
        <w:t>: Библиотека»</w:t>
      </w:r>
      <w:r w:rsidRPr="00945BC2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 – это самый большой библиотечный каталог современной литературы в электронном формате. Здесь представлено более 200 000 электронных и аудиокниг, среди которых – актуальные бестселлеры и классика, а также произведения на иностранных языках. Важной особенностью сервиса является возможность чтения книг непосредственно на мобильных устройствах читателей.</w:t>
      </w:r>
    </w:p>
    <w:p w:rsidR="000F21FB" w:rsidRPr="00945BC2" w:rsidRDefault="000F21FB" w:rsidP="00945BC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945BC2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Отобранные </w:t>
      </w:r>
      <w:r w:rsidRPr="00945BC2"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bdr w:val="none" w:sz="0" w:space="0" w:color="auto" w:frame="1"/>
          <w:lang w:eastAsia="ru-RU"/>
        </w:rPr>
        <w:t>ресурсы Интернета</w:t>
      </w:r>
      <w:r w:rsidRPr="00945BC2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 позволяют наиболее полноценно использовать его для развития школьников, для расширения их кругозора, выбора для чтения лучших произведений литературы.</w:t>
      </w:r>
    </w:p>
    <w:p w:rsidR="000F21FB" w:rsidRPr="00945BC2" w:rsidRDefault="000F21FB" w:rsidP="00945BC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945BC2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Список ресурсов интернета на книги </w:t>
      </w:r>
      <w:hyperlink r:id="rId4" w:history="1">
        <w:r w:rsidRPr="00945BC2">
          <w:rPr>
            <w:rFonts w:ascii="Arial" w:eastAsia="Times New Roman" w:hAnsi="Arial" w:cs="Arial"/>
            <w:b/>
            <w:bCs/>
            <w:i/>
            <w:iCs/>
            <w:color w:val="000000" w:themeColor="text1"/>
            <w:sz w:val="18"/>
            <w:szCs w:val="18"/>
            <w:bdr w:val="none" w:sz="0" w:space="0" w:color="auto" w:frame="1"/>
            <w:lang w:eastAsia="ru-RU"/>
          </w:rPr>
          <w:t>«Записная книжка библиотекаря» </w:t>
        </w:r>
      </w:hyperlink>
    </w:p>
    <w:p w:rsidR="00EE3C5E" w:rsidRPr="00945BC2" w:rsidRDefault="00EE3C5E" w:rsidP="00945BC2">
      <w:pPr>
        <w:shd w:val="clear" w:color="auto" w:fill="FFFFFF" w:themeFill="background1"/>
        <w:rPr>
          <w:color w:val="000000" w:themeColor="text1"/>
        </w:rPr>
      </w:pPr>
    </w:p>
    <w:sectPr w:rsidR="00EE3C5E" w:rsidRPr="00945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3B9"/>
    <w:rsid w:val="000F21FB"/>
    <w:rsid w:val="001713B9"/>
    <w:rsid w:val="00945BC2"/>
    <w:rsid w:val="00EE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CDC9B-BF20-4E8D-9A11-00F36700B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0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246/files/%D0%97%D0%B0%D0%BF%D0%B8%D1%81%D0%BD%D0%B0%D1%8F%20%D0%BA%D0%BD%D0%B8%D0%B6%D0%BA%D0%B0%20%D0%B1%D0%B8%D0%B1%D0%BB%D0%B8%D0%BE%D1%82%D0%B5%D0%BA%D0%B0%D1%80%D1%8F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dcterms:created xsi:type="dcterms:W3CDTF">2023-03-13T05:48:00Z</dcterms:created>
  <dcterms:modified xsi:type="dcterms:W3CDTF">2023-03-14T05:48:00Z</dcterms:modified>
</cp:coreProperties>
</file>