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E07" w:rsidRDefault="00014E07" w:rsidP="00014E0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bookmarkStart w:id="0" w:name="_GoBack"/>
      <w:bookmarkEnd w:id="0"/>
    </w:p>
    <w:p w:rsidR="00014E07" w:rsidRDefault="00014E07" w:rsidP="006F682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6F6820" w:rsidRDefault="00FC7244" w:rsidP="006F682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  <w:r w:rsidRPr="00706E4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Планируемые результаты изучения учебного предмета</w:t>
      </w:r>
    </w:p>
    <w:p w:rsidR="006F6820" w:rsidRPr="006F6820" w:rsidRDefault="006F6820" w:rsidP="0088506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</w:p>
    <w:tbl>
      <w:tblPr>
        <w:tblStyle w:val="a5"/>
        <w:tblW w:w="142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5387"/>
        <w:gridCol w:w="4290"/>
        <w:gridCol w:w="3260"/>
      </w:tblGrid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6F6820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820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387" w:type="dxa"/>
          </w:tcPr>
          <w:p w:rsidR="00911819" w:rsidRPr="006F6820" w:rsidRDefault="00911819" w:rsidP="006F6820">
            <w:pPr>
              <w:rPr>
                <w:rFonts w:ascii="Times New Roman" w:hAnsi="Times New Roman"/>
                <w:sz w:val="24"/>
                <w:szCs w:val="24"/>
              </w:rPr>
            </w:pPr>
            <w:r w:rsidRPr="006F6820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290" w:type="dxa"/>
          </w:tcPr>
          <w:p w:rsidR="00911819" w:rsidRPr="006F6820" w:rsidRDefault="00911819" w:rsidP="006F682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82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6F6820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260" w:type="dxa"/>
          </w:tcPr>
          <w:p w:rsidR="00911819" w:rsidRPr="006F6820" w:rsidRDefault="00911819" w:rsidP="006F68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6820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«Книги – мои друзья» </w:t>
            </w:r>
          </w:p>
        </w:tc>
        <w:tc>
          <w:tcPr>
            <w:tcW w:w="5387" w:type="dxa"/>
            <w:vMerge w:val="restart"/>
          </w:tcPr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>1.</w:t>
            </w:r>
            <w:r w:rsidRPr="00911819">
              <w:rPr>
                <w:rFonts w:ascii="Times New Roman" w:eastAsia="Times New Roman" w:hAnsi="Times New Roman"/>
                <w:color w:val="000000"/>
              </w:rPr>
              <w:t>Понимание литературы как явления национальной и мировой культуры, средства сохранения и передачи нравственных ценностей и традиций.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2. Формирование отношения к книге как важнейшей культурной ценности.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3. Формирование отношения к художественным произведениям как искусству слова.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4. Осознание духовно-нравственных ценностей великой русской литературы и литературы народов многонациональной России.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5.Осознание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6. 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7. Достижение необходимого для продолжения образования уровня читательской компетентности, общего речевого развития, т. е.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8. Умение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информации.</w:t>
            </w:r>
          </w:p>
        </w:tc>
        <w:tc>
          <w:tcPr>
            <w:tcW w:w="4290" w:type="dxa"/>
            <w:vMerge w:val="restart"/>
          </w:tcPr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>1.</w:t>
            </w:r>
            <w:r w:rsidRPr="00911819">
              <w:rPr>
                <w:rFonts w:ascii="Times New Roman" w:eastAsia="Times New Roman" w:hAnsi="Times New Roman"/>
                <w:color w:val="000000"/>
              </w:rPr>
              <w:t>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>2.</w:t>
            </w:r>
            <w:r w:rsidRPr="00911819">
              <w:rPr>
                <w:rFonts w:ascii="Times New Roman" w:eastAsia="Times New Roman" w:hAnsi="Times New Roman"/>
                <w:color w:val="000000"/>
              </w:rPr>
              <w:t>Активное использование речевых средств для решения познавательных и коммуникативных задач.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 xml:space="preserve">3. </w:t>
            </w:r>
            <w:r w:rsidRPr="00911819">
              <w:rPr>
                <w:rFonts w:ascii="Times New Roman" w:eastAsia="Times New Roman" w:hAnsi="Times New Roman"/>
                <w:color w:val="000000"/>
              </w:rPr>
              <w:t>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>4.</w:t>
            </w:r>
            <w:r w:rsidRPr="00911819">
              <w:rPr>
                <w:rFonts w:ascii="Times New Roman" w:eastAsia="Times New Roman" w:hAnsi="Times New Roman"/>
                <w:color w:val="000000"/>
              </w:rPr>
      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построения рассуждений.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>5.</w:t>
            </w:r>
            <w:r w:rsidRPr="00911819">
              <w:rPr>
                <w:rFonts w:ascii="Times New Roman" w:eastAsia="Times New Roman" w:hAnsi="Times New Roman"/>
                <w:color w:val="000000"/>
              </w:rPr>
              <w:t xml:space="preserve">Овладение базовыми предметными и </w:t>
            </w:r>
            <w:proofErr w:type="spellStart"/>
            <w:r w:rsidRPr="00911819">
              <w:rPr>
                <w:rFonts w:ascii="Times New Roman" w:eastAsia="Times New Roman" w:hAnsi="Times New Roman"/>
                <w:color w:val="000000"/>
              </w:rPr>
              <w:t>межпредметными</w:t>
            </w:r>
            <w:proofErr w:type="spellEnd"/>
            <w:r w:rsidRPr="00911819">
              <w:rPr>
                <w:rFonts w:ascii="Times New Roman" w:eastAsia="Times New Roman" w:hAnsi="Times New Roman"/>
                <w:color w:val="000000"/>
              </w:rPr>
              <w:t xml:space="preserve"> понятиями, отражающими существенные связи между объектами и процессами (общение, культура, творчество; книга, автор, содержание; художественный текст и др.); </w:t>
            </w:r>
            <w:proofErr w:type="gramStart"/>
            <w:r w:rsidRPr="00911819">
              <w:rPr>
                <w:rFonts w:ascii="Times New Roman" w:eastAsia="Times New Roman" w:hAnsi="Times New Roman"/>
                <w:color w:val="000000"/>
              </w:rPr>
              <w:t>осознание</w:t>
            </w:r>
            <w:proofErr w:type="gramEnd"/>
            <w:r w:rsidRPr="00911819">
              <w:rPr>
                <w:rFonts w:ascii="Times New Roman" w:eastAsia="Times New Roman" w:hAnsi="Times New Roman"/>
                <w:color w:val="000000"/>
              </w:rPr>
              <w:t xml:space="preserve"> связи между предметами гуманитарно-эстетического цикла.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221E1F"/>
                <w:lang w:val="tt-RU"/>
              </w:rPr>
              <w:t>6.</w:t>
            </w:r>
            <w:r w:rsidRPr="00911819">
              <w:rPr>
                <w:rFonts w:ascii="Times New Roman" w:eastAsia="Times New Roman" w:hAnsi="Times New Roman"/>
                <w:color w:val="221E1F"/>
              </w:rPr>
              <w:t>Овладение способностью принимать и сохранять цели и задачи учебной деятельности, находить средства их осуществления.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>7.</w:t>
            </w:r>
            <w:r w:rsidRPr="00911819">
              <w:rPr>
                <w:rFonts w:ascii="Times New Roman" w:eastAsia="Times New Roman" w:hAnsi="Times New Roman"/>
                <w:color w:val="000000"/>
              </w:rPr>
              <w:t>Формирование умений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результата.</w:t>
            </w:r>
          </w:p>
          <w:p w:rsidR="00911819" w:rsidRPr="00911819" w:rsidRDefault="00911819" w:rsidP="006F6820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</w:tcPr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221E1F"/>
              </w:rPr>
              <w:t>1.Формирование чувства гордости за свою Родину, российский народ и историю России.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221E1F"/>
              </w:rPr>
              <w:t>2. Формирование уважительного отношения к иному мнению, истории и культуре других народов.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3. Развитие мотивов учебной деятельности и личностного смысла учения.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4. Развитие самостоятельности, личной ответственности за свои поступки на основе представлений о нравственных нормах общения.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5. Формирование эстетических чувств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6. 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7. Развитие навыков сотрудничества; формирование стремления овладеть положительной, гуманистической моделью доброжелательного общения; развитие умения находить выходы из спорных ситуаций.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8.  Наличие мотивации к творческому труду, формирование установки на безопасный, здоровый образ жизни.</w:t>
            </w:r>
          </w:p>
          <w:p w:rsidR="00911819" w:rsidRPr="00911819" w:rsidRDefault="00911819" w:rsidP="006F6820">
            <w:pPr>
              <w:rPr>
                <w:rFonts w:ascii="Times New Roman" w:hAnsi="Times New Roman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Жизнь дана на добрые дела. </w:t>
            </w:r>
          </w:p>
          <w:p w:rsidR="00911819" w:rsidRPr="00F823E1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  <w:lang w:val="tt-RU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«Волшебные сказки» </w:t>
            </w:r>
          </w:p>
        </w:tc>
        <w:tc>
          <w:tcPr>
            <w:tcW w:w="5387" w:type="dxa"/>
            <w:vMerge/>
          </w:tcPr>
          <w:p w:rsid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90" w:type="dxa"/>
            <w:vMerge/>
          </w:tcPr>
          <w:p w:rsid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911819" w:rsidRPr="00706E41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>«Люби всё живое»</w:t>
            </w:r>
          </w:p>
          <w:p w:rsidR="00911819" w:rsidRPr="00F823E1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90" w:type="dxa"/>
            <w:vMerge/>
          </w:tcPr>
          <w:p w:rsid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911819" w:rsidRPr="00706E41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«Картины русской природы»  </w:t>
            </w:r>
          </w:p>
          <w:p w:rsidR="00911819" w:rsidRPr="00F823E1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90" w:type="dxa"/>
            <w:vMerge/>
          </w:tcPr>
          <w:p w:rsid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911819" w:rsidRPr="00706E41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 «Великие русские писатели»  </w:t>
            </w:r>
          </w:p>
          <w:p w:rsidR="00911819" w:rsidRPr="00F823E1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90" w:type="dxa"/>
            <w:vMerge/>
          </w:tcPr>
          <w:p w:rsid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911819" w:rsidRPr="00706E41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«Литературная сказка»  </w:t>
            </w:r>
          </w:p>
          <w:p w:rsidR="00911819" w:rsidRPr="00F823E1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90" w:type="dxa"/>
            <w:vMerge/>
          </w:tcPr>
          <w:p w:rsid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911819" w:rsidRPr="00706E41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«Картины родной природы»  </w:t>
            </w:r>
          </w:p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90" w:type="dxa"/>
            <w:vMerge/>
          </w:tcPr>
          <w:p w:rsid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911819" w:rsidRPr="00706E41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</w:rPr>
            </w:pPr>
          </w:p>
        </w:tc>
      </w:tr>
    </w:tbl>
    <w:p w:rsidR="00885066" w:rsidRPr="00911819" w:rsidRDefault="00885066" w:rsidP="00FC7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6229E7" w:rsidRDefault="00885066" w:rsidP="00FF440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  <w:r w:rsidRPr="00706E4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Содержание учебного предмета</w:t>
      </w:r>
    </w:p>
    <w:p w:rsidR="006F6820" w:rsidRDefault="006F6820" w:rsidP="00FF440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</w:p>
    <w:tbl>
      <w:tblPr>
        <w:tblStyle w:val="a5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1056"/>
        <w:gridCol w:w="1134"/>
      </w:tblGrid>
      <w:tr w:rsidR="006F6820" w:rsidRPr="00911819" w:rsidTr="00911819">
        <w:tc>
          <w:tcPr>
            <w:tcW w:w="2127" w:type="dxa"/>
          </w:tcPr>
          <w:p w:rsidR="006F6820" w:rsidRPr="00911819" w:rsidRDefault="006F6820" w:rsidP="006F6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19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hAnsi="Times New Roman"/>
                <w:sz w:val="24"/>
                <w:szCs w:val="24"/>
              </w:rPr>
            </w:pPr>
            <w:r w:rsidRPr="00911819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6F6820" w:rsidRPr="00C60FAE" w:rsidRDefault="006F6820" w:rsidP="00911819">
            <w:pPr>
              <w:rPr>
                <w:rFonts w:ascii="Times New Roman" w:hAnsi="Times New Roman"/>
              </w:rPr>
            </w:pPr>
            <w:r w:rsidRPr="00C60FAE">
              <w:rPr>
                <w:rFonts w:ascii="Times New Roman" w:eastAsia="Times New Roman" w:hAnsi="Times New Roman"/>
              </w:rPr>
              <w:t>Кол</w:t>
            </w:r>
            <w:r w:rsidR="00911819" w:rsidRPr="00C60FAE">
              <w:rPr>
                <w:rFonts w:ascii="Times New Roman" w:eastAsia="Times New Roman" w:hAnsi="Times New Roman"/>
                <w:lang w:val="tt-RU"/>
              </w:rPr>
              <w:t>.</w:t>
            </w:r>
            <w:r w:rsidRPr="00C60FAE">
              <w:rPr>
                <w:rFonts w:ascii="Times New Roman" w:eastAsia="Times New Roman" w:hAnsi="Times New Roman"/>
              </w:rPr>
              <w:t>часов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C9714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«Книги – мои друзья» </w:t>
            </w: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Книги, прочитанные летом. Книги Древней Руси. Первопечатник Иван Фёдоров. Мы идём в музей книги</w:t>
            </w:r>
            <w:r w:rsidRPr="00911819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2 часа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Жизнь дана на добрые дела. </w:t>
            </w:r>
          </w:p>
          <w:p w:rsidR="006F6820" w:rsidRPr="00911819" w:rsidRDefault="006F6820" w:rsidP="006F6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В.И. Даль – собиратель народной мудрости. Пословицы и поговорки русского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народа.Н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Носов. Огурцы.  М. Зощенко. Не надо врать.</w:t>
            </w:r>
          </w:p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рассказа.  Л. Каминский.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Сочинение.Л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Каминский. Сочинение. Пишем отзыв. М. Зощенко. Через тридцать лет. Мы идём в библиотеку. Весёлые рассказы писателей. Н. Носов. Трудная задача. В. Драгунский. «Где это видано, где это слыхано…». Маленькие и большие секреты страны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Юмористические рассказы. Обобщающий урок по разделу: «Жизнь дана на добрые дела».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10 часов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C97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«Волшебные сказки» </w:t>
            </w: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Волшебные сказки. Урок работы с книгой. «Иван – царевич и Серый Волк». Русская народная сказка. Особенности построения сказки. «Иван – царевич и Серый Волк». Подготовка к пересказу. Анализ картины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В.Васнецова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 «Иван – царевич и Серый Волк». «Летучий корабль». Русская народная сказка. Особенности построения сказки. «Летучий корабль». Герои волшебной сказки. Характеристики героя. Мы идём в библиотеку. Русские и зарубежные сказки. «Морозко».  «Белая уточка». Русская народная сказка. «По щучьему велению». Маленькие и большие секреты страны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Русские сказки. Обобщающий урок по теме: «Волшебные сказки».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9 часов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«Люби всё живое»</w:t>
            </w:r>
          </w:p>
          <w:p w:rsidR="006F6820" w:rsidRPr="00911819" w:rsidRDefault="006F6820" w:rsidP="006F6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К. Паустовский. Барсучий нос. Текст «Барсук» из справочника. В. Берестов. «Кошкин щенок». В.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Заходер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«Вредный кот». В. Бианки. «Приключения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Муравьишки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». Особенности художественного текста. Муравьиное царство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О.Полонский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 Мы идём в библиотеку. Стихи и рассказы о природе. Д. Мамин - Сибиряк. «Серая Шейка». Н. Носов. «Карасик». М. Горький. «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Воробьишко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». Подготовка к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инсценированию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Маленькие и большие секреты страны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Отзыв на книгу о природе. Контрольная работа по разделу «Люби все живое».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  10 часов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«Картины русской природы»  </w:t>
            </w:r>
          </w:p>
          <w:p w:rsidR="006F6820" w:rsidRPr="00911819" w:rsidRDefault="006F6820" w:rsidP="006F6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Картины русской природы. И. Шишкин. Зимой в лесу. Н. Некрасов. Славная осень.  М. Пришвин. «Осинкам холодно». Ф. Тютчев. «Листья». А. Фет. «Осень».    И. Бунин. «Первый снег». Мы идём в библиотеку. Природа в произведениях русских писателей, поэтов, художников. К. Бальмонт. Снежинка. К. Паустовский. «В саду уже поселилась осень…». Готовимся к празднику. Создание собственного поздравления. Маленькие и большие </w:t>
            </w:r>
            <w:proofErr w:type="gram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секреты  страны</w:t>
            </w:r>
            <w:proofErr w:type="gram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Картины русской природы.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8 часов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 «Великие русские писатели»  </w:t>
            </w:r>
          </w:p>
          <w:p w:rsidR="006F6820" w:rsidRPr="00911819" w:rsidRDefault="006F6820" w:rsidP="006F6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книг. Произведения русских писателей. В. Берестов. Александр Сергеевич Пушкин. А.С. Пушкин. «Зимнее утро». А.С. Пушкин. «Зимний вечер». Опрятней модного паркета… А. С. Пушкин «Сказка о царе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Салтане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  <w:proofErr w:type="gram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»,  А.</w:t>
            </w:r>
            <w:proofErr w:type="gram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 С. Пушкин «Сказка о царе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Салтане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…» Выставка книг. Сказки А.С. Пушкина. Анализ произведения А.С. Пушкина «Сказка о царе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Салтане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…».  И.Я.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Библин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Художник – иллюстратор сказок А.С. Пушкина. Понятийный аппарат басни: наставление, иносказание, </w:t>
            </w: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нравоучительный комический рассказ. Викторина «Знаешь ли ты басни И.А. Крылова?». И.А. Крылов. Слон и Моська. И. А. Крылов. Чиж и голубь. Обобщающая работа по теме: «Басни И.А Крылова». Л.Н. Толстой. Лев и собачка. Мы идём в библиотеку. Произведения великих русских писателей и поэтов. Лебеди. Акула. И.А. Крылов. Квартет. Подготовка к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инсценированию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Маленькие и большие секреты страны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 Создание текста-рассуждения.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 часов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«Литературная сказка»  </w:t>
            </w:r>
          </w:p>
          <w:p w:rsidR="006F6820" w:rsidRPr="00911819" w:rsidRDefault="006F6820" w:rsidP="006F6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В.И. Даль. Девочка Снегурочка. В. Одоевский. Мороз Иванович. Особенности построения волшебной сказки. Д. Н. Мамин – Сибиряк. Сказка про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ВоробьяВоробеича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, Ерша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Ершовича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 и весёлого трубочиста Яшу.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Б.Заходер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Винни-Пух.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Р.Киплинг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Братья 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Маугли</w:t>
            </w:r>
            <w:proofErr w:type="spellEnd"/>
            <w:proofErr w:type="gram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Дж.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Родари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Волшебный барабан. Мы идём в библиотеку.  Самостоятельное чтение. Семейное чтение. Наш театр. Литературные сказки русских писателей и поэтов.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8 часов</w:t>
            </w:r>
          </w:p>
        </w:tc>
      </w:tr>
      <w:tr w:rsidR="00C97142" w:rsidRPr="00911819" w:rsidTr="00911819">
        <w:tc>
          <w:tcPr>
            <w:tcW w:w="2127" w:type="dxa"/>
          </w:tcPr>
          <w:p w:rsidR="00C97142" w:rsidRPr="00911819" w:rsidRDefault="00C97142" w:rsidP="00C971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«Картины родной природы»  </w:t>
            </w:r>
          </w:p>
          <w:p w:rsidR="00C97142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97142" w:rsidRPr="00911819" w:rsidRDefault="00C97142" w:rsidP="00C971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Пишем рассказ «В родном краю». Б.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Заходер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Что такое стихи?</w:t>
            </w:r>
          </w:p>
          <w:p w:rsidR="00C97142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И. Соколов – Микитов. Март в лесу. А. Майков. Весна. С. Есенин «Сыплет черёмуха…». Анализ картин В.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Пурвита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Последний снег. В. Борисова –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Мусатова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Весна. С добрым утром.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Савнительный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 анализ произведений живописи А. Васнецова. После дождя, И. Шишкина. Дождь в дубовом лесу. М. Пришвин. Золотой луг. Мы идём в библиотеку. Стихи и рассказы о природе. Г. Юдин. Поэты. Я. Аким. Как я написал первое стихотворение. Итоговая контрольная работа по теме: «Сравнение произведения живописи и стихотворения. Средства выразительности в поэзии».  Обобщающий урок. Праздник читательских удовольствий.</w:t>
            </w:r>
          </w:p>
        </w:tc>
        <w:tc>
          <w:tcPr>
            <w:tcW w:w="1134" w:type="dxa"/>
          </w:tcPr>
          <w:p w:rsidR="00C97142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9 часов</w:t>
            </w:r>
          </w:p>
        </w:tc>
      </w:tr>
    </w:tbl>
    <w:p w:rsidR="00BD53F5" w:rsidRPr="00706E41" w:rsidRDefault="00BD53F5" w:rsidP="00BD53F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F4407" w:rsidRPr="00706E41" w:rsidRDefault="00FF4407" w:rsidP="00BD53F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F4407" w:rsidRPr="00706E41" w:rsidRDefault="00FF4407" w:rsidP="00BD53F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FF4407" w:rsidRPr="00706E41" w:rsidSect="00014E07">
          <w:pgSz w:w="16838" w:h="11906" w:orient="landscape"/>
          <w:pgMar w:top="851" w:right="1134" w:bottom="851" w:left="1245" w:header="709" w:footer="709" w:gutter="0"/>
          <w:cols w:space="720"/>
          <w:docGrid w:linePitch="299"/>
        </w:sectPr>
      </w:pPr>
    </w:p>
    <w:p w:rsidR="008E1AA7" w:rsidRPr="005C3FCA" w:rsidRDefault="006229E7" w:rsidP="001B68D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C3FCA">
        <w:rPr>
          <w:rFonts w:ascii="Times New Roman" w:hAnsi="Times New Roman"/>
          <w:b/>
          <w:sz w:val="24"/>
          <w:szCs w:val="24"/>
          <w:u w:val="single"/>
        </w:rPr>
        <w:lastRenderedPageBreak/>
        <w:t>Календарно</w:t>
      </w:r>
      <w:r w:rsidR="001D3D71">
        <w:rPr>
          <w:rFonts w:ascii="Times New Roman" w:hAnsi="Times New Roman"/>
          <w:b/>
          <w:sz w:val="24"/>
          <w:szCs w:val="24"/>
          <w:u w:val="single"/>
        </w:rPr>
        <w:t xml:space="preserve"> – тематическое планирование </w:t>
      </w:r>
    </w:p>
    <w:tbl>
      <w:tblPr>
        <w:tblStyle w:val="a5"/>
        <w:tblW w:w="1481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567"/>
        <w:gridCol w:w="6999"/>
        <w:gridCol w:w="15"/>
        <w:gridCol w:w="978"/>
        <w:gridCol w:w="15"/>
        <w:gridCol w:w="977"/>
        <w:gridCol w:w="15"/>
      </w:tblGrid>
      <w:tr w:rsidR="00404B9D" w:rsidRPr="00706E41" w:rsidTr="007F2D51">
        <w:tc>
          <w:tcPr>
            <w:tcW w:w="709" w:type="dxa"/>
            <w:vMerge w:val="restart"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536" w:type="dxa"/>
            <w:vMerge w:val="restart"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567" w:type="dxa"/>
            <w:vMerge w:val="restart"/>
          </w:tcPr>
          <w:p w:rsidR="00404B9D" w:rsidRDefault="005908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Кол-во час</w:t>
            </w:r>
          </w:p>
          <w:p w:rsidR="00404B9D" w:rsidRPr="00706E41" w:rsidRDefault="00404B9D" w:rsidP="00404B9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14" w:type="dxa"/>
            <w:gridSpan w:val="2"/>
            <w:vMerge w:val="restart"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1985" w:type="dxa"/>
            <w:gridSpan w:val="4"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Дата </w:t>
            </w:r>
            <w:r w:rsidRPr="00706E41">
              <w:rPr>
                <w:rFonts w:ascii="Times New Roman" w:hAnsi="Times New Roman"/>
                <w:sz w:val="24"/>
                <w:szCs w:val="24"/>
                <w:lang w:val="tt-RU"/>
              </w:rPr>
              <w:t>проведения</w:t>
            </w:r>
          </w:p>
        </w:tc>
      </w:tr>
      <w:tr w:rsidR="00404B9D" w:rsidRPr="00706E41" w:rsidTr="007F2D51">
        <w:tc>
          <w:tcPr>
            <w:tcW w:w="709" w:type="dxa"/>
            <w:vMerge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vMerge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vMerge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14" w:type="dxa"/>
            <w:gridSpan w:val="2"/>
            <w:vMerge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gridSpan w:val="2"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hAnsi="Times New Roman"/>
                <w:sz w:val="24"/>
                <w:szCs w:val="24"/>
                <w:lang w:val="tt-RU"/>
              </w:rPr>
              <w:t>факт</w:t>
            </w: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«Книги – мои друзья» 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Книги, прочитанные летом. Книги Древней Руси. </w:t>
            </w:r>
          </w:p>
        </w:tc>
        <w:tc>
          <w:tcPr>
            <w:tcW w:w="567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7014" w:type="dxa"/>
            <w:gridSpan w:val="2"/>
          </w:tcPr>
          <w:p w:rsidR="00404B9D" w:rsidRPr="00B51CF0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названием раздела «Книги—мои друзья».  Выполнение заданий в «Творческой тетради». Чтение и обсуждение пословиц, поговорок, загадок о книге.  Знакомство с темой урока. Рассматривание памятника Ивану Фёдорову.  Работа в «Творческой тетради». Антиципация содержания по опорным словам головоломки. Подготовка к реализации проекта «Мы идём в музей книги».  Отбор материала для создания экскурсии. Проведение экскурсии по музею. Презентация экскурсии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стр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3-5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тр6-11</w:t>
            </w:r>
          </w:p>
        </w:tc>
        <w:tc>
          <w:tcPr>
            <w:tcW w:w="993" w:type="dxa"/>
            <w:gridSpan w:val="2"/>
          </w:tcPr>
          <w:p w:rsidR="00404B9D" w:rsidRPr="0055277F" w:rsidRDefault="00AD6614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55277F">
              <w:rPr>
                <w:rFonts w:ascii="Times New Roman" w:hAnsi="Times New Roman"/>
                <w:sz w:val="24"/>
                <w:szCs w:val="24"/>
              </w:rPr>
              <w:t>03</w:t>
            </w:r>
            <w:r w:rsidR="00404B9D" w:rsidRPr="0055277F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Первопечатник Иван Фёдоров.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музей книги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5D5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Чтение на минуту.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55277F" w:rsidRDefault="00AD6614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55277F">
              <w:rPr>
                <w:rFonts w:ascii="Times New Roman" w:hAnsi="Times New Roman"/>
                <w:sz w:val="24"/>
                <w:szCs w:val="24"/>
              </w:rPr>
              <w:t>05</w:t>
            </w:r>
            <w:r w:rsidR="00404B9D" w:rsidRPr="0055277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Жизнь дана на добрые дела. 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В.И. Даль – собиратель народной мудрости. Пословицы и поговорки русского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народа.Н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Носов. «Огурцы».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темой раздела учебника «Жизнь дана на добрые дела». Чтение опорных слов. Работа в паре: обсуждение системы ценностей, подбор эпитетов, синонимов, ассоциативных рядов слов (поступок—благородный поступок, красивый поступок, гадкий поступок; честность—правдивость— верность слову; благородство, красота).  Чтение и анализ стихотворения Т.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Коти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«Добрый друг», работа по вопросам «Творческой тетради». Диалог Ани и Вани (учебник). Знакомство с выставкой книг. Работа с выставкой книг. Почему эти книги представлены в разделе «Жизнь дана на добрые дела»?  Работа по вопросам и заданиям учебника1,2. Знакомство с «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Напутнымсловом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»  В.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Даля («Творческая тетрадь»). Ответы на вопросы и выполнение заданийучебника3,4. Знакомство с книгой В. 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Даля  «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Пословицы и поговорки русского народа».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стр 12-19</w:t>
            </w:r>
          </w:p>
        </w:tc>
        <w:tc>
          <w:tcPr>
            <w:tcW w:w="993" w:type="dxa"/>
            <w:gridSpan w:val="2"/>
          </w:tcPr>
          <w:p w:rsidR="00404B9D" w:rsidRPr="00461BBE" w:rsidRDefault="00461BBE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461BBE">
              <w:rPr>
                <w:rFonts w:ascii="Times New Roman" w:hAnsi="Times New Roman"/>
                <w:sz w:val="24"/>
                <w:szCs w:val="24"/>
              </w:rPr>
              <w:t>10</w:t>
            </w:r>
            <w:r w:rsidR="00404B9D" w:rsidRPr="00461BB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М. Зощенко. «Не надо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врать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».Анализ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рассказа.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рассказом М. Зощенко «Не надо врать». Ответы на вопросы и выполнение заданий учебника.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стр 20-25</w:t>
            </w:r>
          </w:p>
        </w:tc>
        <w:tc>
          <w:tcPr>
            <w:tcW w:w="993" w:type="dxa"/>
            <w:gridSpan w:val="2"/>
          </w:tcPr>
          <w:p w:rsidR="00404B9D" w:rsidRPr="00461BBE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461BBE">
              <w:rPr>
                <w:rFonts w:ascii="Times New Roman" w:hAnsi="Times New Roman"/>
                <w:sz w:val="24"/>
                <w:szCs w:val="24"/>
              </w:rPr>
              <w:t>1</w:t>
            </w:r>
            <w:r w:rsidR="00461BBE" w:rsidRPr="00461BBE">
              <w:rPr>
                <w:rFonts w:ascii="Times New Roman" w:hAnsi="Times New Roman"/>
                <w:sz w:val="24"/>
                <w:szCs w:val="24"/>
              </w:rPr>
              <w:t>2</w:t>
            </w:r>
            <w:r w:rsidRPr="00461BB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Л. Каминский. Сочинение.</w:t>
            </w:r>
          </w:p>
        </w:tc>
        <w:tc>
          <w:tcPr>
            <w:tcW w:w="567" w:type="dxa"/>
          </w:tcPr>
          <w:p w:rsidR="00404B9D" w:rsidRPr="00706E41" w:rsidRDefault="00590894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произведением Л. Каминского «Сочинение». Ответы на вопросы и выполнение заданий учебника.  Написание отзыва на книгу.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стр 26-28</w:t>
            </w:r>
          </w:p>
        </w:tc>
        <w:tc>
          <w:tcPr>
            <w:tcW w:w="993" w:type="dxa"/>
            <w:gridSpan w:val="2"/>
          </w:tcPr>
          <w:p w:rsidR="00404B9D" w:rsidRPr="00461BBE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461BBE">
              <w:rPr>
                <w:rFonts w:ascii="Times New Roman" w:hAnsi="Times New Roman"/>
                <w:sz w:val="24"/>
                <w:szCs w:val="24"/>
              </w:rPr>
              <w:t>1</w:t>
            </w:r>
            <w:r w:rsidR="00461BBE" w:rsidRPr="00461BBE">
              <w:rPr>
                <w:rFonts w:ascii="Times New Roman" w:hAnsi="Times New Roman"/>
                <w:sz w:val="24"/>
                <w:szCs w:val="24"/>
              </w:rPr>
              <w:t>7</w:t>
            </w:r>
            <w:r w:rsidRPr="00461BB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Л. Каминский. «Сочинение». Пишем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отзыв.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Творческая работа.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Пишем сочинение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стр 29</w:t>
            </w:r>
          </w:p>
          <w:p w:rsidR="00404B9D" w:rsidRPr="00706E41" w:rsidRDefault="00404B9D" w:rsidP="005C4CC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gridSpan w:val="2"/>
          </w:tcPr>
          <w:p w:rsidR="00404B9D" w:rsidRPr="00461BBE" w:rsidRDefault="00461BBE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461BBE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="00404B9D" w:rsidRPr="00461BB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М. Зощенко. «Через тридцать лет».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рассказом М. Зощенко «Через тридцать лет». Ответы на вопросы и выполнение заданий учебника.  Работа с выставкой книг «Рассказы М. Зощенко». Написание отзыва на книгу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30-33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стр 34</w:t>
            </w:r>
          </w:p>
        </w:tc>
        <w:tc>
          <w:tcPr>
            <w:tcW w:w="993" w:type="dxa"/>
            <w:gridSpan w:val="2"/>
          </w:tcPr>
          <w:p w:rsidR="00404B9D" w:rsidRPr="00461BBE" w:rsidRDefault="00461BBE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461BBE">
              <w:rPr>
                <w:rFonts w:ascii="Times New Roman" w:hAnsi="Times New Roman"/>
                <w:sz w:val="24"/>
                <w:szCs w:val="24"/>
              </w:rPr>
              <w:t>24</w:t>
            </w:r>
            <w:r w:rsidR="00404B9D" w:rsidRPr="00461BB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библиотеку. Весёлые рассказы писателей.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461BBE" w:rsidRDefault="00461BBE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461BBE">
              <w:rPr>
                <w:rFonts w:ascii="Times New Roman" w:hAnsi="Times New Roman"/>
                <w:sz w:val="24"/>
                <w:szCs w:val="24"/>
              </w:rPr>
              <w:t>26</w:t>
            </w:r>
            <w:r w:rsidR="00404B9D" w:rsidRPr="00461BB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Н. Носов. «Трудная задача».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«Самостоятельное чтение». Н. Носов «Трудная задача»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35-39</w:t>
            </w:r>
          </w:p>
        </w:tc>
        <w:tc>
          <w:tcPr>
            <w:tcW w:w="993" w:type="dxa"/>
            <w:gridSpan w:val="2"/>
          </w:tcPr>
          <w:p w:rsidR="00404B9D" w:rsidRPr="00461BBE" w:rsidRDefault="00461BBE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461BBE">
              <w:rPr>
                <w:rFonts w:ascii="Times New Roman" w:hAnsi="Times New Roman"/>
                <w:sz w:val="24"/>
                <w:szCs w:val="24"/>
              </w:rPr>
              <w:t>01</w:t>
            </w:r>
            <w:r w:rsidR="00404B9D" w:rsidRPr="00461BB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В. Драгунский. «Где это видано, где это слыхано…».</w:t>
            </w:r>
          </w:p>
        </w:tc>
        <w:tc>
          <w:tcPr>
            <w:tcW w:w="567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7014" w:type="dxa"/>
            <w:gridSpan w:val="2"/>
          </w:tcPr>
          <w:p w:rsidR="00404B9D" w:rsidRPr="00CB1B9D" w:rsidRDefault="00404B9D" w:rsidP="005C4CC5">
            <w:pPr>
              <w:contextualSpacing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 xml:space="preserve">«Наш театр». В. Драгунский. «Где это видано, где это слыхано...». Подготовка </w:t>
            </w:r>
            <w:proofErr w:type="spellStart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>кинсценированию</w:t>
            </w:r>
            <w:proofErr w:type="spellEnd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 xml:space="preserve"> произведения. Работа в «Творческой тетради». </w:t>
            </w:r>
            <w:proofErr w:type="spellStart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>Инсценирование</w:t>
            </w:r>
            <w:proofErr w:type="spellEnd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 xml:space="preserve"> произведения</w:t>
            </w:r>
            <w:proofErr w:type="gramStart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>стр</w:t>
            </w:r>
            <w:proofErr w:type="spellEnd"/>
            <w:proofErr w:type="gramEnd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 xml:space="preserve"> 40-45</w:t>
            </w:r>
          </w:p>
        </w:tc>
        <w:tc>
          <w:tcPr>
            <w:tcW w:w="993" w:type="dxa"/>
            <w:gridSpan w:val="2"/>
          </w:tcPr>
          <w:p w:rsidR="00404B9D" w:rsidRPr="00461BBE" w:rsidRDefault="00F81247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461BBE">
              <w:rPr>
                <w:rFonts w:ascii="Times New Roman" w:hAnsi="Times New Roman"/>
                <w:sz w:val="24"/>
                <w:szCs w:val="24"/>
              </w:rPr>
              <w:t>03</w:t>
            </w:r>
            <w:r w:rsidR="00404B9D" w:rsidRPr="00461BB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Маленькие и большие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секреты страны</w:t>
            </w:r>
            <w:r w:rsidR="00F812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Юмористические рассказы.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». Юмористические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рассказы.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46-47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074258" w:rsidRDefault="00074258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074258">
              <w:rPr>
                <w:rFonts w:ascii="Times New Roman" w:hAnsi="Times New Roman"/>
                <w:sz w:val="24"/>
                <w:szCs w:val="24"/>
              </w:rPr>
              <w:t>08</w:t>
            </w:r>
            <w:r w:rsidR="00404B9D" w:rsidRPr="0007425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404B9D" w:rsidRPr="0091111F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Обобщающий урок по разделу: «Жизнь дана на добрые дела». </w:t>
            </w:r>
            <w:r w:rsidRPr="00042123">
              <w:rPr>
                <w:rFonts w:ascii="Times New Roman" w:hAnsi="Times New Roman"/>
                <w:sz w:val="24"/>
                <w:szCs w:val="24"/>
              </w:rPr>
              <w:t>Тест.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91111F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Ответы на вопросы и выполнение заданий учебника.</w:t>
            </w:r>
          </w:p>
        </w:tc>
        <w:tc>
          <w:tcPr>
            <w:tcW w:w="993" w:type="dxa"/>
            <w:gridSpan w:val="2"/>
          </w:tcPr>
          <w:p w:rsidR="00404B9D" w:rsidRPr="00074258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074258">
              <w:rPr>
                <w:rFonts w:ascii="Times New Roman" w:hAnsi="Times New Roman"/>
                <w:sz w:val="24"/>
                <w:szCs w:val="24"/>
              </w:rPr>
              <w:t>1</w:t>
            </w:r>
            <w:r w:rsidR="00241287" w:rsidRPr="00074258">
              <w:rPr>
                <w:rFonts w:ascii="Times New Roman" w:hAnsi="Times New Roman"/>
                <w:sz w:val="24"/>
                <w:szCs w:val="24"/>
              </w:rPr>
              <w:t>0</w:t>
            </w:r>
            <w:r w:rsidRPr="0007425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«Волшебная сказка»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Волшебные сказки. Урок работы с книгой. «Иван – царевич и Серый Волк». Русская народная сказка.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Особенности построения сказки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темой урока. Работа по с.48—49 учебника.  Народные сказки. Работа с выставкой книг. Работа в «Творческой тетради». Классификация сказок. Знакомство с особенностями волшебной сказки. Диалог Ани и Вани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48-61 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074258" w:rsidRDefault="00074258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074258">
              <w:rPr>
                <w:rFonts w:ascii="Times New Roman" w:hAnsi="Times New Roman"/>
                <w:sz w:val="24"/>
                <w:szCs w:val="24"/>
              </w:rPr>
              <w:t>15</w:t>
            </w:r>
            <w:r w:rsidR="00404B9D" w:rsidRPr="0007425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«Иван – царевич и Серый Волк». Подготовка к пересказу.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со сказкой «Иван-царевич и Серый Волк». Особенности построения сказки.  Герои волшебной сказки. 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Характеристика  героя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Анализ 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картины  В.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Васнецова «Иван-царевич и Серый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Волк»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59-61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тр 51</w:t>
            </w:r>
          </w:p>
        </w:tc>
        <w:tc>
          <w:tcPr>
            <w:tcW w:w="993" w:type="dxa"/>
            <w:gridSpan w:val="2"/>
          </w:tcPr>
          <w:p w:rsidR="00404B9D" w:rsidRPr="00074258" w:rsidRDefault="005133CB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074258">
              <w:rPr>
                <w:rFonts w:ascii="Times New Roman" w:hAnsi="Times New Roman"/>
                <w:sz w:val="24"/>
                <w:szCs w:val="24"/>
              </w:rPr>
              <w:t>17</w:t>
            </w:r>
            <w:r w:rsidR="00404B9D" w:rsidRPr="0007425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картины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В.Васнецова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«Иван – царевич на Сером Волке».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074258" w:rsidRDefault="00074258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074258">
              <w:rPr>
                <w:rFonts w:ascii="Times New Roman" w:hAnsi="Times New Roman"/>
                <w:sz w:val="24"/>
                <w:szCs w:val="24"/>
              </w:rPr>
              <w:t>22</w:t>
            </w:r>
            <w:r w:rsidR="00404B9D" w:rsidRPr="0007425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«Летучий корабль». Русская народная сказка. Особенности построения сказки.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со сказкой «Летучий корабль». Особенности построения сказки.  Герои волшебной сказки. Характеристика героя. Выставка книг. Русские народные сказки. Отзыв на книгу.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Особенности построения сказки.  Герои волшебной сказки. Характеристика героя. Выставка книг. Русские народные сказки. Отзыв на книгу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62-72</w:t>
            </w:r>
          </w:p>
        </w:tc>
        <w:tc>
          <w:tcPr>
            <w:tcW w:w="993" w:type="dxa"/>
            <w:gridSpan w:val="2"/>
          </w:tcPr>
          <w:p w:rsidR="00404B9D" w:rsidRPr="00074258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074258">
              <w:rPr>
                <w:rFonts w:ascii="Times New Roman" w:hAnsi="Times New Roman"/>
                <w:sz w:val="24"/>
                <w:szCs w:val="24"/>
              </w:rPr>
              <w:t>2</w:t>
            </w:r>
            <w:r w:rsidR="00DE4753" w:rsidRPr="00074258">
              <w:rPr>
                <w:rFonts w:ascii="Times New Roman" w:hAnsi="Times New Roman"/>
                <w:sz w:val="24"/>
                <w:szCs w:val="24"/>
              </w:rPr>
              <w:t>4</w:t>
            </w:r>
            <w:r w:rsidRPr="0007425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«Летучий корабль». Герои волшебной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сказки. Характеристики героя.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1</w:t>
            </w:r>
          </w:p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Составлять план пересказа, делить текст на части, подробно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пересказывать текст на основе плана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72-73</w:t>
            </w:r>
          </w:p>
        </w:tc>
        <w:tc>
          <w:tcPr>
            <w:tcW w:w="993" w:type="dxa"/>
            <w:gridSpan w:val="2"/>
          </w:tcPr>
          <w:p w:rsidR="00404B9D" w:rsidRPr="00074258" w:rsidRDefault="00074258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074258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  <w:r w:rsidR="00404B9D" w:rsidRPr="0007425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библиотеку. Русские и зарубежные сказки.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«Мы идём в библиотеку». Русские и зарубежные сказки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74-75</w:t>
            </w:r>
          </w:p>
        </w:tc>
        <w:tc>
          <w:tcPr>
            <w:tcW w:w="993" w:type="dxa"/>
            <w:gridSpan w:val="2"/>
          </w:tcPr>
          <w:p w:rsidR="00404B9D" w:rsidRPr="00074258" w:rsidRDefault="00074258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074258">
              <w:rPr>
                <w:rFonts w:ascii="Times New Roman" w:hAnsi="Times New Roman"/>
                <w:sz w:val="24"/>
                <w:szCs w:val="24"/>
              </w:rPr>
              <w:t>31</w:t>
            </w:r>
            <w:r w:rsidR="00AD65F3" w:rsidRPr="0007425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«Морозко».  «Белая уточка». Русская народная сказка. 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героев сказки. Обсуждать в паре, в группе, кто из героев нравится и почему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76-85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«По щучьему велению». </w:t>
            </w:r>
          </w:p>
        </w:tc>
        <w:tc>
          <w:tcPr>
            <w:tcW w:w="567" w:type="dxa"/>
          </w:tcPr>
          <w:p w:rsidR="00404B9D" w:rsidRPr="00706E41" w:rsidRDefault="00590894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701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произведения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86-93</w:t>
            </w:r>
          </w:p>
        </w:tc>
        <w:tc>
          <w:tcPr>
            <w:tcW w:w="993" w:type="dxa"/>
            <w:gridSpan w:val="2"/>
          </w:tcPr>
          <w:p w:rsidR="00404B9D" w:rsidRPr="009F2BBA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</w:t>
            </w:r>
            <w:r w:rsidR="0096410C" w:rsidRPr="009F2BBA">
              <w:rPr>
                <w:rFonts w:ascii="Times New Roman" w:hAnsi="Times New Roman"/>
                <w:sz w:val="24"/>
                <w:szCs w:val="24"/>
              </w:rPr>
              <w:t>4</w:t>
            </w:r>
            <w:r w:rsidRPr="009F2BB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536" w:type="dxa"/>
          </w:tcPr>
          <w:p w:rsidR="00404B9D" w:rsidRPr="00CB1B9D" w:rsidRDefault="00404B9D" w:rsidP="005C4CC5">
            <w:pPr>
              <w:rPr>
                <w:rFonts w:ascii="Times New Roman" w:eastAsia="Times New Roman" w:hAnsi="Times New Roman"/>
                <w:lang w:val="tt-RU"/>
              </w:rPr>
            </w:pPr>
            <w:r w:rsidRPr="00CB1B9D">
              <w:rPr>
                <w:rFonts w:ascii="Times New Roman" w:eastAsia="Times New Roman" w:hAnsi="Times New Roman"/>
              </w:rPr>
              <w:t xml:space="preserve">Маленькие и большие секреты страны </w:t>
            </w:r>
            <w:proofErr w:type="spellStart"/>
            <w:r w:rsidRPr="00CB1B9D">
              <w:rPr>
                <w:rFonts w:ascii="Times New Roman" w:eastAsia="Times New Roman" w:hAnsi="Times New Roman"/>
              </w:rPr>
              <w:t>Литературии</w:t>
            </w:r>
            <w:proofErr w:type="spellEnd"/>
            <w:r w:rsidRPr="00CB1B9D">
              <w:rPr>
                <w:rFonts w:ascii="Times New Roman" w:eastAsia="Times New Roman" w:hAnsi="Times New Roman"/>
              </w:rPr>
              <w:t>. Русские сказки. Обобщающий урок по теме: «Волшебная сказка».</w:t>
            </w:r>
            <w:r w:rsidR="00145FF8">
              <w:rPr>
                <w:rFonts w:ascii="Times New Roman" w:eastAsia="Times New Roman" w:hAnsi="Times New Roman"/>
              </w:rPr>
              <w:t xml:space="preserve"> </w:t>
            </w:r>
            <w:r w:rsidRPr="00CB1B9D">
              <w:rPr>
                <w:rFonts w:ascii="Times New Roman" w:hAnsi="Times New Roman"/>
                <w:b/>
                <w:lang w:val="tt-RU"/>
              </w:rPr>
              <w:t>Чтение на минуту.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lang w:val="tt-RU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lang w:val="tt-RU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lang w:val="tt-RU"/>
              </w:rPr>
            </w:pPr>
          </w:p>
          <w:p w:rsidR="00404B9D" w:rsidRPr="00CB1B9D" w:rsidRDefault="00404B9D" w:rsidP="00404B9D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«Маленькие и большие секреты страны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»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Проверять себя и самостоятельно оценивать свои достижения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 94-95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19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«Люби всё живое»  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К. Паустовский. «Барсучий нос». Текст «Барсук» из справочника. </w:t>
            </w:r>
          </w:p>
        </w:tc>
        <w:tc>
          <w:tcPr>
            <w:tcW w:w="567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темой урока. Диалог Ани и Вани.  Работа с выставкой книг. Энциклопедии и справочная литература.  Представление книги. Написание отзыва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 96-102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2"/>
                <w:szCs w:val="22"/>
              </w:rPr>
            </w:pPr>
            <w:r w:rsidRPr="009F2BBA">
              <w:rPr>
                <w:rFonts w:ascii="Times New Roman" w:hAnsi="Times New Roman"/>
                <w:sz w:val="22"/>
                <w:szCs w:val="22"/>
              </w:rPr>
              <w:t>21</w:t>
            </w:r>
            <w:r w:rsidR="00404B9D" w:rsidRPr="009F2BBA">
              <w:rPr>
                <w:rFonts w:ascii="Times New Roman" w:hAnsi="Times New Roman"/>
                <w:sz w:val="22"/>
                <w:szCs w:val="22"/>
              </w:rPr>
              <w:t>.11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В. Берестов. «Кошкин щенок». В.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Заходер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«Вредный кот».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4F71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Берестова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«Кошкин щенок». Особенности художественного текста. Подготовка к выразительному 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чтению.  </w:t>
            </w:r>
            <w:proofErr w:type="gramEnd"/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2"/>
                <w:szCs w:val="22"/>
              </w:rPr>
            </w:pPr>
            <w:r w:rsidRPr="009F2BBA">
              <w:rPr>
                <w:rFonts w:ascii="Times New Roman" w:hAnsi="Times New Roman"/>
                <w:sz w:val="22"/>
                <w:szCs w:val="22"/>
              </w:rPr>
              <w:t>26</w:t>
            </w:r>
            <w:r w:rsidRPr="009F2BBA">
              <w:rPr>
                <w:rFonts w:ascii="Times New Roman" w:hAnsi="Times New Roman"/>
                <w:sz w:val="22"/>
                <w:szCs w:val="22"/>
                <w:lang w:val="tt-RU"/>
              </w:rPr>
              <w:t>.</w:t>
            </w:r>
            <w:r w:rsidR="00404B9D" w:rsidRPr="009F2BBA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536" w:type="dxa"/>
          </w:tcPr>
          <w:p w:rsidR="00404B9D" w:rsidRPr="00CB1B9D" w:rsidRDefault="00404B9D" w:rsidP="005C4CC5">
            <w:pPr>
              <w:rPr>
                <w:rFonts w:ascii="Times New Roman" w:eastAsia="Times New Roman" w:hAnsi="Times New Roman"/>
              </w:rPr>
            </w:pPr>
            <w:r w:rsidRPr="00CB1B9D">
              <w:rPr>
                <w:rFonts w:ascii="Times New Roman" w:eastAsia="Times New Roman" w:hAnsi="Times New Roman"/>
              </w:rPr>
              <w:t xml:space="preserve">В. Бианки. «Приключения </w:t>
            </w:r>
            <w:proofErr w:type="spellStart"/>
            <w:r w:rsidRPr="00CB1B9D">
              <w:rPr>
                <w:rFonts w:ascii="Times New Roman" w:eastAsia="Times New Roman" w:hAnsi="Times New Roman"/>
              </w:rPr>
              <w:t>Муравьишки</w:t>
            </w:r>
            <w:proofErr w:type="spellEnd"/>
            <w:r w:rsidRPr="00CB1B9D">
              <w:rPr>
                <w:rFonts w:ascii="Times New Roman" w:eastAsia="Times New Roman" w:hAnsi="Times New Roman"/>
              </w:rPr>
              <w:t>». Особенности художественного текста.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</w:rPr>
            </w:pPr>
          </w:p>
          <w:p w:rsidR="00404B9D" w:rsidRPr="00CB1B9D" w:rsidRDefault="00404B9D" w:rsidP="00404B9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Обсуждать в паре, в группе поступки героев. Определять свою позицию по отношению к героям произведения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107-114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2"/>
                <w:szCs w:val="22"/>
              </w:rPr>
            </w:pPr>
            <w:r w:rsidRPr="009F2BBA">
              <w:rPr>
                <w:rFonts w:ascii="Times New Roman" w:hAnsi="Times New Roman"/>
                <w:sz w:val="22"/>
                <w:szCs w:val="22"/>
              </w:rPr>
              <w:t>28</w:t>
            </w:r>
            <w:r w:rsidR="00404B9D" w:rsidRPr="009F2BBA">
              <w:rPr>
                <w:rFonts w:ascii="Times New Roman" w:hAnsi="Times New Roman"/>
                <w:sz w:val="22"/>
                <w:szCs w:val="22"/>
              </w:rPr>
              <w:t>.11.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О.Полонский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«Муравьиное царство» </w:t>
            </w:r>
          </w:p>
        </w:tc>
        <w:tc>
          <w:tcPr>
            <w:tcW w:w="567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Сравнение художественного и научно-познавательного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текста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115-117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202AA2">
            <w:pPr>
              <w:rPr>
                <w:rFonts w:ascii="Times New Roman" w:hAnsi="Times New Roman"/>
                <w:sz w:val="22"/>
                <w:szCs w:val="22"/>
              </w:rPr>
            </w:pPr>
            <w:r w:rsidRPr="009F2BBA">
              <w:rPr>
                <w:rFonts w:ascii="Times New Roman" w:hAnsi="Times New Roman"/>
                <w:sz w:val="22"/>
                <w:szCs w:val="22"/>
              </w:rPr>
              <w:t>03</w:t>
            </w:r>
            <w:r w:rsidR="00404B9D" w:rsidRPr="009F2BBA">
              <w:rPr>
                <w:rFonts w:ascii="Times New Roman" w:hAnsi="Times New Roman"/>
                <w:sz w:val="22"/>
                <w:szCs w:val="22"/>
              </w:rPr>
              <w:t>.1</w:t>
            </w:r>
            <w:r w:rsidRPr="009F2BB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библиотеку. Стихи и рассказы о природе.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«Мы идём в библиотеку». Сборники стихотворений и рассказов о природе.  Периодическая печать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118-119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2"/>
                <w:szCs w:val="22"/>
              </w:rPr>
            </w:pPr>
            <w:r w:rsidRPr="009F2BBA">
              <w:rPr>
                <w:rFonts w:ascii="Times New Roman" w:hAnsi="Times New Roman"/>
                <w:sz w:val="22"/>
                <w:szCs w:val="22"/>
              </w:rPr>
              <w:t>05</w:t>
            </w:r>
            <w:r w:rsidR="00404B9D" w:rsidRPr="009F2BBA">
              <w:rPr>
                <w:rFonts w:ascii="Times New Roman" w:hAnsi="Times New Roman"/>
                <w:sz w:val="22"/>
                <w:szCs w:val="22"/>
              </w:rPr>
              <w:t>.12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Д. Мамин - Сибиряк. «Серая Шейка». 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120-127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2"/>
                <w:szCs w:val="22"/>
              </w:rPr>
            </w:pPr>
            <w:r w:rsidRPr="009F2BBA">
              <w:rPr>
                <w:rFonts w:ascii="Times New Roman" w:hAnsi="Times New Roman"/>
                <w:sz w:val="22"/>
                <w:szCs w:val="22"/>
              </w:rPr>
              <w:t>10</w:t>
            </w:r>
            <w:r w:rsidR="00404B9D" w:rsidRPr="009F2BBA">
              <w:rPr>
                <w:rFonts w:ascii="Times New Roman" w:hAnsi="Times New Roman"/>
                <w:sz w:val="22"/>
                <w:szCs w:val="22"/>
              </w:rPr>
              <w:t>.12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Н. Носов. «Карасик».</w:t>
            </w:r>
          </w:p>
        </w:tc>
        <w:tc>
          <w:tcPr>
            <w:tcW w:w="567" w:type="dxa"/>
          </w:tcPr>
          <w:p w:rsidR="00404B9D" w:rsidRPr="00706E41" w:rsidRDefault="00590894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128-134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7C79FD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12</w:t>
            </w:r>
            <w:r w:rsidRPr="009F2BB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536" w:type="dxa"/>
          </w:tcPr>
          <w:p w:rsidR="00404B9D" w:rsidRPr="00706E41" w:rsidRDefault="00834998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М. Горький </w:t>
            </w:r>
            <w:r w:rsidR="00935AB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="00935AB1">
              <w:rPr>
                <w:rFonts w:ascii="Times New Roman" w:eastAsia="Times New Roman" w:hAnsi="Times New Roman"/>
                <w:sz w:val="24"/>
                <w:szCs w:val="24"/>
              </w:rPr>
              <w:t>Воробьишко</w:t>
            </w:r>
            <w:proofErr w:type="spellEnd"/>
            <w:r w:rsidR="00935AB1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04B9D"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к </w:t>
            </w:r>
            <w:proofErr w:type="spellStart"/>
            <w:r w:rsidR="00404B9D" w:rsidRPr="00706E41">
              <w:rPr>
                <w:rFonts w:ascii="Times New Roman" w:eastAsia="Times New Roman" w:hAnsi="Times New Roman"/>
                <w:sz w:val="24"/>
                <w:szCs w:val="24"/>
              </w:rPr>
              <w:t>инсценированию</w:t>
            </w:r>
            <w:proofErr w:type="spellEnd"/>
            <w:r w:rsidR="00404B9D" w:rsidRPr="00706E4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999" w:type="dxa"/>
          </w:tcPr>
          <w:p w:rsidR="00404B9D" w:rsidRPr="00706E41" w:rsidRDefault="00404B9D" w:rsidP="0083499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«Наш театр».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М.Горький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Воробьишко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». Подготовка к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инсценированию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произведения. 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17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Отзыв на книгу о природе.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Деление рассказа на смысловые части,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каждой части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139-141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19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Контрольная раб</w:t>
            </w:r>
            <w:r w:rsidR="00834998">
              <w:rPr>
                <w:rFonts w:ascii="Times New Roman" w:eastAsia="Times New Roman" w:hAnsi="Times New Roman"/>
                <w:sz w:val="24"/>
                <w:szCs w:val="24"/>
              </w:rPr>
              <w:t xml:space="preserve">ота по разделу «Люби все живое»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Тест.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24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834998" w:rsidRPr="00706E41" w:rsidTr="00834998">
        <w:trPr>
          <w:gridAfter w:val="1"/>
          <w:wAfter w:w="15" w:type="dxa"/>
        </w:trPr>
        <w:tc>
          <w:tcPr>
            <w:tcW w:w="709" w:type="dxa"/>
          </w:tcPr>
          <w:p w:rsidR="00834998" w:rsidRPr="00706E41" w:rsidRDefault="00834998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87" w:type="dxa"/>
            <w:gridSpan w:val="7"/>
          </w:tcPr>
          <w:p w:rsidR="00834998" w:rsidRPr="009F2BBA" w:rsidRDefault="00834998" w:rsidP="0083499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2BBA">
              <w:rPr>
                <w:rFonts w:ascii="Times New Roman" w:eastAsia="Times New Roman" w:hAnsi="Times New Roman"/>
                <w:b/>
                <w:sz w:val="24"/>
                <w:szCs w:val="24"/>
              </w:rPr>
              <w:t>Картины русской природы</w:t>
            </w: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Картины р</w:t>
            </w:r>
            <w:r w:rsidR="00172574">
              <w:rPr>
                <w:rFonts w:ascii="Times New Roman" w:eastAsia="Times New Roman" w:hAnsi="Times New Roman"/>
                <w:sz w:val="24"/>
                <w:szCs w:val="24"/>
              </w:rPr>
              <w:t>усской природы. И. Шишкин. «</w:t>
            </w:r>
            <w:proofErr w:type="gramStart"/>
            <w:r w:rsidR="00172574">
              <w:rPr>
                <w:rFonts w:ascii="Times New Roman" w:eastAsia="Times New Roman" w:hAnsi="Times New Roman"/>
                <w:sz w:val="24"/>
                <w:szCs w:val="24"/>
              </w:rPr>
              <w:t xml:space="preserve">Зимой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лесу».</w:t>
            </w:r>
          </w:p>
        </w:tc>
        <w:tc>
          <w:tcPr>
            <w:tcW w:w="567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999" w:type="dxa"/>
          </w:tcPr>
          <w:p w:rsidR="00404B9D" w:rsidRPr="00706E41" w:rsidRDefault="00404B9D" w:rsidP="0083499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темой урока. Диалог Ани и Вани.  Конкурс на лучшего чтеца произведений о природе.  И. Шишкин «Зима в лесу». Анализ картины. Работа в 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BE7EBA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26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</w:t>
            </w:r>
            <w:r w:rsidR="00BE7EBA" w:rsidRPr="009F2BB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Н. Некрасов. «Славная осень».  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темой урока. Подбор слов-ассоциаций по теме урока. Создание устного текста «Славная осень». Знакомство с произведением Н. Некрасова «Славная осень!..». Анализ произведения.  Осень в парке.  Фотография. Анализ произведения. Создание альбома «Славная осень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144-145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14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М. Пришвин. «Осинкам холодно». Ф. Тютчев. «Листья».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произведением М. Пришвина «Осинкам холодно...». Ответы на вопросы и выполнение заданий учебника.  Знакомство с произведением Ф. Тютчева «Листья». Сравнение произведений.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Листья. Анализ фотографии. Создание текста к фотографии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146-147</w:t>
            </w:r>
          </w:p>
        </w:tc>
        <w:tc>
          <w:tcPr>
            <w:tcW w:w="993" w:type="dxa"/>
            <w:gridSpan w:val="2"/>
          </w:tcPr>
          <w:p w:rsidR="00404B9D" w:rsidRPr="009F2BBA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</w:t>
            </w:r>
            <w:r w:rsidR="0096410C" w:rsidRPr="009F2BBA">
              <w:rPr>
                <w:rFonts w:ascii="Times New Roman" w:hAnsi="Times New Roman"/>
                <w:sz w:val="24"/>
                <w:szCs w:val="24"/>
              </w:rPr>
              <w:t>6</w:t>
            </w:r>
            <w:r w:rsidRPr="009F2BB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А. Фет. «Осень».    И. Бунин. «Первый снег».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произведениями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А.Фета</w:t>
            </w:r>
            <w:proofErr w:type="spellEnd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И.Бунина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Сравнение произведений.стр.148-149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21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библиотеку. Природа в произведениях русских писателей, поэтов, художников.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библиотеку». Стихотворения русских поэтов о природе.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«Самостоятельное чтение».  К. Бальмонт «Снежинки»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150-151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23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К. Бальмонт. «Снежинка».</w:t>
            </w:r>
          </w:p>
        </w:tc>
        <w:tc>
          <w:tcPr>
            <w:tcW w:w="567" w:type="dxa"/>
          </w:tcPr>
          <w:p w:rsidR="00404B9D" w:rsidRPr="00706E41" w:rsidRDefault="00590894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стр.151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28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К. Паустовский. «В саду уже поселилась осень…».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152-15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30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4536" w:type="dxa"/>
          </w:tcPr>
          <w:p w:rsidR="00404B9D" w:rsidRPr="005D5595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Готовимся к празднику. Создание собственного поздравления. Маленькие и большие 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секреты  страны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5D5595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Тест.</w:t>
            </w:r>
          </w:p>
        </w:tc>
        <w:tc>
          <w:tcPr>
            <w:tcW w:w="567" w:type="dxa"/>
          </w:tcPr>
          <w:p w:rsidR="00404B9D" w:rsidRPr="005D5595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собственного поздравительного открытку.  «Маленькие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». Картины русской природы. Ответы на вопросы и выполнение заданий учебника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стр.154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4536" w:type="dxa"/>
          </w:tcPr>
          <w:p w:rsidR="00404B9D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«Великие русские </w:t>
            </w:r>
            <w:proofErr w:type="gramStart"/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>писатели»-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Выставка книг. Произведения русских писателей. В. Берестов. Александр Сергеевич Пушкин.</w:t>
            </w:r>
          </w:p>
          <w:p w:rsidR="00404B9D" w:rsidRPr="00CB1B9D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404B9D" w:rsidRPr="00590894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04B9D" w:rsidRPr="007F2D5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книг. Произведения русских писателей. Знакомство с темой урока. Диалог Ани и Вани.  Чтение статьи В.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Берестова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«Александр Сергеевич Пушкин». 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06</w:t>
            </w:r>
            <w:r w:rsidR="00F726FF" w:rsidRPr="009F2BB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А.С. Пушкин. «Зимнее утро».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Чтение стихотворения «Зимнее утро».  Анализ произведения. Сравнение стихотворения и произведения живописи И. Грабаря «Зимнее утро». Чтение стихотворения «Зимний вечер». Анализ произведения. Сравнение стихотворения с произведением живописи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 4-7 стр.8-11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11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4536" w:type="dxa"/>
          </w:tcPr>
          <w:p w:rsidR="00404B9D" w:rsidRPr="00706E41" w:rsidRDefault="00404B9D" w:rsidP="000D6DA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А.С. Пушкин. «Зимний вечер». Опрятней модного паркета…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9F2BBA" w:rsidRDefault="00404B9D" w:rsidP="005C4CC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</w:t>
            </w:r>
            <w:r w:rsidR="00BB3C4C" w:rsidRPr="009F2BB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9F2BBA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Салтане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…»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Ю. Клевера «Закат солнца зимой», «Зимний пейзаж с избушкой». Чтение стихотворения «Опрятней модного паркета...</w:t>
            </w:r>
            <w:r w:rsidR="00C60FAE">
              <w:rPr>
                <w:rFonts w:ascii="Times New Roman" w:eastAsia="Times New Roman" w:hAnsi="Times New Roman"/>
                <w:sz w:val="24"/>
                <w:szCs w:val="24"/>
              </w:rPr>
              <w:t>». Анализ стихотворения</w:t>
            </w:r>
            <w:proofErr w:type="gramStart"/>
            <w:r w:rsidR="00C60FA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C60FAE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C60FAE">
              <w:rPr>
                <w:rFonts w:ascii="Times New Roman" w:eastAsia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5C4CC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2BB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404B9D" w:rsidRPr="009F2BBA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Салта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…» Выставка книг. Сказки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А.С.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Пушкина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2D5253" w:rsidP="005C4CC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стр.12-41</w:t>
            </w:r>
          </w:p>
        </w:tc>
        <w:tc>
          <w:tcPr>
            <w:tcW w:w="993" w:type="dxa"/>
            <w:gridSpan w:val="2"/>
          </w:tcPr>
          <w:p w:rsidR="00404B9D" w:rsidRPr="009F2BBA" w:rsidRDefault="00F979BB" w:rsidP="005C4CC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2BBA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404B9D" w:rsidRPr="009F2BBA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произведения А.С. Пушкина «Сказка о царе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Салтане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…».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стр.41-42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25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И.Я.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Билибин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Художник – иллюстратор сказок А.С. Пушкина.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стр.43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C235B4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27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</w:t>
            </w:r>
            <w:r w:rsidRPr="009F2BBA">
              <w:rPr>
                <w:rFonts w:ascii="Times New Roman" w:hAnsi="Times New Roman"/>
                <w:sz w:val="24"/>
                <w:szCs w:val="24"/>
              </w:rPr>
              <w:t>2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И.А. Крылов. Слон и Моська.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44-</w:t>
            </w:r>
            <w:r w:rsidR="002D5253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04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4536" w:type="dxa"/>
          </w:tcPr>
          <w:p w:rsidR="00404B9D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И. А. Крылов. Чиж и голубь. Обобщающая работа по теме: «Басни И.А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Крылова».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Антиципация темы урока. Знакомство с выставкой книг. Классификация книг. Чтение статьи Л. Воронковой. Подготовка к краткому пересказу. Краткий пересказ. Анализ рассказа «Лев и собачка». Работа по вопросам учебника. Подготовка к пересказу. Пересказ. Анализ рассказа «Лебеди». Работа по вопросам учебника. Составление плана рассказа. Анализ рассказа «Акула». Работа по вопросам. Обобщающая работа по произведениям Л. Толстого.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стр.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49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50-58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59-62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06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Л.Н. Толстой. Лев и собачка. Лебеди. Акула.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9F2BBA" w:rsidRDefault="0096410C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11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библиотеку. Произведения великих русских писателей и поэтов.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9F2BBA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</w:t>
            </w:r>
            <w:r w:rsidR="0096410C" w:rsidRPr="009F2BBA">
              <w:rPr>
                <w:rFonts w:ascii="Times New Roman" w:hAnsi="Times New Roman"/>
                <w:sz w:val="24"/>
                <w:szCs w:val="24"/>
              </w:rPr>
              <w:t>3</w:t>
            </w:r>
            <w:r w:rsidRPr="009F2BB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Наш театр. И.А. Крылов. Квартет. Подготовка к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инсценированию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Создание текста-рассуждения.</w:t>
            </w:r>
            <w:r w:rsidR="002007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Контрольная раб</w:t>
            </w:r>
            <w:r w:rsidR="0020079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ота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567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». Работа с выставкой книг. Классификация книг. Создание текста «Зачем нужно читать произведения великих русских писателей и поэтов».  Выполнение вопросов и заданий учебника. Анализ произведения А.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Барто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«Квартет». Создание текста-рассуждения «Что означает слово «согласие»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63-67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18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11776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B11776" w:rsidRPr="00706E41" w:rsidRDefault="00B11776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4536" w:type="dxa"/>
          </w:tcPr>
          <w:p w:rsidR="00B11776" w:rsidRPr="00706E41" w:rsidRDefault="00B11776" w:rsidP="005C4C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«Литературная сказка»  </w:t>
            </w:r>
          </w:p>
          <w:p w:rsidR="00B11776" w:rsidRPr="00706E41" w:rsidRDefault="00B11776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В.И. Даль. Девочка Снегурочка.</w:t>
            </w:r>
          </w:p>
        </w:tc>
        <w:tc>
          <w:tcPr>
            <w:tcW w:w="567" w:type="dxa"/>
          </w:tcPr>
          <w:p w:rsidR="00B11776" w:rsidRDefault="00B117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B11776" w:rsidRDefault="00B117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1776" w:rsidRPr="00706E41" w:rsidRDefault="00B11776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  <w:vMerge w:val="restart"/>
          </w:tcPr>
          <w:p w:rsidR="00B11776" w:rsidRPr="00706E41" w:rsidRDefault="00B11776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Сказки народные; сказители; собиратели сказок; обработка сказок. Литературные сказки; авторские сказки; особенности литературных сказок (развитие действия, характеристика героя); предисловие. Полный и краткий пересказ. Составление плана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68-75стр 76-85</w:t>
            </w:r>
          </w:p>
        </w:tc>
        <w:tc>
          <w:tcPr>
            <w:tcW w:w="993" w:type="dxa"/>
            <w:gridSpan w:val="2"/>
          </w:tcPr>
          <w:p w:rsidR="00B11776" w:rsidRPr="009F2BBA" w:rsidRDefault="0096410C" w:rsidP="00400C47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992" w:type="dxa"/>
            <w:gridSpan w:val="2"/>
          </w:tcPr>
          <w:p w:rsidR="00B11776" w:rsidRPr="009F2BBA" w:rsidRDefault="00B11776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11776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B11776" w:rsidRPr="00706E41" w:rsidRDefault="00B11776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4536" w:type="dxa"/>
          </w:tcPr>
          <w:p w:rsidR="00B11776" w:rsidRPr="00706E41" w:rsidRDefault="00B11776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В. Одоевский. Мороз Иванович. Особенности построения волшебной сказки.</w:t>
            </w:r>
          </w:p>
        </w:tc>
        <w:tc>
          <w:tcPr>
            <w:tcW w:w="567" w:type="dxa"/>
          </w:tcPr>
          <w:p w:rsidR="00B11776" w:rsidRDefault="00B117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B11776" w:rsidRDefault="00B117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1776" w:rsidRDefault="00B117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1776" w:rsidRPr="00706E41" w:rsidRDefault="00B11776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  <w:vMerge/>
          </w:tcPr>
          <w:p w:rsidR="00B11776" w:rsidRPr="00706E41" w:rsidRDefault="00B11776" w:rsidP="005C4CC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B11776" w:rsidRPr="006556C5" w:rsidRDefault="006556C5" w:rsidP="0004212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56C5">
              <w:rPr>
                <w:rFonts w:ascii="Times New Roman" w:hAnsi="Times New Roman"/>
                <w:color w:val="FF0000"/>
                <w:sz w:val="24"/>
                <w:szCs w:val="24"/>
              </w:rPr>
              <w:t>23.03</w:t>
            </w:r>
          </w:p>
        </w:tc>
        <w:tc>
          <w:tcPr>
            <w:tcW w:w="992" w:type="dxa"/>
            <w:gridSpan w:val="2"/>
          </w:tcPr>
          <w:p w:rsidR="00B11776" w:rsidRPr="009F2BBA" w:rsidRDefault="00B11776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4536" w:type="dxa"/>
          </w:tcPr>
          <w:p w:rsidR="00404B9D" w:rsidRPr="000D6DA8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Д. Н. Мамин – Сибиряк. Сказка про Воробья</w:t>
            </w:r>
            <w:r w:rsidR="00B117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Воробеича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, Ерша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Ершовича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и весёлого трубочиста Яшу.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0D6DA8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«Не делай другому того, чего себе   не пожелаешь...». Из сборника «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Алёнушкины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сказки».  Чтение и анализ «Сказки про Вор</w:t>
            </w:r>
            <w:r w:rsidRPr="00706E41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бья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Воробеича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, Ерша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Ершовича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и весёлого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86-95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4C0751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0</w:t>
            </w:r>
            <w:r w:rsidR="004C0751">
              <w:rPr>
                <w:rFonts w:ascii="Times New Roman" w:hAnsi="Times New Roman"/>
                <w:sz w:val="24"/>
                <w:szCs w:val="24"/>
              </w:rPr>
              <w:t>6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Б.Заходер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Винни-Пух.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Р.Киплинг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Братья 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Маугли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Работа по группам.  Обобщающая работа. Сравнение литературной и народной сказки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96-110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08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  <w:trHeight w:val="66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Дж.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Родари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Волшебный барабан. 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 и анализ сказки Дж.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Родари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«Волшебный барабан».  Работа в «Творческой тетради». Создание своего окончания сказки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111-116</w:t>
            </w:r>
          </w:p>
        </w:tc>
        <w:tc>
          <w:tcPr>
            <w:tcW w:w="993" w:type="dxa"/>
            <w:gridSpan w:val="2"/>
          </w:tcPr>
          <w:p w:rsidR="00404B9D" w:rsidRPr="009F2BBA" w:rsidRDefault="00404B9D" w:rsidP="00673261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</w:t>
            </w:r>
            <w:r w:rsidR="006732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9F2BB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Мы идём в библиотеку.  Самостоятельное чтение.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Т.Собакин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«Лунная сказка»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«Мы идём в библиотеку».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Литературныесказки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русских писателей и поэтов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117- 120</w:t>
            </w:r>
          </w:p>
        </w:tc>
        <w:tc>
          <w:tcPr>
            <w:tcW w:w="993" w:type="dxa"/>
            <w:gridSpan w:val="2"/>
          </w:tcPr>
          <w:p w:rsidR="00404B9D" w:rsidRPr="009F2BBA" w:rsidRDefault="0096410C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15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  <w:trHeight w:val="299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Семейное чтение.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Ю.Коваль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«Сказка о серебряном соколе» Наш театр.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С.Михалков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«Упрямый козленок»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стр.120-134</w:t>
            </w:r>
          </w:p>
        </w:tc>
        <w:tc>
          <w:tcPr>
            <w:tcW w:w="993" w:type="dxa"/>
            <w:gridSpan w:val="2"/>
          </w:tcPr>
          <w:p w:rsidR="00404B9D" w:rsidRPr="009F2BBA" w:rsidRDefault="00673261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59.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4B9D" w:rsidRPr="005D5595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Литературные сказки русских писателей и поэтов.</w:t>
            </w:r>
            <w:r w:rsidRPr="005D5595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Тест.</w:t>
            </w:r>
          </w:p>
        </w:tc>
        <w:tc>
          <w:tcPr>
            <w:tcW w:w="567" w:type="dxa"/>
          </w:tcPr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1</w:t>
            </w:r>
          </w:p>
          <w:p w:rsidR="00404B9D" w:rsidRPr="005D5595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стр.135-137</w:t>
            </w:r>
          </w:p>
        </w:tc>
        <w:tc>
          <w:tcPr>
            <w:tcW w:w="993" w:type="dxa"/>
            <w:gridSpan w:val="2"/>
          </w:tcPr>
          <w:p w:rsidR="00404B9D" w:rsidRPr="009F2BBA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2</w:t>
            </w:r>
            <w:r w:rsidR="0096410C" w:rsidRPr="009F2BBA">
              <w:rPr>
                <w:rFonts w:ascii="Times New Roman" w:hAnsi="Times New Roman"/>
                <w:sz w:val="24"/>
                <w:szCs w:val="24"/>
              </w:rPr>
              <w:t>2</w:t>
            </w:r>
            <w:r w:rsidRPr="009F2BB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>«Картины родной природы».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 Пишем рассказ «В родном краю».</w:t>
            </w:r>
          </w:p>
        </w:tc>
        <w:tc>
          <w:tcPr>
            <w:tcW w:w="567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9F2BBA" w:rsidRDefault="0096410C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24</w:t>
            </w:r>
            <w:r w:rsidRPr="009F2BB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9F2BBA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Заходер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Что такое стихи?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И. Соколов – Микитов. Март в лесу. А. Майков. Весна.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Выявлять особенности текста-описания.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Находить слова и словосочетания, которые помогают услышать звук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138-142</w:t>
            </w:r>
          </w:p>
        </w:tc>
        <w:tc>
          <w:tcPr>
            <w:tcW w:w="993" w:type="dxa"/>
            <w:gridSpan w:val="2"/>
          </w:tcPr>
          <w:p w:rsidR="00404B9D" w:rsidRPr="009F2BBA" w:rsidRDefault="009F2BBA" w:rsidP="00CD6B98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29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</w:t>
            </w:r>
            <w:r w:rsidRPr="009F2BBA">
              <w:rPr>
                <w:rFonts w:ascii="Times New Roman" w:hAnsi="Times New Roman"/>
                <w:sz w:val="24"/>
                <w:szCs w:val="24"/>
              </w:rPr>
              <w:t>4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С. Есенин «Сыплет черёмуха…». Анализ картин В.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Пурвита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«Последний снег» В. Борисова –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Мусатова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«Весна».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С.Есенин</w:t>
            </w:r>
            <w:proofErr w:type="spellEnd"/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«С добрым утром»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Чтение и анализ стихотворения С. Есенина «С добрым утром». Подготовка к выразительному чтению. Выразительное чтение.  Знакомство со сборником стихов С. Есенина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143-144</w:t>
            </w:r>
          </w:p>
        </w:tc>
        <w:tc>
          <w:tcPr>
            <w:tcW w:w="993" w:type="dxa"/>
            <w:gridSpan w:val="2"/>
          </w:tcPr>
          <w:p w:rsidR="00404B9D" w:rsidRPr="009F2BBA" w:rsidRDefault="009F2BBA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01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Сравнительный анализ произведений живописи А. Васнецова. «После дождя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»,  И.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Шишкина. «Дождь в дубовом лесу»,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О.Высотская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«Одуванчик»,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З.Александрова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«Одуванчик»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Чтение и анализ стихотворения Ф. Тютчева «Весенняя гроза». Подготовка к выразительному чтению. Выразительное чтение.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Сравнительный анализ произведений живописи А. Васнецова «После дождя», И. Шишкина «До</w:t>
            </w:r>
            <w:r w:rsidR="00C363DD">
              <w:rPr>
                <w:rFonts w:ascii="Times New Roman" w:eastAsia="Times New Roman" w:hAnsi="Times New Roman"/>
                <w:sz w:val="24"/>
                <w:szCs w:val="24"/>
              </w:rPr>
              <w:t xml:space="preserve">ждь в дубовом лесу». </w:t>
            </w:r>
          </w:p>
        </w:tc>
        <w:tc>
          <w:tcPr>
            <w:tcW w:w="993" w:type="dxa"/>
            <w:gridSpan w:val="2"/>
          </w:tcPr>
          <w:p w:rsidR="00404B9D" w:rsidRPr="009F2BBA" w:rsidRDefault="009F2BBA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06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4536" w:type="dxa"/>
          </w:tcPr>
          <w:p w:rsidR="00404B9D" w:rsidRPr="00CB1B9D" w:rsidRDefault="00404B9D" w:rsidP="005C4CC5">
            <w:pPr>
              <w:rPr>
                <w:rFonts w:ascii="Times New Roman" w:eastAsia="Times New Roman" w:hAnsi="Times New Roman"/>
              </w:rPr>
            </w:pPr>
            <w:r w:rsidRPr="00CB1B9D">
              <w:rPr>
                <w:rFonts w:ascii="Times New Roman" w:eastAsia="Times New Roman" w:hAnsi="Times New Roman"/>
              </w:rPr>
              <w:t xml:space="preserve">М. Пришвин. «Золотой луг», </w:t>
            </w:r>
            <w:proofErr w:type="spellStart"/>
            <w:r w:rsidRPr="00CB1B9D">
              <w:rPr>
                <w:rFonts w:ascii="Times New Roman" w:eastAsia="Times New Roman" w:hAnsi="Times New Roman"/>
              </w:rPr>
              <w:t>А.Толстой</w:t>
            </w:r>
            <w:proofErr w:type="spellEnd"/>
            <w:r w:rsidRPr="00CB1B9D">
              <w:rPr>
                <w:rFonts w:ascii="Times New Roman" w:eastAsia="Times New Roman" w:hAnsi="Times New Roman"/>
              </w:rPr>
              <w:t xml:space="preserve"> «Колокольчики мои…», </w:t>
            </w:r>
            <w:proofErr w:type="spellStart"/>
            <w:r w:rsidRPr="00CB1B9D">
              <w:rPr>
                <w:rFonts w:ascii="Times New Roman" w:eastAsia="Times New Roman" w:hAnsi="Times New Roman"/>
              </w:rPr>
              <w:t>С.Чёрный</w:t>
            </w:r>
            <w:proofErr w:type="spellEnd"/>
            <w:r w:rsidRPr="00CB1B9D">
              <w:rPr>
                <w:rFonts w:ascii="Times New Roman" w:eastAsia="Times New Roman" w:hAnsi="Times New Roman"/>
              </w:rPr>
              <w:t xml:space="preserve"> «Летом», </w:t>
            </w:r>
            <w:proofErr w:type="spellStart"/>
            <w:r w:rsidRPr="00CB1B9D">
              <w:rPr>
                <w:rFonts w:ascii="Times New Roman" w:eastAsia="Times New Roman" w:hAnsi="Times New Roman"/>
              </w:rPr>
              <w:t>Ф.Тютчев</w:t>
            </w:r>
            <w:proofErr w:type="spellEnd"/>
            <w:r w:rsidRPr="00CB1B9D">
              <w:rPr>
                <w:rFonts w:ascii="Times New Roman" w:eastAsia="Times New Roman" w:hAnsi="Times New Roman"/>
              </w:rPr>
              <w:t xml:space="preserve"> «В небе тают облака…»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</w:rPr>
            </w:pPr>
          </w:p>
          <w:p w:rsidR="00404B9D" w:rsidRPr="00CB1B9D" w:rsidRDefault="00404B9D" w:rsidP="00404B9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9F2BBA" w:rsidRDefault="009F2BBA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9F2BBA">
              <w:rPr>
                <w:rFonts w:ascii="Times New Roman" w:hAnsi="Times New Roman"/>
                <w:sz w:val="24"/>
                <w:szCs w:val="24"/>
              </w:rPr>
              <w:t>08</w:t>
            </w:r>
            <w:r w:rsidR="00404B9D" w:rsidRPr="009F2BB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</w:tcPr>
          <w:p w:rsidR="00404B9D" w:rsidRPr="009F2BBA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Мы идём в библиотеку. Стихи и рассказы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 природе.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Мы идём в библиотеку». Стихи и рассказы о природе.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«Самостоятельное чтение». Чтение и анализ.</w:t>
            </w:r>
          </w:p>
          <w:p w:rsidR="00404B9D" w:rsidRPr="00CC6E4A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Г. Юдин «Поэты». Я. Аким «Как я написал первое стихотворение»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404B9D" w:rsidRPr="00E832A3" w:rsidRDefault="009F2BBA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  <w:r w:rsidR="00404B9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4536" w:type="dxa"/>
          </w:tcPr>
          <w:p w:rsidR="00404B9D" w:rsidRPr="00965104" w:rsidRDefault="00C363DD" w:rsidP="005C4C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аттестация.</w:t>
            </w:r>
            <w:r w:rsidR="000E28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965104">
              <w:rPr>
                <w:rFonts w:ascii="Times New Roman" w:eastAsia="Times New Roman" w:hAnsi="Times New Roman"/>
                <w:b/>
                <w:sz w:val="24"/>
                <w:szCs w:val="24"/>
              </w:rPr>
              <w:t>Тест.</w:t>
            </w:r>
          </w:p>
        </w:tc>
        <w:tc>
          <w:tcPr>
            <w:tcW w:w="567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999" w:type="dxa"/>
          </w:tcPr>
          <w:p w:rsidR="00C363DD" w:rsidRPr="00706E41" w:rsidRDefault="00C363DD" w:rsidP="00C363D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Итоговая контрольная работа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9F2BBA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04B9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4536" w:type="dxa"/>
          </w:tcPr>
          <w:p w:rsidR="00404B9D" w:rsidRPr="00706E41" w:rsidRDefault="00C363D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Самостоятельное чтение. Г. Юдин. «Поэты». Я. Аким. «Как я написал первое стихотворение».</w:t>
            </w:r>
          </w:p>
        </w:tc>
        <w:tc>
          <w:tcPr>
            <w:tcW w:w="567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999" w:type="dxa"/>
          </w:tcPr>
          <w:p w:rsidR="00404B9D" w:rsidRPr="00706E41" w:rsidRDefault="00C363D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Находить слова, которые помогают увидеть образы. Находить средства художественной выразительности в художеств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енном тексте. </w:t>
            </w:r>
          </w:p>
        </w:tc>
        <w:tc>
          <w:tcPr>
            <w:tcW w:w="993" w:type="dxa"/>
            <w:gridSpan w:val="2"/>
          </w:tcPr>
          <w:p w:rsidR="00404B9D" w:rsidRPr="00E832A3" w:rsidRDefault="009F2BBA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04B9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7F2D51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45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Обобщающий урок. Праздник читательских удовольствий.</w:t>
            </w:r>
          </w:p>
        </w:tc>
        <w:tc>
          <w:tcPr>
            <w:tcW w:w="567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Анализ курса литературного чтения. Отбор понравившихся произведений.  Презентация понравившихся произведений. Задание на лето.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F54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F2BB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0D6DA8" w:rsidRDefault="000D6DA8" w:rsidP="00461FA5">
      <w:pPr>
        <w:spacing w:after="0" w:line="240" w:lineRule="auto"/>
        <w:ind w:firstLine="720"/>
        <w:jc w:val="center"/>
        <w:rPr>
          <w:rFonts w:ascii="Times New Roman" w:hAnsi="Times New Roman"/>
          <w:b/>
          <w:iCs/>
          <w:sz w:val="24"/>
          <w:szCs w:val="24"/>
          <w:u w:val="single"/>
          <w:lang w:val="tt-RU"/>
        </w:rPr>
      </w:pPr>
    </w:p>
    <w:p w:rsidR="000D6DA8" w:rsidRDefault="000D6DA8" w:rsidP="00461FA5">
      <w:pPr>
        <w:spacing w:after="0" w:line="240" w:lineRule="auto"/>
        <w:ind w:firstLine="720"/>
        <w:jc w:val="center"/>
        <w:rPr>
          <w:rFonts w:ascii="Times New Roman" w:hAnsi="Times New Roman"/>
          <w:b/>
          <w:iCs/>
          <w:sz w:val="24"/>
          <w:szCs w:val="24"/>
          <w:u w:val="single"/>
          <w:lang w:val="tt-RU"/>
        </w:rPr>
      </w:pPr>
    </w:p>
    <w:p w:rsidR="009611BC" w:rsidRPr="00DE1F5E" w:rsidRDefault="009611BC" w:rsidP="00961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1BC" w:rsidRPr="00DE1F5E" w:rsidRDefault="009611BC" w:rsidP="00961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1BC" w:rsidRPr="00DE1F5E" w:rsidRDefault="009611BC" w:rsidP="00961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1BC" w:rsidRPr="00DE1F5E" w:rsidRDefault="009611BC" w:rsidP="00961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1BC" w:rsidRPr="00DE1F5E" w:rsidRDefault="009611BC" w:rsidP="00961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611BC" w:rsidRPr="00DE1F5E" w:rsidSect="00C374D0">
      <w:pgSz w:w="16838" w:h="11906" w:orient="landscape"/>
      <w:pgMar w:top="42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95328"/>
    <w:multiLevelType w:val="hybridMultilevel"/>
    <w:tmpl w:val="B638F274"/>
    <w:lvl w:ilvl="0" w:tplc="AB30C456">
      <w:start w:val="65535"/>
      <w:numFmt w:val="bullet"/>
      <w:lvlText w:val="•"/>
      <w:lvlJc w:val="left"/>
      <w:pPr>
        <w:ind w:left="1485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AB820D2"/>
    <w:multiLevelType w:val="hybridMultilevel"/>
    <w:tmpl w:val="0D9C7B7E"/>
    <w:lvl w:ilvl="0" w:tplc="1B306A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B73629"/>
    <w:multiLevelType w:val="multilevel"/>
    <w:tmpl w:val="F3B4C5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2077FD"/>
    <w:multiLevelType w:val="multilevel"/>
    <w:tmpl w:val="DC8C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090E04"/>
    <w:multiLevelType w:val="hybridMultilevel"/>
    <w:tmpl w:val="BBC4BD6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3BD068DE"/>
    <w:multiLevelType w:val="hybridMultilevel"/>
    <w:tmpl w:val="BC62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220454"/>
    <w:multiLevelType w:val="hybridMultilevel"/>
    <w:tmpl w:val="F68868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86F38"/>
    <w:multiLevelType w:val="multilevel"/>
    <w:tmpl w:val="0B6A6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E16FD7"/>
    <w:multiLevelType w:val="hybridMultilevel"/>
    <w:tmpl w:val="9310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E66BA"/>
    <w:multiLevelType w:val="hybridMultilevel"/>
    <w:tmpl w:val="787C9D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597118"/>
    <w:multiLevelType w:val="hybridMultilevel"/>
    <w:tmpl w:val="C7884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D95B58"/>
    <w:multiLevelType w:val="multilevel"/>
    <w:tmpl w:val="0532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5402F6"/>
    <w:multiLevelType w:val="multilevel"/>
    <w:tmpl w:val="A1E2D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A947B9"/>
    <w:multiLevelType w:val="multilevel"/>
    <w:tmpl w:val="79D2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4"/>
  </w:num>
  <w:num w:numId="4">
    <w:abstractNumId w:val="9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7"/>
  </w:num>
  <w:num w:numId="10">
    <w:abstractNumId w:val="11"/>
  </w:num>
  <w:num w:numId="11">
    <w:abstractNumId w:val="2"/>
  </w:num>
  <w:num w:numId="12">
    <w:abstractNumId w:val="13"/>
  </w:num>
  <w:num w:numId="13">
    <w:abstractNumId w:val="8"/>
  </w:num>
  <w:num w:numId="14">
    <w:abstractNumId w:val="1"/>
  </w:num>
  <w:num w:numId="15">
    <w:abstractNumId w:val="3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29E7"/>
    <w:rsid w:val="00014E07"/>
    <w:rsid w:val="000242B1"/>
    <w:rsid w:val="00032FD3"/>
    <w:rsid w:val="00042123"/>
    <w:rsid w:val="00047258"/>
    <w:rsid w:val="00054B04"/>
    <w:rsid w:val="000676D2"/>
    <w:rsid w:val="00071289"/>
    <w:rsid w:val="00074258"/>
    <w:rsid w:val="000823A0"/>
    <w:rsid w:val="000A0C60"/>
    <w:rsid w:val="000B54C7"/>
    <w:rsid w:val="000C1FB6"/>
    <w:rsid w:val="000D0B4F"/>
    <w:rsid w:val="000D6DA8"/>
    <w:rsid w:val="000E28BA"/>
    <w:rsid w:val="000E743F"/>
    <w:rsid w:val="000F22F1"/>
    <w:rsid w:val="000F76EA"/>
    <w:rsid w:val="00105DC1"/>
    <w:rsid w:val="001254B8"/>
    <w:rsid w:val="00135BBB"/>
    <w:rsid w:val="00141FBD"/>
    <w:rsid w:val="00145FF8"/>
    <w:rsid w:val="00156EC3"/>
    <w:rsid w:val="00172574"/>
    <w:rsid w:val="001B68DD"/>
    <w:rsid w:val="001B758C"/>
    <w:rsid w:val="001C37F7"/>
    <w:rsid w:val="001D3D71"/>
    <w:rsid w:val="001D5C26"/>
    <w:rsid w:val="001E33DE"/>
    <w:rsid w:val="001E3F73"/>
    <w:rsid w:val="001E5415"/>
    <w:rsid w:val="001F7B0B"/>
    <w:rsid w:val="00200798"/>
    <w:rsid w:val="00202AA2"/>
    <w:rsid w:val="00213BDA"/>
    <w:rsid w:val="002162CE"/>
    <w:rsid w:val="00224885"/>
    <w:rsid w:val="00241287"/>
    <w:rsid w:val="00253F29"/>
    <w:rsid w:val="002624FF"/>
    <w:rsid w:val="002671AC"/>
    <w:rsid w:val="00287F5A"/>
    <w:rsid w:val="002A3B54"/>
    <w:rsid w:val="002B5F0A"/>
    <w:rsid w:val="002D5253"/>
    <w:rsid w:val="003214BA"/>
    <w:rsid w:val="00321968"/>
    <w:rsid w:val="00323658"/>
    <w:rsid w:val="00325DA8"/>
    <w:rsid w:val="00326895"/>
    <w:rsid w:val="00334EFB"/>
    <w:rsid w:val="00352B41"/>
    <w:rsid w:val="003715B2"/>
    <w:rsid w:val="00374301"/>
    <w:rsid w:val="003811A5"/>
    <w:rsid w:val="003823F7"/>
    <w:rsid w:val="003A267E"/>
    <w:rsid w:val="003A30EE"/>
    <w:rsid w:val="003C3772"/>
    <w:rsid w:val="003C5A29"/>
    <w:rsid w:val="003D0877"/>
    <w:rsid w:val="003F131D"/>
    <w:rsid w:val="003F2183"/>
    <w:rsid w:val="003F67E7"/>
    <w:rsid w:val="00400C47"/>
    <w:rsid w:val="00404B9D"/>
    <w:rsid w:val="00416D84"/>
    <w:rsid w:val="00461BBE"/>
    <w:rsid w:val="00461FA5"/>
    <w:rsid w:val="00496B52"/>
    <w:rsid w:val="00497F5B"/>
    <w:rsid w:val="004A3231"/>
    <w:rsid w:val="004A59FF"/>
    <w:rsid w:val="004C0751"/>
    <w:rsid w:val="004E221D"/>
    <w:rsid w:val="004E55F1"/>
    <w:rsid w:val="004F71BA"/>
    <w:rsid w:val="005055E4"/>
    <w:rsid w:val="005133CB"/>
    <w:rsid w:val="00527C60"/>
    <w:rsid w:val="00544CE6"/>
    <w:rsid w:val="00545C79"/>
    <w:rsid w:val="00546CAF"/>
    <w:rsid w:val="00547128"/>
    <w:rsid w:val="00547458"/>
    <w:rsid w:val="00547696"/>
    <w:rsid w:val="0055277F"/>
    <w:rsid w:val="00560BD6"/>
    <w:rsid w:val="00561878"/>
    <w:rsid w:val="00563143"/>
    <w:rsid w:val="00590894"/>
    <w:rsid w:val="00593DEF"/>
    <w:rsid w:val="00595442"/>
    <w:rsid w:val="00597AA3"/>
    <w:rsid w:val="005B1896"/>
    <w:rsid w:val="005C15E8"/>
    <w:rsid w:val="005C3FCA"/>
    <w:rsid w:val="005C4CC5"/>
    <w:rsid w:val="005D5595"/>
    <w:rsid w:val="005F4469"/>
    <w:rsid w:val="0061377F"/>
    <w:rsid w:val="006229E7"/>
    <w:rsid w:val="006261DD"/>
    <w:rsid w:val="006266F9"/>
    <w:rsid w:val="006269C5"/>
    <w:rsid w:val="006328F9"/>
    <w:rsid w:val="00634531"/>
    <w:rsid w:val="00646938"/>
    <w:rsid w:val="006556C5"/>
    <w:rsid w:val="00660797"/>
    <w:rsid w:val="00671E64"/>
    <w:rsid w:val="00673261"/>
    <w:rsid w:val="00673CB4"/>
    <w:rsid w:val="00677DB1"/>
    <w:rsid w:val="006A72FE"/>
    <w:rsid w:val="006B5CD1"/>
    <w:rsid w:val="006C3BCF"/>
    <w:rsid w:val="006C5F14"/>
    <w:rsid w:val="006D29FE"/>
    <w:rsid w:val="006D72FE"/>
    <w:rsid w:val="006E3894"/>
    <w:rsid w:val="006E5522"/>
    <w:rsid w:val="006F1845"/>
    <w:rsid w:val="006F2832"/>
    <w:rsid w:val="006F6820"/>
    <w:rsid w:val="00706090"/>
    <w:rsid w:val="00706E41"/>
    <w:rsid w:val="00721437"/>
    <w:rsid w:val="00726DB6"/>
    <w:rsid w:val="007409F9"/>
    <w:rsid w:val="00757DC5"/>
    <w:rsid w:val="0078066A"/>
    <w:rsid w:val="007809C2"/>
    <w:rsid w:val="007809DA"/>
    <w:rsid w:val="007B2F2F"/>
    <w:rsid w:val="007B53D3"/>
    <w:rsid w:val="007C79FD"/>
    <w:rsid w:val="007C7EC1"/>
    <w:rsid w:val="007D3A43"/>
    <w:rsid w:val="007F2D51"/>
    <w:rsid w:val="007F7282"/>
    <w:rsid w:val="00800C47"/>
    <w:rsid w:val="008206A5"/>
    <w:rsid w:val="00821583"/>
    <w:rsid w:val="0082523A"/>
    <w:rsid w:val="00831580"/>
    <w:rsid w:val="008321DD"/>
    <w:rsid w:val="00834998"/>
    <w:rsid w:val="0084629D"/>
    <w:rsid w:val="00850BC3"/>
    <w:rsid w:val="008679D0"/>
    <w:rsid w:val="008750D1"/>
    <w:rsid w:val="00885066"/>
    <w:rsid w:val="00894355"/>
    <w:rsid w:val="008A4D6B"/>
    <w:rsid w:val="008A75E4"/>
    <w:rsid w:val="008B73B8"/>
    <w:rsid w:val="008C2F0B"/>
    <w:rsid w:val="008C53D1"/>
    <w:rsid w:val="008D0778"/>
    <w:rsid w:val="008E0324"/>
    <w:rsid w:val="008E1AA7"/>
    <w:rsid w:val="008E1E2A"/>
    <w:rsid w:val="008E370A"/>
    <w:rsid w:val="008E5767"/>
    <w:rsid w:val="008F3EFA"/>
    <w:rsid w:val="0091111F"/>
    <w:rsid w:val="00911819"/>
    <w:rsid w:val="00933CAE"/>
    <w:rsid w:val="00935AB1"/>
    <w:rsid w:val="00953613"/>
    <w:rsid w:val="009611BC"/>
    <w:rsid w:val="0096410C"/>
    <w:rsid w:val="00965104"/>
    <w:rsid w:val="00973961"/>
    <w:rsid w:val="009800FA"/>
    <w:rsid w:val="00980993"/>
    <w:rsid w:val="00983F30"/>
    <w:rsid w:val="009A76A7"/>
    <w:rsid w:val="009C6159"/>
    <w:rsid w:val="009D0BE7"/>
    <w:rsid w:val="009E1C5F"/>
    <w:rsid w:val="009E5001"/>
    <w:rsid w:val="009F2BBA"/>
    <w:rsid w:val="00A13FFE"/>
    <w:rsid w:val="00A2113C"/>
    <w:rsid w:val="00A46887"/>
    <w:rsid w:val="00A52EA1"/>
    <w:rsid w:val="00A835C6"/>
    <w:rsid w:val="00A8719E"/>
    <w:rsid w:val="00A921FF"/>
    <w:rsid w:val="00AD35D3"/>
    <w:rsid w:val="00AD3943"/>
    <w:rsid w:val="00AD4680"/>
    <w:rsid w:val="00AD65F3"/>
    <w:rsid w:val="00AD6614"/>
    <w:rsid w:val="00AE7F1B"/>
    <w:rsid w:val="00B11776"/>
    <w:rsid w:val="00B319EE"/>
    <w:rsid w:val="00B36037"/>
    <w:rsid w:val="00B51CF0"/>
    <w:rsid w:val="00B701F2"/>
    <w:rsid w:val="00B70DCB"/>
    <w:rsid w:val="00B724BE"/>
    <w:rsid w:val="00B76FDE"/>
    <w:rsid w:val="00B77125"/>
    <w:rsid w:val="00B90054"/>
    <w:rsid w:val="00B93B2F"/>
    <w:rsid w:val="00BA5B77"/>
    <w:rsid w:val="00BA6437"/>
    <w:rsid w:val="00BA7C33"/>
    <w:rsid w:val="00BB0E0B"/>
    <w:rsid w:val="00BB111F"/>
    <w:rsid w:val="00BB3C4C"/>
    <w:rsid w:val="00BD53F5"/>
    <w:rsid w:val="00BE7EBA"/>
    <w:rsid w:val="00BF3494"/>
    <w:rsid w:val="00C07C8F"/>
    <w:rsid w:val="00C13D4E"/>
    <w:rsid w:val="00C22AE9"/>
    <w:rsid w:val="00C235B4"/>
    <w:rsid w:val="00C257E3"/>
    <w:rsid w:val="00C25D31"/>
    <w:rsid w:val="00C30DA2"/>
    <w:rsid w:val="00C3282E"/>
    <w:rsid w:val="00C363DD"/>
    <w:rsid w:val="00C374D0"/>
    <w:rsid w:val="00C60473"/>
    <w:rsid w:val="00C60FAE"/>
    <w:rsid w:val="00C64CF4"/>
    <w:rsid w:val="00C72FC6"/>
    <w:rsid w:val="00C97142"/>
    <w:rsid w:val="00CB1B9D"/>
    <w:rsid w:val="00CB5C84"/>
    <w:rsid w:val="00CC0E22"/>
    <w:rsid w:val="00CC6E4A"/>
    <w:rsid w:val="00CD142D"/>
    <w:rsid w:val="00CD6B98"/>
    <w:rsid w:val="00CE3D72"/>
    <w:rsid w:val="00CE6B58"/>
    <w:rsid w:val="00D04E84"/>
    <w:rsid w:val="00D135C0"/>
    <w:rsid w:val="00D34041"/>
    <w:rsid w:val="00D34799"/>
    <w:rsid w:val="00D40B44"/>
    <w:rsid w:val="00D42F03"/>
    <w:rsid w:val="00D740B0"/>
    <w:rsid w:val="00D744F0"/>
    <w:rsid w:val="00D86CD0"/>
    <w:rsid w:val="00D9466F"/>
    <w:rsid w:val="00DB1F6D"/>
    <w:rsid w:val="00DE0ACA"/>
    <w:rsid w:val="00DE1F5E"/>
    <w:rsid w:val="00DE4753"/>
    <w:rsid w:val="00DF6FB8"/>
    <w:rsid w:val="00E06BE6"/>
    <w:rsid w:val="00E07CF9"/>
    <w:rsid w:val="00E17F5F"/>
    <w:rsid w:val="00E3649C"/>
    <w:rsid w:val="00E37F41"/>
    <w:rsid w:val="00EA176B"/>
    <w:rsid w:val="00EB1CF5"/>
    <w:rsid w:val="00ED0556"/>
    <w:rsid w:val="00ED616E"/>
    <w:rsid w:val="00ED6742"/>
    <w:rsid w:val="00ED68BC"/>
    <w:rsid w:val="00EE199F"/>
    <w:rsid w:val="00EE3FB0"/>
    <w:rsid w:val="00F1594C"/>
    <w:rsid w:val="00F31A3C"/>
    <w:rsid w:val="00F42063"/>
    <w:rsid w:val="00F54053"/>
    <w:rsid w:val="00F726FF"/>
    <w:rsid w:val="00F74DB2"/>
    <w:rsid w:val="00F81247"/>
    <w:rsid w:val="00F823E1"/>
    <w:rsid w:val="00F873DA"/>
    <w:rsid w:val="00F91383"/>
    <w:rsid w:val="00F979BB"/>
    <w:rsid w:val="00FB6BD1"/>
    <w:rsid w:val="00FC3905"/>
    <w:rsid w:val="00FC394B"/>
    <w:rsid w:val="00FC7244"/>
    <w:rsid w:val="00FF4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D3117-A53A-4275-A67B-73F8C50E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9E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229E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229E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9E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29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229E7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229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1">
    <w:name w:val="Нет списка1"/>
    <w:next w:val="a2"/>
    <w:semiHidden/>
    <w:rsid w:val="006229E7"/>
  </w:style>
  <w:style w:type="paragraph" w:styleId="a3">
    <w:name w:val="Body Text Indent"/>
    <w:basedOn w:val="a"/>
    <w:link w:val="a4"/>
    <w:rsid w:val="006229E7"/>
    <w:pPr>
      <w:spacing w:after="0" w:line="240" w:lineRule="auto"/>
      <w:ind w:left="216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229E7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622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"/>
    <w:rsid w:val="006229E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6">
    <w:name w:val="Normal (Web)"/>
    <w:basedOn w:val="a"/>
    <w:uiPriority w:val="99"/>
    <w:rsid w:val="006229E7"/>
    <w:pPr>
      <w:spacing w:before="120"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229E7"/>
    <w:pPr>
      <w:ind w:left="720"/>
      <w:contextualSpacing/>
    </w:pPr>
    <w:rPr>
      <w:lang w:val="en-US"/>
    </w:rPr>
  </w:style>
  <w:style w:type="paragraph" w:customStyle="1" w:styleId="zag1">
    <w:name w:val="zag_1"/>
    <w:basedOn w:val="a"/>
    <w:rsid w:val="006229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229E7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6229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229E7"/>
    <w:rPr>
      <w:rFonts w:ascii="Calibri" w:eastAsia="Calibri" w:hAnsi="Calibri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6229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229E7"/>
    <w:rPr>
      <w:rFonts w:ascii="Calibri" w:eastAsia="Calibri" w:hAnsi="Calibri" w:cs="Times New Roman"/>
      <w:sz w:val="20"/>
      <w:szCs w:val="20"/>
    </w:rPr>
  </w:style>
  <w:style w:type="table" w:customStyle="1" w:styleId="13">
    <w:name w:val="Сетка таблицы1"/>
    <w:basedOn w:val="a1"/>
    <w:next w:val="a5"/>
    <w:rsid w:val="00622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semiHidden/>
    <w:rsid w:val="006229E7"/>
  </w:style>
  <w:style w:type="paragraph" w:styleId="ab">
    <w:name w:val="header"/>
    <w:basedOn w:val="a"/>
    <w:link w:val="ac"/>
    <w:rsid w:val="006229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6229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rsid w:val="006229E7"/>
  </w:style>
  <w:style w:type="character" w:customStyle="1" w:styleId="apple-style-span">
    <w:name w:val="apple-style-span"/>
    <w:rsid w:val="006229E7"/>
  </w:style>
  <w:style w:type="character" w:customStyle="1" w:styleId="c19">
    <w:name w:val="c19"/>
    <w:rsid w:val="006229E7"/>
  </w:style>
  <w:style w:type="paragraph" w:customStyle="1" w:styleId="14">
    <w:name w:val="Абзац списка1"/>
    <w:basedOn w:val="a"/>
    <w:rsid w:val="006229E7"/>
    <w:pPr>
      <w:ind w:left="720"/>
    </w:pPr>
    <w:rPr>
      <w:rFonts w:eastAsia="Times New Roman" w:cs="Calibri"/>
    </w:rPr>
  </w:style>
  <w:style w:type="paragraph" w:styleId="ae">
    <w:name w:val="Body Text"/>
    <w:basedOn w:val="a"/>
    <w:link w:val="af"/>
    <w:uiPriority w:val="99"/>
    <w:semiHidden/>
    <w:unhideWhenUsed/>
    <w:rsid w:val="006229E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9E7"/>
    <w:rPr>
      <w:rFonts w:ascii="Calibri" w:eastAsia="Calibri" w:hAnsi="Calibri" w:cs="Times New Roman"/>
    </w:rPr>
  </w:style>
  <w:style w:type="paragraph" w:customStyle="1" w:styleId="Magistornew">
    <w:name w:val="Magistor new"/>
    <w:basedOn w:val="a"/>
    <w:rsid w:val="006229E7"/>
    <w:pPr>
      <w:widowControl w:val="0"/>
      <w:shd w:val="clear" w:color="auto" w:fill="FFFFFF"/>
      <w:autoSpaceDE w:val="0"/>
      <w:autoSpaceDN w:val="0"/>
      <w:spacing w:after="0" w:line="360" w:lineRule="auto"/>
      <w:ind w:left="-851" w:right="-1247" w:firstLine="1134"/>
      <w:jc w:val="both"/>
    </w:pPr>
    <w:rPr>
      <w:rFonts w:ascii="Times New Roman" w:eastAsia="Times New Roman" w:hAnsi="Times New Roman"/>
      <w:color w:val="000000"/>
      <w:spacing w:val="-1"/>
      <w:sz w:val="26"/>
      <w:szCs w:val="26"/>
      <w:lang w:eastAsia="ru-RU"/>
    </w:rPr>
  </w:style>
  <w:style w:type="paragraph" w:customStyle="1" w:styleId="Default">
    <w:name w:val="Default"/>
    <w:rsid w:val="006229E7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A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A267E"/>
    <w:rPr>
      <w:rFonts w:ascii="Tahoma" w:eastAsia="Calibri" w:hAnsi="Tahoma" w:cs="Tahoma"/>
      <w:sz w:val="16"/>
      <w:szCs w:val="16"/>
    </w:rPr>
  </w:style>
  <w:style w:type="character" w:customStyle="1" w:styleId="c3">
    <w:name w:val="c3"/>
    <w:basedOn w:val="a0"/>
    <w:rsid w:val="00FC7244"/>
  </w:style>
  <w:style w:type="paragraph" w:customStyle="1" w:styleId="c25">
    <w:name w:val="c25"/>
    <w:basedOn w:val="a"/>
    <w:rsid w:val="00FC72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FC72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FC7244"/>
  </w:style>
  <w:style w:type="character" w:customStyle="1" w:styleId="apple-converted-space">
    <w:name w:val="apple-converted-space"/>
    <w:basedOn w:val="a0"/>
    <w:rsid w:val="00FC7244"/>
  </w:style>
  <w:style w:type="paragraph" w:customStyle="1" w:styleId="c52">
    <w:name w:val="c52"/>
    <w:basedOn w:val="a"/>
    <w:rsid w:val="00FC72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0">
    <w:name w:val="c50"/>
    <w:basedOn w:val="a"/>
    <w:rsid w:val="00FC72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rsid w:val="00FC72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C7244"/>
  </w:style>
  <w:style w:type="character" w:styleId="af2">
    <w:name w:val="Strong"/>
    <w:uiPriority w:val="22"/>
    <w:qFormat/>
    <w:rsid w:val="000823A0"/>
    <w:rPr>
      <w:b/>
      <w:bCs/>
    </w:rPr>
  </w:style>
  <w:style w:type="character" w:customStyle="1" w:styleId="c5">
    <w:name w:val="c5"/>
    <w:basedOn w:val="a0"/>
    <w:rsid w:val="003F131D"/>
  </w:style>
  <w:style w:type="character" w:customStyle="1" w:styleId="c0">
    <w:name w:val="c0"/>
    <w:basedOn w:val="a0"/>
    <w:rsid w:val="003F131D"/>
  </w:style>
  <w:style w:type="character" w:customStyle="1" w:styleId="c7">
    <w:name w:val="c7"/>
    <w:basedOn w:val="a0"/>
    <w:rsid w:val="003F131D"/>
  </w:style>
  <w:style w:type="paragraph" w:customStyle="1" w:styleId="c12">
    <w:name w:val="c12"/>
    <w:basedOn w:val="a"/>
    <w:rsid w:val="003F1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3F131D"/>
  </w:style>
  <w:style w:type="character" w:customStyle="1" w:styleId="c21">
    <w:name w:val="c21"/>
    <w:basedOn w:val="a0"/>
    <w:rsid w:val="003F131D"/>
  </w:style>
  <w:style w:type="character" w:customStyle="1" w:styleId="c10">
    <w:name w:val="c10"/>
    <w:basedOn w:val="a0"/>
    <w:rsid w:val="003F131D"/>
  </w:style>
  <w:style w:type="paragraph" w:customStyle="1" w:styleId="c16">
    <w:name w:val="c16"/>
    <w:basedOn w:val="a"/>
    <w:rsid w:val="003F1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3F1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F642-DDAE-4EB6-A8CB-3EB4ED187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5887</TotalTime>
  <Pages>10</Pages>
  <Words>3367</Words>
  <Characters>19193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</dc:creator>
  <cp:lastModifiedBy>1111</cp:lastModifiedBy>
  <cp:revision>215</cp:revision>
  <cp:lastPrinted>2019-10-31T20:14:00Z</cp:lastPrinted>
  <dcterms:created xsi:type="dcterms:W3CDTF">2013-08-24T04:44:00Z</dcterms:created>
  <dcterms:modified xsi:type="dcterms:W3CDTF">2023-04-11T09:11:00Z</dcterms:modified>
</cp:coreProperties>
</file>